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B3" w:rsidRPr="00883EDA" w:rsidRDefault="004C17B3" w:rsidP="003E3727">
      <w:pPr>
        <w:pStyle w:val="Ttulo"/>
        <w:rPr>
          <w:rFonts w:ascii="Arial" w:hAnsi="Arial" w:cs="Arial"/>
          <w:i/>
          <w:iCs/>
          <w:sz w:val="22"/>
          <w:szCs w:val="22"/>
        </w:rPr>
      </w:pPr>
    </w:p>
    <w:p w:rsidR="000B3F24" w:rsidRPr="004968ED" w:rsidRDefault="00195090" w:rsidP="000B3F24">
      <w:pPr>
        <w:pStyle w:val="Ttulo"/>
        <w:spacing w:line="360" w:lineRule="auto"/>
        <w:rPr>
          <w:rFonts w:ascii="Arial" w:hAnsi="Arial" w:cs="Arial"/>
          <w:i/>
          <w:iCs/>
        </w:rPr>
      </w:pPr>
      <w:r w:rsidRPr="004968ED">
        <w:rPr>
          <w:rFonts w:ascii="Arial" w:hAnsi="Arial" w:cs="Arial"/>
          <w:i/>
          <w:iCs/>
        </w:rPr>
        <w:t>Guia docent de l’assignatura</w:t>
      </w:r>
      <w:r w:rsidR="000B3F24" w:rsidRPr="004968ED">
        <w:rPr>
          <w:rFonts w:ascii="Arial" w:hAnsi="Arial" w:cs="Arial"/>
          <w:i/>
          <w:iCs/>
        </w:rPr>
        <w:t xml:space="preserve"> “</w:t>
      </w:r>
      <w:r w:rsidR="008B1EDE" w:rsidRPr="008B1EDE">
        <w:rPr>
          <w:rFonts w:ascii="Arial" w:hAnsi="Arial" w:cs="Arial"/>
          <w:i/>
          <w:iCs/>
        </w:rPr>
        <w:t>Sistemes d'informació turística (TIS)</w:t>
      </w:r>
      <w:r w:rsidR="000B3F24" w:rsidRPr="004968ED">
        <w:rPr>
          <w:rFonts w:ascii="Arial" w:hAnsi="Arial" w:cs="Arial"/>
          <w:i/>
          <w:iCs/>
        </w:rPr>
        <w:t>”</w:t>
      </w:r>
    </w:p>
    <w:p w:rsidR="000B3F24" w:rsidRPr="00634AA1" w:rsidRDefault="000B3F24" w:rsidP="000B3F24">
      <w:pPr>
        <w:pStyle w:val="Citadestacada2"/>
        <w:pBdr>
          <w:bottom w:val="single" w:sz="4" w:space="1" w:color="auto"/>
        </w:pBdr>
        <w:ind w:left="0"/>
        <w:rPr>
          <w:rFonts w:ascii="Arial" w:hAnsi="Arial" w:cs="Arial"/>
          <w:i w:val="0"/>
          <w:color w:val="auto"/>
          <w:sz w:val="24"/>
          <w:lang w:val="es-ES"/>
        </w:rPr>
      </w:pPr>
      <w:r w:rsidRPr="00634AA1">
        <w:rPr>
          <w:rFonts w:ascii="Arial" w:hAnsi="Arial" w:cs="Arial"/>
          <w:i w:val="0"/>
          <w:color w:val="auto"/>
          <w:sz w:val="24"/>
          <w:lang w:val="es-ES"/>
        </w:rPr>
        <w:t>1. IDENTIFICACIÓ</w:t>
      </w:r>
    </w:p>
    <w:p w:rsidR="000B3F24" w:rsidRPr="00883EDA" w:rsidRDefault="00195090" w:rsidP="008B1EDE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EDA">
        <w:rPr>
          <w:rFonts w:ascii="Arial" w:hAnsi="Arial" w:cs="Arial"/>
          <w:b/>
          <w:bCs/>
          <w:sz w:val="22"/>
          <w:szCs w:val="22"/>
        </w:rPr>
        <w:t>Nom de l’assignatura</w:t>
      </w:r>
      <w:r w:rsidR="000B3F24" w:rsidRPr="00883EDA">
        <w:rPr>
          <w:rFonts w:ascii="Arial" w:hAnsi="Arial" w:cs="Arial"/>
          <w:b/>
          <w:bCs/>
          <w:sz w:val="22"/>
          <w:szCs w:val="22"/>
        </w:rPr>
        <w:t xml:space="preserve">: </w:t>
      </w:r>
      <w:r w:rsidR="008B1EDE" w:rsidRPr="008B1EDE">
        <w:rPr>
          <w:rFonts w:ascii="Arial" w:hAnsi="Arial" w:cs="Arial"/>
          <w:bCs/>
          <w:sz w:val="22"/>
          <w:szCs w:val="22"/>
        </w:rPr>
        <w:t>Sistemes d'informació turística (TIS)</w:t>
      </w:r>
    </w:p>
    <w:p w:rsidR="000B3F24" w:rsidRPr="00883EDA" w:rsidRDefault="000B3F24" w:rsidP="0065279C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83EDA">
        <w:rPr>
          <w:rFonts w:ascii="Arial" w:hAnsi="Arial" w:cs="Arial"/>
          <w:b/>
          <w:bCs/>
          <w:sz w:val="22"/>
          <w:szCs w:val="22"/>
        </w:rPr>
        <w:t xml:space="preserve">Codi: </w:t>
      </w:r>
      <w:r w:rsidR="00870BFE">
        <w:rPr>
          <w:rFonts w:ascii="Arial" w:hAnsi="Arial" w:cs="Arial"/>
          <w:bCs/>
          <w:sz w:val="22"/>
          <w:szCs w:val="22"/>
        </w:rPr>
        <w:t>101237</w:t>
      </w:r>
      <w:bookmarkStart w:id="0" w:name="_GoBack"/>
      <w:bookmarkEnd w:id="0"/>
    </w:p>
    <w:p w:rsidR="000B3F24" w:rsidRPr="00883EDA" w:rsidRDefault="000B3F24" w:rsidP="008B1EDE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83EDA">
        <w:rPr>
          <w:rFonts w:ascii="Arial" w:hAnsi="Arial" w:cs="Arial"/>
          <w:b/>
          <w:bCs/>
          <w:sz w:val="22"/>
          <w:szCs w:val="22"/>
        </w:rPr>
        <w:t xml:space="preserve">Titulació: </w:t>
      </w:r>
      <w:r w:rsidR="0065279C" w:rsidRPr="00883EDA">
        <w:rPr>
          <w:rFonts w:ascii="Arial" w:hAnsi="Arial" w:cs="Arial"/>
          <w:bCs/>
          <w:sz w:val="22"/>
          <w:szCs w:val="22"/>
        </w:rPr>
        <w:t>Grau de Turisme</w:t>
      </w:r>
      <w:r w:rsidR="008B1EDE">
        <w:rPr>
          <w:rFonts w:ascii="Arial" w:hAnsi="Arial" w:cs="Arial"/>
          <w:bCs/>
          <w:sz w:val="22"/>
          <w:szCs w:val="22"/>
        </w:rPr>
        <w:t xml:space="preserve"> i </w:t>
      </w:r>
      <w:r w:rsidR="008B1EDE" w:rsidRPr="008B1EDE">
        <w:rPr>
          <w:rFonts w:ascii="Arial" w:hAnsi="Arial" w:cs="Arial"/>
          <w:bCs/>
          <w:sz w:val="22"/>
          <w:szCs w:val="22"/>
        </w:rPr>
        <w:t>Grau en Turisme (anglès)</w:t>
      </w:r>
    </w:p>
    <w:p w:rsidR="000B3F24" w:rsidRPr="00883EDA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EDA">
        <w:rPr>
          <w:rFonts w:ascii="Arial" w:hAnsi="Arial" w:cs="Arial"/>
          <w:b/>
          <w:bCs/>
          <w:sz w:val="22"/>
          <w:szCs w:val="22"/>
        </w:rPr>
        <w:t xml:space="preserve">Curs acadèmic: </w:t>
      </w:r>
      <w:r w:rsidR="0065279C" w:rsidRPr="00883EDA">
        <w:rPr>
          <w:rFonts w:ascii="Arial" w:hAnsi="Arial" w:cs="Arial"/>
          <w:bCs/>
          <w:sz w:val="22"/>
          <w:szCs w:val="22"/>
        </w:rPr>
        <w:t>2017-2018</w:t>
      </w:r>
    </w:p>
    <w:p w:rsidR="000B3F24" w:rsidRPr="00883EDA" w:rsidRDefault="00195090" w:rsidP="008B1EDE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EDA">
        <w:rPr>
          <w:rFonts w:ascii="Arial" w:hAnsi="Arial" w:cs="Arial"/>
          <w:b/>
          <w:bCs/>
          <w:sz w:val="22"/>
          <w:szCs w:val="22"/>
        </w:rPr>
        <w:t>Tipus d’assignatura</w:t>
      </w:r>
      <w:r w:rsidR="000B3F24" w:rsidRPr="00883EDA">
        <w:rPr>
          <w:rFonts w:ascii="Arial" w:hAnsi="Arial" w:cs="Arial"/>
          <w:b/>
          <w:bCs/>
          <w:sz w:val="22"/>
          <w:szCs w:val="22"/>
        </w:rPr>
        <w:t xml:space="preserve">: </w:t>
      </w:r>
      <w:r w:rsidR="008B1EDE" w:rsidRPr="008B1EDE">
        <w:rPr>
          <w:rFonts w:ascii="Arial" w:hAnsi="Arial" w:cs="Arial"/>
          <w:bCs/>
          <w:sz w:val="22"/>
          <w:szCs w:val="22"/>
        </w:rPr>
        <w:t>Opcional</w:t>
      </w:r>
    </w:p>
    <w:p w:rsidR="000B3F24" w:rsidRPr="00883EDA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EDA">
        <w:rPr>
          <w:rFonts w:ascii="Arial" w:hAnsi="Arial" w:cs="Arial"/>
          <w:b/>
          <w:bCs/>
          <w:sz w:val="22"/>
          <w:szCs w:val="22"/>
        </w:rPr>
        <w:t xml:space="preserve">Crèdits ECTS (hores): </w:t>
      </w:r>
      <w:r w:rsidR="0065279C" w:rsidRPr="00883EDA">
        <w:rPr>
          <w:rFonts w:ascii="Arial" w:hAnsi="Arial" w:cs="Arial"/>
          <w:bCs/>
          <w:sz w:val="22"/>
          <w:szCs w:val="22"/>
        </w:rPr>
        <w:t>6 (150h)</w:t>
      </w:r>
    </w:p>
    <w:p w:rsidR="000B3F24" w:rsidRPr="00883EDA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EDA">
        <w:rPr>
          <w:rFonts w:ascii="Arial" w:hAnsi="Arial" w:cs="Arial"/>
          <w:b/>
          <w:bCs/>
          <w:sz w:val="22"/>
          <w:szCs w:val="22"/>
        </w:rPr>
        <w:t xml:space="preserve">Període d’impartició: </w:t>
      </w:r>
      <w:r w:rsidR="0065279C" w:rsidRPr="00883EDA">
        <w:rPr>
          <w:rFonts w:ascii="Arial" w:hAnsi="Arial" w:cs="Arial"/>
          <w:bCs/>
          <w:sz w:val="22"/>
          <w:szCs w:val="22"/>
        </w:rPr>
        <w:t>2</w:t>
      </w:r>
      <w:r w:rsidR="0065279C" w:rsidRPr="00883EDA">
        <w:rPr>
          <w:rFonts w:ascii="Arial" w:hAnsi="Arial" w:cs="Arial"/>
          <w:bCs/>
          <w:sz w:val="22"/>
          <w:szCs w:val="22"/>
          <w:vertAlign w:val="superscript"/>
        </w:rPr>
        <w:t>n</w:t>
      </w:r>
      <w:r w:rsidR="0065279C" w:rsidRPr="00883EDA">
        <w:rPr>
          <w:rFonts w:ascii="Arial" w:hAnsi="Arial" w:cs="Arial"/>
          <w:bCs/>
          <w:sz w:val="22"/>
          <w:szCs w:val="22"/>
        </w:rPr>
        <w:t xml:space="preserve"> semestre</w:t>
      </w:r>
    </w:p>
    <w:p w:rsidR="000B3F24" w:rsidRPr="00883EDA" w:rsidRDefault="000B3F24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EDA">
        <w:rPr>
          <w:rFonts w:ascii="Arial" w:hAnsi="Arial" w:cs="Arial"/>
          <w:b/>
          <w:bCs/>
          <w:sz w:val="22"/>
          <w:szCs w:val="22"/>
        </w:rPr>
        <w:t xml:space="preserve">Idioma en que s’imparteix: </w:t>
      </w:r>
      <w:r w:rsidR="0065279C" w:rsidRPr="00883EDA">
        <w:rPr>
          <w:rFonts w:ascii="Arial" w:hAnsi="Arial" w:cs="Arial"/>
          <w:bCs/>
          <w:sz w:val="22"/>
          <w:szCs w:val="22"/>
        </w:rPr>
        <w:t>anglès</w:t>
      </w:r>
    </w:p>
    <w:p w:rsidR="000B3F24" w:rsidRPr="00883EDA" w:rsidRDefault="00195090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EDA">
        <w:rPr>
          <w:rFonts w:ascii="Arial" w:hAnsi="Arial" w:cs="Arial"/>
          <w:b/>
          <w:bCs/>
          <w:sz w:val="22"/>
          <w:szCs w:val="22"/>
        </w:rPr>
        <w:t>Professorat</w:t>
      </w:r>
      <w:r w:rsidR="000B3F24" w:rsidRPr="00883EDA">
        <w:rPr>
          <w:rFonts w:ascii="Arial" w:hAnsi="Arial" w:cs="Arial"/>
          <w:b/>
          <w:bCs/>
          <w:sz w:val="22"/>
          <w:szCs w:val="22"/>
        </w:rPr>
        <w:t>:</w:t>
      </w:r>
      <w:r w:rsidR="0065279C" w:rsidRPr="00883EDA">
        <w:rPr>
          <w:rFonts w:ascii="Arial" w:hAnsi="Arial" w:cs="Arial"/>
          <w:b/>
          <w:bCs/>
          <w:sz w:val="22"/>
          <w:szCs w:val="22"/>
        </w:rPr>
        <w:t xml:space="preserve"> </w:t>
      </w:r>
      <w:r w:rsidR="0065279C" w:rsidRPr="00883EDA">
        <w:rPr>
          <w:rFonts w:ascii="Arial" w:hAnsi="Arial" w:cs="Arial"/>
          <w:bCs/>
          <w:sz w:val="22"/>
          <w:szCs w:val="22"/>
        </w:rPr>
        <w:t xml:space="preserve">Vera </w:t>
      </w:r>
      <w:proofErr w:type="spellStart"/>
      <w:r w:rsidR="0065279C" w:rsidRPr="00883EDA">
        <w:rPr>
          <w:rFonts w:ascii="Arial" w:hAnsi="Arial" w:cs="Arial"/>
          <w:bCs/>
          <w:sz w:val="22"/>
          <w:szCs w:val="22"/>
        </w:rPr>
        <w:t>Butkouskaya</w:t>
      </w:r>
      <w:proofErr w:type="spellEnd"/>
    </w:p>
    <w:p w:rsidR="000B3F24" w:rsidRPr="00883EDA" w:rsidRDefault="00195090" w:rsidP="000B3F24">
      <w:pPr>
        <w:numPr>
          <w:ilvl w:val="0"/>
          <w:numId w:val="1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83EDA">
        <w:rPr>
          <w:rFonts w:ascii="Arial" w:hAnsi="Arial" w:cs="Arial"/>
          <w:b/>
          <w:bCs/>
          <w:sz w:val="22"/>
          <w:szCs w:val="22"/>
        </w:rPr>
        <w:t>Correu electrònic</w:t>
      </w:r>
      <w:r w:rsidR="000B3F24" w:rsidRPr="00883EDA">
        <w:rPr>
          <w:rFonts w:ascii="Arial" w:hAnsi="Arial" w:cs="Arial"/>
          <w:b/>
          <w:bCs/>
          <w:sz w:val="22"/>
          <w:szCs w:val="22"/>
        </w:rPr>
        <w:t xml:space="preserve">: </w:t>
      </w:r>
      <w:r w:rsidR="0065279C" w:rsidRPr="00883EDA">
        <w:rPr>
          <w:rFonts w:ascii="Arial" w:hAnsi="Arial" w:cs="Arial"/>
          <w:bCs/>
          <w:sz w:val="22"/>
          <w:szCs w:val="22"/>
        </w:rPr>
        <w:t>vera.butkouskaya@</w:t>
      </w:r>
      <w:r w:rsidR="00BA23AA">
        <w:rPr>
          <w:rFonts w:ascii="Arial" w:hAnsi="Arial" w:cs="Arial"/>
          <w:bCs/>
          <w:sz w:val="22"/>
          <w:szCs w:val="22"/>
        </w:rPr>
        <w:t>uab.cat</w:t>
      </w:r>
    </w:p>
    <w:p w:rsidR="000B3F24" w:rsidRPr="00883EDA" w:rsidRDefault="000B3F24" w:rsidP="000B3F24">
      <w:pPr>
        <w:pStyle w:val="Citadestacada2"/>
        <w:pBdr>
          <w:bottom w:val="none" w:sz="0" w:space="0" w:color="auto"/>
        </w:pBdr>
        <w:spacing w:before="0" w:after="0"/>
        <w:ind w:left="0"/>
        <w:rPr>
          <w:rFonts w:ascii="Arial" w:hAnsi="Arial" w:cs="Arial"/>
          <w:i w:val="0"/>
          <w:color w:val="auto"/>
          <w:lang w:val="es-ES"/>
        </w:rPr>
      </w:pPr>
    </w:p>
    <w:p w:rsidR="000B3F24" w:rsidRPr="00634AA1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lang w:val="es-ES"/>
        </w:rPr>
      </w:pPr>
      <w:r w:rsidRPr="00634AA1">
        <w:rPr>
          <w:rFonts w:ascii="Arial" w:hAnsi="Arial" w:cs="Arial"/>
          <w:i w:val="0"/>
          <w:color w:val="auto"/>
          <w:sz w:val="24"/>
          <w:lang w:val="es-ES"/>
        </w:rPr>
        <w:t>2. PRESENTACIÓ</w:t>
      </w:r>
    </w:p>
    <w:p w:rsidR="008F362A" w:rsidRDefault="008F362A" w:rsidP="008F362A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5A5DAB" w:rsidRDefault="005A5DAB" w:rsidP="005A5D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0CE2">
        <w:rPr>
          <w:rFonts w:ascii="Arial" w:hAnsi="Arial" w:cs="Arial"/>
          <w:sz w:val="22"/>
          <w:szCs w:val="22"/>
        </w:rPr>
        <w:t xml:space="preserve">En aquest curs, examinem com les organitzacions que treballen en el sector del turisme i l'hospitalitat aprofiten les xarxes socials i les interaccions entre consumidors i consumidors per donar suport als seus esforços de màrqueting i aprofitar la confiança dels clients. Veiem aquests assumptes en les condicions de transformació digital des d'una perspectiva estratègica i pràctica, en lloc d'una perspectiva tècnica o de plataforma. Anem a estudiar com crear continguts atractius per a plataformes com </w:t>
      </w:r>
      <w:proofErr w:type="spellStart"/>
      <w:r w:rsidRPr="00060CE2">
        <w:rPr>
          <w:rFonts w:ascii="Arial" w:hAnsi="Arial" w:cs="Arial"/>
          <w:sz w:val="22"/>
          <w:szCs w:val="22"/>
        </w:rPr>
        <w:t>Facebook</w:t>
      </w:r>
      <w:proofErr w:type="spellEnd"/>
      <w:r w:rsidRPr="00060CE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60CE2">
        <w:rPr>
          <w:rFonts w:ascii="Arial" w:hAnsi="Arial" w:cs="Arial"/>
          <w:sz w:val="22"/>
          <w:szCs w:val="22"/>
        </w:rPr>
        <w:t>Instagram</w:t>
      </w:r>
      <w:proofErr w:type="spellEnd"/>
      <w:r w:rsidRPr="00060CE2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60CE2">
        <w:rPr>
          <w:rFonts w:ascii="Arial" w:hAnsi="Arial" w:cs="Arial"/>
          <w:sz w:val="22"/>
          <w:szCs w:val="22"/>
        </w:rPr>
        <w:t>Twitter</w:t>
      </w:r>
      <w:proofErr w:type="spellEnd"/>
      <w:r w:rsidRPr="00060CE2">
        <w:rPr>
          <w:rFonts w:ascii="Arial" w:hAnsi="Arial" w:cs="Arial"/>
          <w:sz w:val="22"/>
          <w:szCs w:val="22"/>
        </w:rPr>
        <w:t>, així com la identificació d'influents, l'enviament de contingut a un públic objectiu, gestionar el contingut creat pel client i mesurar l'èxit dels esforços de la companyia.</w:t>
      </w:r>
      <w:r>
        <w:rPr>
          <w:rFonts w:ascii="Arial" w:hAnsi="Arial" w:cs="Arial"/>
          <w:sz w:val="22"/>
          <w:szCs w:val="22"/>
        </w:rPr>
        <w:t xml:space="preserve"> </w:t>
      </w:r>
      <w:r w:rsidRPr="00060CE2">
        <w:rPr>
          <w:rFonts w:ascii="Arial" w:hAnsi="Arial" w:cs="Arial"/>
          <w:sz w:val="22"/>
          <w:szCs w:val="22"/>
        </w:rPr>
        <w:t xml:space="preserve">El curs és pràctic orientat. Repassa materials teòrics basats en estudis de casos i </w:t>
      </w:r>
      <w:r w:rsidR="00324ABB">
        <w:rPr>
          <w:rFonts w:ascii="Arial" w:hAnsi="Arial" w:cs="Arial"/>
          <w:sz w:val="22"/>
          <w:szCs w:val="22"/>
        </w:rPr>
        <w:t>exercicis</w:t>
      </w:r>
      <w:r w:rsidRPr="00060CE2">
        <w:rPr>
          <w:rFonts w:ascii="Arial" w:hAnsi="Arial" w:cs="Arial"/>
          <w:sz w:val="22"/>
          <w:szCs w:val="22"/>
        </w:rPr>
        <w:t xml:space="preserve"> pràctics.</w:t>
      </w:r>
    </w:p>
    <w:p w:rsidR="000F08AE" w:rsidRPr="000F08AE" w:rsidRDefault="000F08AE" w:rsidP="000F08AE">
      <w:pPr>
        <w:spacing w:line="276" w:lineRule="auto"/>
        <w:rPr>
          <w:rFonts w:ascii="Arial" w:hAnsi="Arial" w:cs="Arial"/>
          <w:sz w:val="22"/>
          <w:szCs w:val="22"/>
        </w:rPr>
      </w:pPr>
    </w:p>
    <w:p w:rsidR="000B3F24" w:rsidRPr="00634AA1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lang w:val="pt-PT"/>
        </w:rPr>
      </w:pPr>
      <w:r w:rsidRPr="00634AA1">
        <w:rPr>
          <w:rFonts w:ascii="Arial" w:hAnsi="Arial" w:cs="Arial"/>
          <w:i w:val="0"/>
          <w:color w:val="auto"/>
          <w:sz w:val="24"/>
          <w:lang w:val="pt-PT"/>
        </w:rPr>
        <w:t>3. OBJECTIUS FORMATIUS</w:t>
      </w:r>
    </w:p>
    <w:p w:rsidR="008F362A" w:rsidRDefault="008F362A" w:rsidP="00FB46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8AE" w:rsidRPr="000F08AE" w:rsidRDefault="000F08AE" w:rsidP="00FB46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t>Aquest curs capacitarà als estudiants amb les habilitats que necessiten per promocionar els productes o serveis de la seva empresa, o la seva pròpia marca personal amb mitjans socials. A més, els aprenents obtindran una comprensió de com poden utilitzar els mitjans socials per gestionar la reputació electrònica i mesurar l'eficàcia d'aquests esforços.</w:t>
      </w:r>
      <w:r w:rsidR="00324ABB">
        <w:rPr>
          <w:rFonts w:ascii="Arial" w:hAnsi="Arial" w:cs="Arial"/>
          <w:sz w:val="22"/>
          <w:szCs w:val="22"/>
        </w:rPr>
        <w:t xml:space="preserve"> </w:t>
      </w:r>
      <w:r w:rsidRPr="000F08AE">
        <w:rPr>
          <w:rFonts w:ascii="Arial" w:hAnsi="Arial" w:cs="Arial"/>
          <w:sz w:val="22"/>
          <w:szCs w:val="22"/>
        </w:rPr>
        <w:t>Al completar aquesta assignatura, els estudiants seran capaços de:</w:t>
      </w:r>
    </w:p>
    <w:p w:rsidR="000F08AE" w:rsidRPr="000F08AE" w:rsidRDefault="000F08AE" w:rsidP="00FB46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t>1. utilitzar mitjans socials per escoltar els consumidors i comprendre el seu comportament en línia</w:t>
      </w:r>
    </w:p>
    <w:p w:rsidR="000F08AE" w:rsidRPr="000F08AE" w:rsidRDefault="000F08AE" w:rsidP="00FB46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t>2. Desenvolupar continguts que atreguin i conservin l'atenció dels consumidors;</w:t>
      </w:r>
    </w:p>
    <w:p w:rsidR="000F08AE" w:rsidRPr="000F08AE" w:rsidRDefault="000F08AE" w:rsidP="00FB46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t>3. Desenvolupar una estratègia de mitjans socials que impliqui i converteixi clients;</w:t>
      </w:r>
    </w:p>
    <w:p w:rsidR="000F08AE" w:rsidRPr="000F08AE" w:rsidRDefault="000F08AE" w:rsidP="00FB46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lastRenderedPageBreak/>
        <w:t>4. influir positivament en la reputació electrònica de l'empresa mitjançant l'aplicació de mitjans socials que escolten i gestionen continguts generats pels clients;</w:t>
      </w:r>
    </w:p>
    <w:p w:rsidR="000F08AE" w:rsidRPr="000F08AE" w:rsidRDefault="000F08AE" w:rsidP="00FB46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t>5. Desenvolupar KPI i utilitzar mètriques d'anàlisi web per mesurar l'efectivitat de les activitats web d'una empresa;</w:t>
      </w:r>
    </w:p>
    <w:p w:rsidR="000F08AE" w:rsidRPr="000F08AE" w:rsidRDefault="000F08AE" w:rsidP="00FB46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t>6. aprofitar l'efectivitat dels mitjans socials;</w:t>
      </w:r>
    </w:p>
    <w:p w:rsidR="000F08AE" w:rsidRPr="000F08AE" w:rsidRDefault="000F08AE" w:rsidP="00FB46D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t>7. Aplicar estratègies de comunicació social amb èxit en empreses turístiques i d'hostaleria.</w:t>
      </w:r>
    </w:p>
    <w:p w:rsidR="000B3F24" w:rsidRPr="00634AA1" w:rsidRDefault="000B3F24" w:rsidP="000F08AE">
      <w:pPr>
        <w:pStyle w:val="Citadestacada2"/>
        <w:pBdr>
          <w:bottom w:val="single" w:sz="4" w:space="4" w:color="auto"/>
        </w:pBdr>
        <w:spacing w:before="0" w:after="0"/>
        <w:ind w:left="0"/>
        <w:jc w:val="both"/>
        <w:rPr>
          <w:rFonts w:ascii="Arial" w:hAnsi="Arial" w:cs="Arial"/>
          <w:i w:val="0"/>
          <w:color w:val="auto"/>
          <w:sz w:val="24"/>
          <w:lang w:val="pt-PT"/>
        </w:rPr>
      </w:pPr>
      <w:r w:rsidRPr="00634AA1">
        <w:rPr>
          <w:rFonts w:ascii="Arial" w:hAnsi="Arial" w:cs="Arial"/>
          <w:i w:val="0"/>
          <w:color w:val="auto"/>
          <w:sz w:val="24"/>
          <w:lang w:val="pt-PT"/>
        </w:rPr>
        <w:br/>
        <w:t xml:space="preserve">4. COMPETÈNCIES i RESULTATS D’APRENENTATGE </w:t>
      </w:r>
    </w:p>
    <w:p w:rsidR="008F362A" w:rsidRDefault="008F362A" w:rsidP="008F362A">
      <w:pPr>
        <w:tabs>
          <w:tab w:val="right" w:pos="259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F08AE" w:rsidRPr="000F08AE" w:rsidRDefault="000F08AE" w:rsidP="008F362A">
      <w:pPr>
        <w:tabs>
          <w:tab w:val="right" w:pos="259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F08AE">
        <w:rPr>
          <w:rFonts w:ascii="Arial" w:hAnsi="Arial" w:cs="Arial"/>
          <w:b/>
          <w:sz w:val="22"/>
          <w:szCs w:val="22"/>
        </w:rPr>
        <w:t>COMPETÈNCIES ESPECÍFIQUES I RESULTATS D'APRENENTATGE</w:t>
      </w:r>
    </w:p>
    <w:p w:rsidR="000F08AE" w:rsidRPr="000F08AE" w:rsidRDefault="000F08AE" w:rsidP="008F362A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t>CE1. Demostrar coneixement i comprensió dels principis bàsics del turisme en totes les mides i àrees.</w:t>
      </w:r>
    </w:p>
    <w:p w:rsidR="000F08AE" w:rsidRPr="000F08AE" w:rsidRDefault="000F08AE" w:rsidP="008F362A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t>CE1.1. Identificar l'estratègia teòrica i conceptual del negoci turístic.</w:t>
      </w:r>
    </w:p>
    <w:p w:rsidR="00324ABB" w:rsidRDefault="00324ABB" w:rsidP="008F362A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8AE" w:rsidRPr="000F08AE" w:rsidRDefault="000F08AE" w:rsidP="008F362A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t>CE4. Aplicar conceptes relacionats amb el producte turístic i empresarial (econòmic, financer, recursos humans, política comercial, mercat, operatiu i estratègic) en diferents àrees del sector.</w:t>
      </w:r>
    </w:p>
    <w:p w:rsidR="000F08AE" w:rsidRPr="000F08AE" w:rsidRDefault="000F08AE" w:rsidP="008F362A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t>CE4.1. Distingir, identificar i aplicar els conceptes de gestió estratègica pel que fa al producte turístic i empresarial.</w:t>
      </w:r>
    </w:p>
    <w:p w:rsidR="00324ABB" w:rsidRDefault="00324ABB" w:rsidP="008F362A">
      <w:pPr>
        <w:tabs>
          <w:tab w:val="right" w:pos="259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F08AE" w:rsidRPr="000F08AE" w:rsidRDefault="00324ABB" w:rsidP="008F362A">
      <w:pPr>
        <w:tabs>
          <w:tab w:val="right" w:pos="259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COMPETÈNCIES</w:t>
      </w:r>
      <w:r w:rsidR="000F08AE" w:rsidRPr="000F08AE">
        <w:rPr>
          <w:rFonts w:ascii="Arial" w:hAnsi="Arial" w:cs="Arial"/>
          <w:b/>
          <w:sz w:val="22"/>
          <w:szCs w:val="22"/>
        </w:rPr>
        <w:t xml:space="preserve"> TRANSVERSALS</w:t>
      </w:r>
    </w:p>
    <w:p w:rsidR="000F08AE" w:rsidRPr="000F08AE" w:rsidRDefault="000F08AE" w:rsidP="008F362A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t>CT1. Desenvolupar la capacitat d'aprendre de forma independent.</w:t>
      </w:r>
    </w:p>
    <w:p w:rsidR="000F08AE" w:rsidRPr="000F08AE" w:rsidRDefault="000F08AE" w:rsidP="008F362A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t>CT4. Utilitzeu habilitats de comunicació a tots els nivells.</w:t>
      </w:r>
    </w:p>
    <w:p w:rsidR="000F08AE" w:rsidRPr="000F08AE" w:rsidRDefault="000F08AE" w:rsidP="008F362A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t>CT6. Planifica, organitza i coordina el treball en equip, creant sinergies i relacions entre equips.</w:t>
      </w:r>
    </w:p>
    <w:p w:rsidR="000F08AE" w:rsidRPr="000F08AE" w:rsidRDefault="000F08AE" w:rsidP="008F362A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t>CT10. Treballa al grup.</w:t>
      </w:r>
    </w:p>
    <w:p w:rsidR="0065279C" w:rsidRDefault="000F08AE" w:rsidP="008F362A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8AE">
        <w:rPr>
          <w:rFonts w:ascii="Arial" w:hAnsi="Arial" w:cs="Arial"/>
          <w:sz w:val="22"/>
          <w:szCs w:val="22"/>
        </w:rPr>
        <w:t>CT11. Planificar i gestionar activitats basades en la qualitat i la sostenibilitat</w:t>
      </w:r>
    </w:p>
    <w:p w:rsidR="000F08AE" w:rsidRPr="00883EDA" w:rsidRDefault="000F08AE" w:rsidP="000F08AE">
      <w:pPr>
        <w:tabs>
          <w:tab w:val="right" w:pos="259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3F24" w:rsidRPr="00634AA1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lang w:val="pt-PT"/>
        </w:rPr>
      </w:pPr>
      <w:r w:rsidRPr="00634AA1">
        <w:rPr>
          <w:rFonts w:ascii="Arial" w:hAnsi="Arial" w:cs="Arial"/>
          <w:i w:val="0"/>
          <w:color w:val="auto"/>
          <w:sz w:val="24"/>
          <w:lang w:val="pt-PT"/>
        </w:rPr>
        <w:t>5. TEMARI I CONTINGUTS</w:t>
      </w:r>
    </w:p>
    <w:p w:rsidR="008F362A" w:rsidRDefault="008F362A" w:rsidP="008F362A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</w:p>
    <w:p w:rsidR="000F08AE" w:rsidRPr="00FB46D3" w:rsidRDefault="000F08AE" w:rsidP="008F362A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 w:rsidRPr="00FB46D3">
        <w:rPr>
          <w:rFonts w:cs="Arial"/>
          <w:b/>
          <w:bCs/>
          <w:sz w:val="22"/>
          <w:szCs w:val="22"/>
        </w:rPr>
        <w:t>Tema 1: Transformació digital i viatge al client en línia.</w:t>
      </w:r>
    </w:p>
    <w:p w:rsidR="000F08AE" w:rsidRPr="000F08AE" w:rsidRDefault="000F08AE" w:rsidP="008F362A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0F08AE">
        <w:rPr>
          <w:rFonts w:cs="Arial"/>
          <w:bCs/>
          <w:sz w:val="22"/>
          <w:szCs w:val="22"/>
        </w:rPr>
        <w:t>Comprendre com la transformació digital influeix en la manera en què funciona avui la indústria del turisme i l'hostaleria. Reviseu els rols dels nous grans jugadors del mercat, com ara agències de viatges en línia (OTA), llocs de revisió i llocs de xarxes socials que afecten les etapes del viatge en línia del client. Aprèn a utilitzar-los per escoltar clients i comprendre millor el seu procés de presa de decisions.</w:t>
      </w:r>
    </w:p>
    <w:p w:rsidR="00324ABB" w:rsidRDefault="00324ABB" w:rsidP="008F362A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</w:p>
    <w:p w:rsidR="000F08AE" w:rsidRPr="00FB46D3" w:rsidRDefault="00FB46D3" w:rsidP="008F362A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Tema 2: C</w:t>
      </w:r>
      <w:r w:rsidR="000F08AE" w:rsidRPr="00FB46D3">
        <w:rPr>
          <w:rFonts w:cs="Arial"/>
          <w:b/>
          <w:bCs/>
          <w:sz w:val="22"/>
          <w:szCs w:val="22"/>
        </w:rPr>
        <w:t>reació de continguts.</w:t>
      </w:r>
    </w:p>
    <w:p w:rsidR="000F08AE" w:rsidRPr="000F08AE" w:rsidRDefault="000F08AE" w:rsidP="008F362A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0F08AE">
        <w:rPr>
          <w:rFonts w:cs="Arial"/>
          <w:bCs/>
          <w:sz w:val="22"/>
          <w:szCs w:val="22"/>
        </w:rPr>
        <w:t>Descriure el paper de la narració de contes en un paisatge digital. Comprendre els conceptes bàsics d'utilitzar l'estratègia de màrqueting de contingut per als objectius de les empreses turístiques i d'hostaleria. Aprèn a crear contingut de xarxes socials que atrau i manté l'atenció dels consumidors i motiva el compromís i l'intercanvi.</w:t>
      </w:r>
    </w:p>
    <w:p w:rsidR="000F08AE" w:rsidRPr="00FB46D3" w:rsidRDefault="000F08AE" w:rsidP="008F362A">
      <w:pPr>
        <w:pStyle w:val="Textoindependiente"/>
        <w:spacing w:line="276" w:lineRule="auto"/>
        <w:rPr>
          <w:rFonts w:cs="Arial"/>
          <w:bCs/>
          <w:i/>
          <w:sz w:val="22"/>
          <w:szCs w:val="22"/>
        </w:rPr>
      </w:pPr>
      <w:r w:rsidRPr="00FB46D3">
        <w:rPr>
          <w:rFonts w:cs="Arial"/>
          <w:bCs/>
          <w:i/>
          <w:sz w:val="22"/>
          <w:szCs w:val="22"/>
        </w:rPr>
        <w:t>Estudi de cas 1 *. AccorHotels Enriching Experience a través de les estratègies de màrqueting de contingut al llarg del viatge al client.</w:t>
      </w:r>
    </w:p>
    <w:p w:rsidR="00324ABB" w:rsidRDefault="00324ABB" w:rsidP="008F362A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</w:p>
    <w:p w:rsidR="000F08AE" w:rsidRPr="00FB46D3" w:rsidRDefault="000F08AE" w:rsidP="008F362A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 w:rsidRPr="00FB46D3">
        <w:rPr>
          <w:rFonts w:cs="Arial"/>
          <w:b/>
          <w:bCs/>
          <w:sz w:val="22"/>
          <w:szCs w:val="22"/>
        </w:rPr>
        <w:t>Tema 3: una perspectiva estratègica sobre el màrqueting de mitjans socials</w:t>
      </w:r>
    </w:p>
    <w:p w:rsidR="000F08AE" w:rsidRPr="000F08AE" w:rsidRDefault="000F08AE" w:rsidP="008F362A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0F08AE">
        <w:rPr>
          <w:rFonts w:cs="Arial"/>
          <w:bCs/>
          <w:sz w:val="22"/>
          <w:szCs w:val="22"/>
        </w:rPr>
        <w:t xml:space="preserve">Descriure el paper dels mitjans de comunicació social en l'estratègia de màrqueting i avaluar els compromisos en l'ús de xarxes socials en relació amb els mètodes tradicionals de comunicació. </w:t>
      </w:r>
      <w:r w:rsidRPr="000F08AE">
        <w:rPr>
          <w:rFonts w:cs="Arial"/>
          <w:bCs/>
          <w:sz w:val="22"/>
          <w:szCs w:val="22"/>
        </w:rPr>
        <w:lastRenderedPageBreak/>
        <w:t>Repassar els enfocaments organitzatius per gestionar els mitjans socials i desenvolupar la política de les xarxes socials. Obteniu informació sobre com establir els objectius de màrqueting de xarxes socials vinculats als objectius empresarials. Descrigui les maneres d'involucrar clients, motivar-los per compartir i convertir-se en acció. Exploreu les tècniques de retenció dels clients.</w:t>
      </w:r>
    </w:p>
    <w:p w:rsidR="000F08AE" w:rsidRPr="00FB46D3" w:rsidRDefault="000F08AE" w:rsidP="008F362A">
      <w:pPr>
        <w:pStyle w:val="Textoindependiente"/>
        <w:spacing w:line="276" w:lineRule="auto"/>
        <w:rPr>
          <w:rFonts w:cs="Arial"/>
          <w:bCs/>
          <w:i/>
          <w:sz w:val="22"/>
          <w:szCs w:val="22"/>
        </w:rPr>
      </w:pPr>
      <w:r w:rsidRPr="00FB46D3">
        <w:rPr>
          <w:rFonts w:cs="Arial"/>
          <w:bCs/>
          <w:i/>
          <w:sz w:val="22"/>
          <w:szCs w:val="22"/>
        </w:rPr>
        <w:t xml:space="preserve">Estudi de casos 2 *. El projecte </w:t>
      </w:r>
      <w:proofErr w:type="spellStart"/>
      <w:r w:rsidRPr="00FB46D3">
        <w:rPr>
          <w:rFonts w:cs="Arial"/>
          <w:bCs/>
          <w:i/>
          <w:sz w:val="22"/>
          <w:szCs w:val="22"/>
        </w:rPr>
        <w:t>Pepsi</w:t>
      </w:r>
      <w:proofErr w:type="spellEnd"/>
      <w:r w:rsidRPr="00FB46D3">
        <w:rPr>
          <w:rFonts w:cs="Arial"/>
          <w:bCs/>
          <w:i/>
          <w:sz w:val="22"/>
          <w:szCs w:val="22"/>
        </w:rPr>
        <w:t xml:space="preserve"> </w:t>
      </w:r>
      <w:proofErr w:type="spellStart"/>
      <w:r w:rsidRPr="00FB46D3">
        <w:rPr>
          <w:rFonts w:cs="Arial"/>
          <w:bCs/>
          <w:i/>
          <w:sz w:val="22"/>
          <w:szCs w:val="22"/>
        </w:rPr>
        <w:t>Refresh</w:t>
      </w:r>
      <w:proofErr w:type="spellEnd"/>
      <w:r w:rsidRPr="00FB46D3">
        <w:rPr>
          <w:rFonts w:cs="Arial"/>
          <w:bCs/>
          <w:i/>
          <w:sz w:val="22"/>
          <w:szCs w:val="22"/>
        </w:rPr>
        <w:t xml:space="preserve">: </w:t>
      </w:r>
      <w:r w:rsidR="00324ABB">
        <w:rPr>
          <w:rFonts w:cs="Arial"/>
          <w:bCs/>
          <w:i/>
          <w:sz w:val="22"/>
          <w:szCs w:val="22"/>
        </w:rPr>
        <w:t>set de</w:t>
      </w:r>
      <w:r w:rsidRPr="00FB46D3">
        <w:rPr>
          <w:rFonts w:cs="Arial"/>
          <w:bCs/>
          <w:i/>
          <w:sz w:val="22"/>
          <w:szCs w:val="22"/>
        </w:rPr>
        <w:t xml:space="preserve"> canvi</w:t>
      </w:r>
    </w:p>
    <w:p w:rsidR="00324ABB" w:rsidRDefault="00324ABB" w:rsidP="008F362A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</w:p>
    <w:p w:rsidR="000F08AE" w:rsidRPr="00FB46D3" w:rsidRDefault="000F08AE" w:rsidP="008F362A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 w:rsidRPr="00FB46D3">
        <w:rPr>
          <w:rFonts w:cs="Arial"/>
          <w:b/>
          <w:bCs/>
          <w:sz w:val="22"/>
          <w:szCs w:val="22"/>
        </w:rPr>
        <w:t>Tema 4: Comprensió de mitjans socials, co-creació i reputació electrònica.</w:t>
      </w:r>
    </w:p>
    <w:p w:rsidR="000F08AE" w:rsidRPr="000F08AE" w:rsidRDefault="000F08AE" w:rsidP="008F362A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0F08AE">
        <w:rPr>
          <w:rFonts w:cs="Arial"/>
          <w:bCs/>
          <w:sz w:val="22"/>
          <w:szCs w:val="22"/>
        </w:rPr>
        <w:t>Introduir enfocaments per escoltar els mitjans socials i com es pot integrar en la presa de decisions. Conegueu com s'utilitza la xarxa social per facilitar la innovació oberta i la co-creació. Com s'ha de gestionar el contingut generat pels clients. Parleu sobre com gestionar els comentaris en línia. Com motivar els clients a deixar comentaris positius. Descriure estratègies per gestionar comentaris negatius. Concretament, posa atenció a com es creen i distribueixen la confiança i la reputació electrònica, i com afecta a la indústria turística i d'hostaleria.</w:t>
      </w:r>
    </w:p>
    <w:p w:rsidR="000F08AE" w:rsidRPr="00FB46D3" w:rsidRDefault="000F08AE" w:rsidP="008F362A">
      <w:pPr>
        <w:pStyle w:val="Textoindependiente"/>
        <w:spacing w:line="276" w:lineRule="auto"/>
        <w:rPr>
          <w:rFonts w:cs="Arial"/>
          <w:bCs/>
          <w:i/>
          <w:sz w:val="22"/>
          <w:szCs w:val="22"/>
        </w:rPr>
      </w:pPr>
      <w:r w:rsidRPr="00FB46D3">
        <w:rPr>
          <w:rFonts w:cs="Arial"/>
          <w:bCs/>
          <w:i/>
          <w:sz w:val="22"/>
          <w:szCs w:val="22"/>
        </w:rPr>
        <w:t>Estudi de casos 3 *. Domino's Pizza</w:t>
      </w:r>
    </w:p>
    <w:p w:rsidR="00324ABB" w:rsidRDefault="00324ABB" w:rsidP="008F362A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</w:p>
    <w:p w:rsidR="000F08AE" w:rsidRPr="00FB46D3" w:rsidRDefault="000F08AE" w:rsidP="008F362A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 w:rsidRPr="00FB46D3">
        <w:rPr>
          <w:rFonts w:cs="Arial"/>
          <w:b/>
          <w:bCs/>
          <w:sz w:val="22"/>
          <w:szCs w:val="22"/>
        </w:rPr>
        <w:t>Tema 5: avaluació de les eines de ROI de Social Media a través d'eines de Web Analytics.</w:t>
      </w:r>
    </w:p>
    <w:p w:rsidR="000F08AE" w:rsidRPr="000F08AE" w:rsidRDefault="000F08AE" w:rsidP="008F362A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0F08AE">
        <w:rPr>
          <w:rFonts w:cs="Arial"/>
          <w:bCs/>
          <w:sz w:val="22"/>
          <w:szCs w:val="22"/>
        </w:rPr>
        <w:t>Introducció a un marc per avaluar l'efectivitat i el retorn de la inversió en activitats de les xarxes socials. Descriu les eines i mètriques per mesurar l'èxit dels esforços de les xarxes socials. Exploreu el paper de l'anàlisi web per enllaçar aquestes mètriques fins al final. Compreneu com es poden aplicar els resultats a les millores futures.</w:t>
      </w:r>
    </w:p>
    <w:p w:rsidR="000F08AE" w:rsidRPr="00FB46D3" w:rsidRDefault="000F08AE" w:rsidP="008F362A">
      <w:pPr>
        <w:pStyle w:val="Textoindependiente"/>
        <w:spacing w:line="276" w:lineRule="auto"/>
        <w:rPr>
          <w:rFonts w:cs="Arial"/>
          <w:bCs/>
          <w:i/>
          <w:sz w:val="22"/>
          <w:szCs w:val="22"/>
        </w:rPr>
      </w:pPr>
      <w:r w:rsidRPr="00FB46D3">
        <w:rPr>
          <w:rFonts w:cs="Arial"/>
          <w:bCs/>
          <w:i/>
          <w:sz w:val="22"/>
          <w:szCs w:val="22"/>
        </w:rPr>
        <w:t>Estudi de casos 4 *. Google Analytics per a la presa de decisions.</w:t>
      </w:r>
    </w:p>
    <w:p w:rsidR="00324ABB" w:rsidRDefault="00324ABB" w:rsidP="008F362A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</w:p>
    <w:p w:rsidR="000F08AE" w:rsidRPr="00FB46D3" w:rsidRDefault="000F08AE" w:rsidP="008F362A">
      <w:pPr>
        <w:pStyle w:val="Textoindependiente"/>
        <w:spacing w:line="276" w:lineRule="auto"/>
        <w:rPr>
          <w:rFonts w:cs="Arial"/>
          <w:b/>
          <w:bCs/>
          <w:sz w:val="22"/>
          <w:szCs w:val="22"/>
        </w:rPr>
      </w:pPr>
      <w:r w:rsidRPr="00FB46D3">
        <w:rPr>
          <w:rFonts w:cs="Arial"/>
          <w:b/>
          <w:bCs/>
          <w:sz w:val="22"/>
          <w:szCs w:val="22"/>
        </w:rPr>
        <w:t>Tema 6: Aprofitament de xarxes</w:t>
      </w:r>
    </w:p>
    <w:p w:rsidR="000F08AE" w:rsidRPr="000F08AE" w:rsidRDefault="000F08AE" w:rsidP="008F362A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0F08AE">
        <w:rPr>
          <w:rFonts w:cs="Arial"/>
          <w:bCs/>
          <w:sz w:val="22"/>
          <w:szCs w:val="22"/>
        </w:rPr>
        <w:t>Obteniu informació sobre com aprofitar l'eficàcia de les xarxes i les comunitats en línia. Parleu sobre com identificar els influents i el seu paper en la distribució de continguts. Analitza l'efectivitat dels mitjans de propietat, guanyats i pagats per aprofitar l'efectivitat de les xarxes.</w:t>
      </w:r>
    </w:p>
    <w:p w:rsidR="000F08AE" w:rsidRPr="000F08AE" w:rsidRDefault="000F08AE" w:rsidP="008F362A">
      <w:pPr>
        <w:pStyle w:val="Textoindependiente"/>
        <w:spacing w:line="276" w:lineRule="auto"/>
        <w:rPr>
          <w:rFonts w:cs="Arial"/>
          <w:bCs/>
          <w:sz w:val="22"/>
          <w:szCs w:val="22"/>
        </w:rPr>
      </w:pPr>
      <w:r w:rsidRPr="00FB46D3">
        <w:rPr>
          <w:rFonts w:cs="Arial"/>
          <w:bCs/>
          <w:i/>
          <w:sz w:val="22"/>
          <w:szCs w:val="22"/>
        </w:rPr>
        <w:t>Estudi de casos 5 *. Gestió de la reputació electrònica de l'hotel i aprofitament de l'efectivitat de les xarxes.</w:t>
      </w:r>
    </w:p>
    <w:p w:rsidR="000B3F24" w:rsidRPr="00FB46D3" w:rsidRDefault="000F08AE" w:rsidP="008F362A">
      <w:pPr>
        <w:pStyle w:val="Textoindependiente"/>
        <w:spacing w:line="276" w:lineRule="auto"/>
        <w:jc w:val="right"/>
        <w:rPr>
          <w:rFonts w:cs="Arial"/>
          <w:b/>
          <w:bCs/>
          <w:i/>
          <w:sz w:val="22"/>
          <w:szCs w:val="22"/>
        </w:rPr>
      </w:pPr>
      <w:r w:rsidRPr="00FB46D3">
        <w:rPr>
          <w:rFonts w:cs="Arial"/>
          <w:bCs/>
          <w:i/>
          <w:sz w:val="22"/>
          <w:szCs w:val="22"/>
        </w:rPr>
        <w:t xml:space="preserve">* Els estudis de casos poden ser </w:t>
      </w:r>
      <w:r w:rsidR="00324ABB">
        <w:rPr>
          <w:rFonts w:cs="Arial"/>
          <w:bCs/>
          <w:i/>
          <w:sz w:val="22"/>
          <w:szCs w:val="22"/>
        </w:rPr>
        <w:t>objecte</w:t>
      </w:r>
      <w:r w:rsidRPr="00FB46D3">
        <w:rPr>
          <w:rFonts w:cs="Arial"/>
          <w:bCs/>
          <w:i/>
          <w:sz w:val="22"/>
          <w:szCs w:val="22"/>
        </w:rPr>
        <w:t xml:space="preserve"> de canvi.</w:t>
      </w:r>
    </w:p>
    <w:p w:rsidR="00324ABB" w:rsidRDefault="00324ABB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lang w:val="pt-PT"/>
        </w:rPr>
      </w:pPr>
    </w:p>
    <w:p w:rsidR="000B3F24" w:rsidRPr="00634AA1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lang w:val="pt-PT"/>
        </w:rPr>
      </w:pPr>
      <w:r w:rsidRPr="00634AA1">
        <w:rPr>
          <w:rFonts w:ascii="Arial" w:hAnsi="Arial" w:cs="Arial"/>
          <w:i w:val="0"/>
          <w:color w:val="auto"/>
          <w:sz w:val="24"/>
          <w:lang w:val="pt-PT"/>
        </w:rPr>
        <w:t>6. BIBLIOGRAFIA RECOMANADA</w:t>
      </w:r>
    </w:p>
    <w:p w:rsidR="000B3F24" w:rsidRPr="00883EDA" w:rsidRDefault="000B3F24" w:rsidP="00257998">
      <w:pPr>
        <w:spacing w:line="276" w:lineRule="auto"/>
        <w:rPr>
          <w:rFonts w:ascii="Arial" w:hAnsi="Arial" w:cs="Arial"/>
          <w:sz w:val="22"/>
          <w:szCs w:val="22"/>
          <w:lang w:val="pt-PT" w:eastAsia="en-US"/>
        </w:rPr>
      </w:pPr>
    </w:p>
    <w:p w:rsidR="0065279C" w:rsidRPr="00FB46D3" w:rsidRDefault="0065279C" w:rsidP="00FB46D3">
      <w:pPr>
        <w:pStyle w:val="Textoindependiente"/>
        <w:spacing w:line="276" w:lineRule="auto"/>
        <w:rPr>
          <w:rFonts w:cs="Arial"/>
          <w:i/>
          <w:sz w:val="22"/>
          <w:szCs w:val="22"/>
        </w:rPr>
      </w:pPr>
      <w:r w:rsidRPr="00FB46D3">
        <w:rPr>
          <w:rFonts w:cs="Arial"/>
          <w:i/>
          <w:sz w:val="22"/>
          <w:szCs w:val="22"/>
        </w:rPr>
        <w:t>Per a aquesta assignatura utilitzarem com a referència el següent llibre</w:t>
      </w:r>
      <w:r w:rsidR="00FB46D3">
        <w:rPr>
          <w:rFonts w:cs="Arial"/>
          <w:i/>
          <w:sz w:val="22"/>
          <w:szCs w:val="22"/>
        </w:rPr>
        <w:t>s</w:t>
      </w:r>
      <w:r w:rsidRPr="00FB46D3">
        <w:rPr>
          <w:rFonts w:cs="Arial"/>
          <w:i/>
          <w:sz w:val="22"/>
          <w:szCs w:val="22"/>
        </w:rPr>
        <w:t>:</w:t>
      </w:r>
    </w:p>
    <w:p w:rsidR="00FB46D3" w:rsidRPr="00FB46D3" w:rsidRDefault="00324ABB" w:rsidP="00FB46D3">
      <w:pPr>
        <w:pStyle w:val="a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Arial" w:eastAsia="Arial" w:hAnsi="Arial" w:cs="Arial"/>
          <w:shd w:val="clear" w:color="auto" w:fill="FFFFFF"/>
        </w:rPr>
      </w:pPr>
      <w:r w:rsidRPr="00FB46D3">
        <w:rPr>
          <w:rFonts w:ascii="Arial" w:hAnsi="Arial" w:cs="Arial"/>
          <w:shd w:val="clear" w:color="auto" w:fill="FFFFFF"/>
        </w:rPr>
        <w:t>Barker, Barker,</w:t>
      </w:r>
      <w:r w:rsidRPr="00FB46D3">
        <w:rPr>
          <w:rFonts w:ascii="Arial" w:eastAsia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Bormann and </w:t>
      </w:r>
      <w:proofErr w:type="spellStart"/>
      <w:r>
        <w:rPr>
          <w:rFonts w:ascii="Arial" w:hAnsi="Arial" w:cs="Arial"/>
          <w:shd w:val="clear" w:color="auto" w:fill="FFFFFF"/>
        </w:rPr>
        <w:t>Neher</w:t>
      </w:r>
      <w:proofErr w:type="spellEnd"/>
      <w:r>
        <w:rPr>
          <w:rFonts w:ascii="Arial" w:hAnsi="Arial" w:cs="Arial"/>
          <w:shd w:val="clear" w:color="auto" w:fill="FFFFFF"/>
        </w:rPr>
        <w:t xml:space="preserve"> (2017). </w:t>
      </w:r>
      <w:r w:rsidR="00FB46D3" w:rsidRPr="00324ABB">
        <w:rPr>
          <w:rFonts w:ascii="Arial" w:hAnsi="Arial" w:cs="Arial"/>
          <w:i/>
          <w:shd w:val="clear" w:color="auto" w:fill="FFFFFF"/>
        </w:rPr>
        <w:t>Social Media Marketing: A Strategic Approach, 2E.</w:t>
      </w:r>
      <w:r w:rsidR="00FB46D3" w:rsidRPr="00FB46D3">
        <w:rPr>
          <w:rFonts w:ascii="Arial" w:hAnsi="Arial" w:cs="Arial"/>
          <w:shd w:val="clear" w:color="auto" w:fill="FFFFFF"/>
        </w:rPr>
        <w:t xml:space="preserve"> South-Western, Cengage Learning, ISBN-13: 978-1305502758</w:t>
      </w:r>
    </w:p>
    <w:p w:rsidR="00FB46D3" w:rsidRPr="00FB46D3" w:rsidRDefault="00FB46D3" w:rsidP="00FB46D3">
      <w:pPr>
        <w:pStyle w:val="a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Style w:val="a1"/>
          <w:rFonts w:ascii="Arial" w:eastAsia="Arial" w:hAnsi="Arial" w:cs="Arial"/>
          <w:shd w:val="clear" w:color="auto" w:fill="FFFFFF"/>
        </w:rPr>
      </w:pPr>
      <w:r w:rsidRPr="00FB46D3">
        <w:rPr>
          <w:rStyle w:val="a1"/>
          <w:rFonts w:ascii="Arial" w:hAnsi="Arial" w:cs="Arial"/>
          <w:color w:val="222222"/>
          <w:shd w:val="clear" w:color="auto" w:fill="FFFFFF"/>
          <w:lang w:val="it-IT"/>
        </w:rPr>
        <w:t xml:space="preserve">Pulizzi, J. (2014). </w:t>
      </w:r>
      <w:r w:rsidRPr="00FB46D3">
        <w:rPr>
          <w:rFonts w:ascii="Arial" w:hAnsi="Arial" w:cs="Arial"/>
          <w:i/>
          <w:iCs/>
          <w:color w:val="222222"/>
          <w:shd w:val="clear" w:color="auto" w:fill="FFFFFF"/>
        </w:rPr>
        <w:t xml:space="preserve">Epic content marketing: How to tell a different story, </w:t>
      </w:r>
      <w:proofErr w:type="gramStart"/>
      <w:r w:rsidRPr="00FB46D3">
        <w:rPr>
          <w:rFonts w:ascii="Arial" w:hAnsi="Arial" w:cs="Arial"/>
          <w:i/>
          <w:iCs/>
          <w:color w:val="222222"/>
          <w:shd w:val="clear" w:color="auto" w:fill="FFFFFF"/>
        </w:rPr>
        <w:t>break</w:t>
      </w:r>
      <w:proofErr w:type="gramEnd"/>
      <w:r w:rsidRPr="00FB46D3">
        <w:rPr>
          <w:rFonts w:ascii="Arial" w:hAnsi="Arial" w:cs="Arial"/>
          <w:i/>
          <w:iCs/>
          <w:color w:val="222222"/>
          <w:shd w:val="clear" w:color="auto" w:fill="FFFFFF"/>
        </w:rPr>
        <w:t xml:space="preserve"> through the clutter, and win more customers by marketing less</w:t>
      </w:r>
      <w:r w:rsidRPr="00FB46D3">
        <w:rPr>
          <w:rStyle w:val="a1"/>
          <w:rFonts w:ascii="Arial" w:hAnsi="Arial" w:cs="Arial"/>
          <w:color w:val="222222"/>
          <w:shd w:val="clear" w:color="auto" w:fill="FFFFFF"/>
        </w:rPr>
        <w:t xml:space="preserve"> (p. 5). McGraw-Hill Education.</w:t>
      </w:r>
    </w:p>
    <w:p w:rsidR="00FB46D3" w:rsidRDefault="00FB46D3" w:rsidP="00FB46D3">
      <w:pPr>
        <w:pStyle w:val="a0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Style w:val="a1"/>
          <w:rFonts w:ascii="Arial" w:hAnsi="Arial" w:cs="Arial"/>
          <w:color w:val="222222"/>
          <w:shd w:val="clear" w:color="auto" w:fill="FFFFFF"/>
        </w:rPr>
      </w:pPr>
      <w:r w:rsidRPr="00FB46D3">
        <w:rPr>
          <w:rStyle w:val="a1"/>
          <w:rFonts w:ascii="Arial" w:hAnsi="Arial" w:cs="Arial"/>
          <w:color w:val="222222"/>
          <w:shd w:val="clear" w:color="auto" w:fill="FFFFFF"/>
          <w:lang w:val="nl-NL"/>
        </w:rPr>
        <w:t xml:space="preserve">Sigala, M., Christou, E., &amp; Gretzel, U. (Eds.). (2012). </w:t>
      </w:r>
      <w:r w:rsidRPr="00FB46D3">
        <w:rPr>
          <w:rFonts w:ascii="Arial" w:hAnsi="Arial" w:cs="Arial"/>
          <w:i/>
          <w:iCs/>
          <w:color w:val="222222"/>
          <w:shd w:val="clear" w:color="auto" w:fill="FFFFFF"/>
        </w:rPr>
        <w:t>Social media in travel, tourism and hospitality: Theory, practice and cases</w:t>
      </w:r>
      <w:r>
        <w:rPr>
          <w:rStyle w:val="a1"/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Style w:val="a1"/>
          <w:rFonts w:ascii="Arial" w:hAnsi="Arial" w:cs="Arial"/>
          <w:color w:val="222222"/>
          <w:shd w:val="clear" w:color="auto" w:fill="FFFFFF"/>
        </w:rPr>
        <w:t>Ashgate</w:t>
      </w:r>
      <w:proofErr w:type="spellEnd"/>
      <w:r>
        <w:rPr>
          <w:rStyle w:val="a1"/>
          <w:rFonts w:ascii="Arial" w:hAnsi="Arial" w:cs="Arial"/>
          <w:color w:val="222222"/>
          <w:shd w:val="clear" w:color="auto" w:fill="FFFFFF"/>
        </w:rPr>
        <w:t xml:space="preserve"> Publishing, Ltd.</w:t>
      </w:r>
    </w:p>
    <w:p w:rsidR="0065279C" w:rsidRPr="00FB46D3" w:rsidRDefault="0065279C" w:rsidP="00FB46D3">
      <w:pPr>
        <w:pStyle w:val="Textoindependiente"/>
        <w:spacing w:line="276" w:lineRule="auto"/>
        <w:rPr>
          <w:rFonts w:cs="Arial"/>
          <w:i/>
          <w:sz w:val="22"/>
          <w:szCs w:val="22"/>
        </w:rPr>
      </w:pPr>
      <w:r w:rsidRPr="00FB46D3">
        <w:rPr>
          <w:rFonts w:cs="Arial"/>
          <w:i/>
          <w:sz w:val="22"/>
          <w:szCs w:val="22"/>
        </w:rPr>
        <w:t>A més a pot utilitzar aquestes referències:</w:t>
      </w:r>
    </w:p>
    <w:p w:rsidR="00FB46D3" w:rsidRPr="00FB46D3" w:rsidRDefault="00FB46D3" w:rsidP="00FB46D3">
      <w:pPr>
        <w:pStyle w:val="a0"/>
        <w:numPr>
          <w:ilvl w:val="0"/>
          <w:numId w:val="32"/>
        </w:numPr>
        <w:tabs>
          <w:tab w:val="left" w:pos="720"/>
        </w:tabs>
        <w:spacing w:line="276" w:lineRule="auto"/>
        <w:jc w:val="both"/>
        <w:rPr>
          <w:rFonts w:ascii="Arial" w:eastAsia="Arial" w:hAnsi="Arial" w:cs="Arial"/>
          <w:shd w:val="clear" w:color="auto" w:fill="FFFFFF"/>
        </w:rPr>
      </w:pPr>
      <w:r w:rsidRPr="00FB46D3">
        <w:rPr>
          <w:rFonts w:ascii="Arial" w:hAnsi="Arial" w:cs="Arial"/>
          <w:shd w:val="clear" w:color="auto" w:fill="FFFFFF"/>
        </w:rPr>
        <w:t xml:space="preserve">The New Rules of Marketing &amp; PR, 5th Edition. David </w:t>
      </w:r>
      <w:proofErr w:type="spellStart"/>
      <w:r w:rsidRPr="00FB46D3">
        <w:rPr>
          <w:rFonts w:ascii="Arial" w:hAnsi="Arial" w:cs="Arial"/>
          <w:shd w:val="clear" w:color="auto" w:fill="FFFFFF"/>
        </w:rPr>
        <w:t>Meerman</w:t>
      </w:r>
      <w:proofErr w:type="spellEnd"/>
      <w:r w:rsidRPr="00FB46D3">
        <w:rPr>
          <w:rFonts w:ascii="Arial" w:hAnsi="Arial" w:cs="Arial"/>
          <w:shd w:val="clear" w:color="auto" w:fill="FFFFFF"/>
        </w:rPr>
        <w:t xml:space="preserve"> Scott. Digital copy</w:t>
      </w:r>
      <w:r>
        <w:rPr>
          <w:rFonts w:ascii="Arial" w:eastAsia="Arial" w:hAnsi="Arial" w:cs="Arial"/>
          <w:shd w:val="clear" w:color="auto" w:fill="FFFFFF"/>
        </w:rPr>
        <w:t xml:space="preserve"> </w:t>
      </w:r>
      <w:r w:rsidRPr="00FB46D3">
        <w:rPr>
          <w:rFonts w:ascii="Arial" w:hAnsi="Arial" w:cs="Arial"/>
          <w:shd w:val="clear" w:color="auto" w:fill="FFFFFF"/>
        </w:rPr>
        <w:t>available online via the GGU Library. http://library.ggu.edu/search~S0/X?SEARCH=(The</w:t>
      </w:r>
    </w:p>
    <w:p w:rsidR="00FB46D3" w:rsidRPr="00FB46D3" w:rsidRDefault="00D5444D" w:rsidP="00FB46D3">
      <w:pPr>
        <w:pStyle w:val="a0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hd w:val="clear" w:color="auto" w:fill="FFFFFF"/>
        </w:rPr>
      </w:pPr>
      <w:hyperlink r:id="rId9" w:history="1">
        <w:r w:rsidR="00FB46D3" w:rsidRPr="00FB46D3">
          <w:rPr>
            <w:rStyle w:val="Hipervnculo"/>
            <w:rFonts w:ascii="Arial" w:hAnsi="Arial" w:cs="Arial"/>
            <w:shd w:val="clear" w:color="auto" w:fill="FFFFFF"/>
          </w:rPr>
          <w:t>http://www.mashable.com</w:t>
        </w:r>
      </w:hyperlink>
      <w:r w:rsidR="00FB46D3" w:rsidRPr="00FB46D3">
        <w:rPr>
          <w:rFonts w:ascii="Arial" w:hAnsi="Arial" w:cs="Arial"/>
          <w:shd w:val="clear" w:color="auto" w:fill="FFFFFF"/>
        </w:rPr>
        <w:t xml:space="preserve"> i </w:t>
      </w:r>
      <w:hyperlink r:id="rId10" w:history="1">
        <w:r w:rsidR="00FB46D3" w:rsidRPr="00FB46D3">
          <w:rPr>
            <w:rStyle w:val="Hyperlink1"/>
            <w:rFonts w:ascii="Arial" w:hAnsi="Arial" w:cs="Arial"/>
            <w:shd w:val="clear" w:color="auto" w:fill="FFFFFF"/>
          </w:rPr>
          <w:t>http://www.socialmediatoday.com/</w:t>
        </w:r>
      </w:hyperlink>
    </w:p>
    <w:p w:rsidR="0065279C" w:rsidRDefault="0065279C" w:rsidP="00FB46D3">
      <w:pPr>
        <w:pStyle w:val="Textoindependiente"/>
        <w:spacing w:line="276" w:lineRule="auto"/>
        <w:rPr>
          <w:rFonts w:cs="Arial"/>
          <w:b/>
          <w:sz w:val="22"/>
          <w:szCs w:val="22"/>
        </w:rPr>
      </w:pPr>
      <w:r w:rsidRPr="00FB46D3">
        <w:rPr>
          <w:rFonts w:cs="Arial"/>
          <w:sz w:val="22"/>
          <w:szCs w:val="22"/>
        </w:rPr>
        <w:t xml:space="preserve">Utilitzarem també casos d'estudi i retallades d'articles que estaran disponibles al </w:t>
      </w:r>
      <w:r w:rsidRPr="00FB46D3">
        <w:rPr>
          <w:rFonts w:cs="Arial"/>
          <w:b/>
          <w:sz w:val="22"/>
          <w:szCs w:val="22"/>
        </w:rPr>
        <w:t>Campus Virtual.</w:t>
      </w:r>
    </w:p>
    <w:p w:rsidR="00FB46D3" w:rsidRPr="00FB46D3" w:rsidRDefault="00FB46D3" w:rsidP="00FB46D3">
      <w:pPr>
        <w:pStyle w:val="Textoindependiente"/>
        <w:spacing w:line="276" w:lineRule="auto"/>
        <w:rPr>
          <w:rFonts w:cs="Arial"/>
          <w:b/>
          <w:sz w:val="22"/>
          <w:szCs w:val="22"/>
        </w:rPr>
      </w:pPr>
    </w:p>
    <w:p w:rsidR="000B3F24" w:rsidRPr="00634AA1" w:rsidRDefault="000B3F24" w:rsidP="000B3F24">
      <w:pPr>
        <w:pStyle w:val="Citadestacada2"/>
        <w:pBdr>
          <w:bottom w:val="single" w:sz="4" w:space="4" w:color="auto"/>
        </w:pBdr>
        <w:spacing w:before="0" w:after="0"/>
        <w:ind w:left="0"/>
        <w:rPr>
          <w:rFonts w:ascii="Arial" w:hAnsi="Arial" w:cs="Arial"/>
          <w:i w:val="0"/>
          <w:color w:val="auto"/>
          <w:sz w:val="24"/>
          <w:lang w:val="pt-PT"/>
        </w:rPr>
      </w:pPr>
      <w:r w:rsidRPr="00634AA1">
        <w:rPr>
          <w:rFonts w:ascii="Arial" w:hAnsi="Arial" w:cs="Arial"/>
          <w:i w:val="0"/>
          <w:color w:val="auto"/>
          <w:sz w:val="24"/>
          <w:lang w:val="pt-PT"/>
        </w:rPr>
        <w:t>7. METODOLOGIA DOCENT</w:t>
      </w:r>
    </w:p>
    <w:p w:rsidR="008F362A" w:rsidRDefault="008F362A" w:rsidP="008F362A">
      <w:pPr>
        <w:pStyle w:val="Textoindependiente"/>
        <w:spacing w:line="276" w:lineRule="auto"/>
        <w:rPr>
          <w:rFonts w:cs="Arial"/>
          <w:sz w:val="22"/>
          <w:szCs w:val="22"/>
          <w:lang w:val="fr-FR"/>
        </w:rPr>
      </w:pPr>
      <w:bookmarkStart w:id="1" w:name="OLE_LINK6"/>
      <w:bookmarkStart w:id="2" w:name="OLE_LINK7"/>
    </w:p>
    <w:p w:rsidR="00FB46D3" w:rsidRPr="00FB46D3" w:rsidRDefault="00FB46D3" w:rsidP="008F362A">
      <w:pPr>
        <w:pStyle w:val="Textoindependiente"/>
        <w:spacing w:line="276" w:lineRule="auto"/>
        <w:rPr>
          <w:rFonts w:cs="Arial"/>
          <w:sz w:val="22"/>
          <w:szCs w:val="22"/>
          <w:lang w:val="fr-FR"/>
        </w:rPr>
      </w:pPr>
      <w:r w:rsidRPr="00FB46D3">
        <w:rPr>
          <w:rFonts w:cs="Arial"/>
          <w:sz w:val="22"/>
          <w:szCs w:val="22"/>
          <w:lang w:val="fr-FR"/>
        </w:rPr>
        <w:t>El curs es basa en tres metodologies d'ensenyament-aprenentatge:</w:t>
      </w:r>
    </w:p>
    <w:p w:rsidR="00FB46D3" w:rsidRPr="00FB46D3" w:rsidRDefault="00FB46D3" w:rsidP="008F362A">
      <w:pPr>
        <w:pStyle w:val="Textoindependiente"/>
        <w:numPr>
          <w:ilvl w:val="0"/>
          <w:numId w:val="35"/>
        </w:numPr>
        <w:spacing w:line="276" w:lineRule="auto"/>
        <w:rPr>
          <w:rFonts w:cs="Arial"/>
          <w:sz w:val="22"/>
          <w:szCs w:val="22"/>
          <w:lang w:val="fr-FR"/>
        </w:rPr>
      </w:pPr>
      <w:r w:rsidRPr="00FB46D3">
        <w:rPr>
          <w:rFonts w:cs="Arial"/>
          <w:sz w:val="22"/>
          <w:szCs w:val="22"/>
          <w:lang w:val="fr-FR"/>
        </w:rPr>
        <w:t>La metodologia de la part teòrica del curs:</w:t>
      </w:r>
    </w:p>
    <w:p w:rsidR="00FB46D3" w:rsidRPr="00FB46D3" w:rsidRDefault="00FB46D3" w:rsidP="008F362A">
      <w:pPr>
        <w:pStyle w:val="Textoindependiente"/>
        <w:spacing w:line="276" w:lineRule="auto"/>
        <w:rPr>
          <w:rFonts w:cs="Arial"/>
          <w:sz w:val="22"/>
          <w:szCs w:val="22"/>
          <w:lang w:val="fr-FR"/>
        </w:rPr>
      </w:pPr>
      <w:r w:rsidRPr="00FB46D3">
        <w:rPr>
          <w:rFonts w:cs="Arial"/>
          <w:sz w:val="22"/>
          <w:szCs w:val="22"/>
          <w:lang w:val="fr-FR"/>
        </w:rPr>
        <w:t>Classes de classes presencials amb explicacions sobre els diferents temes de l'agenda. Les classes teòriques seran audiovisuals (presentacions de powerpoint, visualització de vídeo per donar suport a la teoria, etc.).</w:t>
      </w:r>
    </w:p>
    <w:p w:rsidR="00FB46D3" w:rsidRPr="00FB46D3" w:rsidRDefault="00FB46D3" w:rsidP="008F362A">
      <w:pPr>
        <w:pStyle w:val="Textoindependiente"/>
        <w:numPr>
          <w:ilvl w:val="0"/>
          <w:numId w:val="35"/>
        </w:numPr>
        <w:spacing w:line="276" w:lineRule="auto"/>
        <w:rPr>
          <w:rFonts w:cs="Arial"/>
          <w:sz w:val="22"/>
          <w:szCs w:val="22"/>
          <w:lang w:val="fr-FR"/>
        </w:rPr>
      </w:pPr>
      <w:r w:rsidRPr="00FB46D3">
        <w:rPr>
          <w:rFonts w:cs="Arial"/>
          <w:sz w:val="22"/>
          <w:szCs w:val="22"/>
          <w:lang w:val="fr-FR"/>
        </w:rPr>
        <w:t>La metodologia de la part pràctica del curs:</w:t>
      </w:r>
    </w:p>
    <w:p w:rsidR="00FB46D3" w:rsidRPr="00FB46D3" w:rsidRDefault="00FB46D3" w:rsidP="008F362A">
      <w:pPr>
        <w:pStyle w:val="Textoindependiente"/>
        <w:spacing w:line="276" w:lineRule="auto"/>
        <w:rPr>
          <w:rFonts w:cs="Arial"/>
          <w:sz w:val="22"/>
          <w:szCs w:val="22"/>
          <w:lang w:val="fr-FR"/>
        </w:rPr>
      </w:pPr>
      <w:r w:rsidRPr="00FB46D3">
        <w:rPr>
          <w:rFonts w:cs="Arial"/>
          <w:sz w:val="22"/>
          <w:szCs w:val="22"/>
          <w:lang w:val="fr-FR"/>
        </w:rPr>
        <w:t>Preparació i presentació basada en classe d'estudis de casos relacionats amb explicacions teòriques o casos pràctics. Alguns exercicis i casos seran realitzats pels estudiants en hores fora de classe. Aquests exercicis i casos es basen en l'anàlisi de les activitats de les empreses del sector turístic. Redacció d'un projecte sobre el paper de la RRHH a les empreses del sector turístic i la presentació a classe (realitzada per alumnes en grups en hores fora de classe).</w:t>
      </w:r>
    </w:p>
    <w:p w:rsidR="00FB46D3" w:rsidRPr="00FB46D3" w:rsidRDefault="00FB46D3" w:rsidP="008F362A">
      <w:pPr>
        <w:pStyle w:val="Textoindependiente"/>
        <w:numPr>
          <w:ilvl w:val="0"/>
          <w:numId w:val="35"/>
        </w:numPr>
        <w:spacing w:line="276" w:lineRule="auto"/>
        <w:rPr>
          <w:rFonts w:cs="Arial"/>
          <w:sz w:val="22"/>
          <w:szCs w:val="22"/>
          <w:lang w:val="fr-FR"/>
        </w:rPr>
      </w:pPr>
      <w:r w:rsidRPr="00FB46D3">
        <w:rPr>
          <w:rFonts w:cs="Arial"/>
          <w:sz w:val="22"/>
          <w:szCs w:val="22"/>
          <w:lang w:val="fr-FR"/>
        </w:rPr>
        <w:t>La metodologia de la part de l'aprenentatge de classe superior del curs (Campus Virtual):</w:t>
      </w:r>
    </w:p>
    <w:p w:rsidR="00FB46D3" w:rsidRDefault="00FB46D3" w:rsidP="008F362A">
      <w:pPr>
        <w:pStyle w:val="Textoindependiente"/>
        <w:spacing w:line="276" w:lineRule="auto"/>
        <w:rPr>
          <w:rFonts w:cs="Arial"/>
          <w:sz w:val="22"/>
          <w:szCs w:val="22"/>
          <w:lang w:val="fr-FR"/>
        </w:rPr>
      </w:pPr>
      <w:r w:rsidRPr="00FB46D3">
        <w:rPr>
          <w:rFonts w:cs="Arial"/>
          <w:sz w:val="22"/>
          <w:szCs w:val="22"/>
          <w:lang w:val="fr-FR"/>
        </w:rPr>
        <w:t>La plataforma Campus Virtual s'utilitzarà per compartir informació i mitjans alternatius a l'aula entre alumnes i professors. Campus Virtual contindrà el perfil del curs, el material teòric addicional en forma digital, casos i exercicis, enllaços a llocs web, etc.</w:t>
      </w:r>
    </w:p>
    <w:p w:rsidR="00FB46D3" w:rsidRDefault="00FB46D3" w:rsidP="008F362A">
      <w:pPr>
        <w:pStyle w:val="Textoindependiente"/>
        <w:spacing w:line="276" w:lineRule="auto"/>
        <w:rPr>
          <w:rFonts w:cs="Arial"/>
          <w:sz w:val="22"/>
          <w:szCs w:val="22"/>
          <w:lang w:val="fr-FR"/>
        </w:rPr>
      </w:pPr>
    </w:p>
    <w:p w:rsidR="00883EDA" w:rsidRDefault="00883EDA" w:rsidP="00FB46D3">
      <w:pPr>
        <w:pStyle w:val="Textoindependiente"/>
        <w:rPr>
          <w:rStyle w:val="text1"/>
          <w:rFonts w:cs="Arial"/>
          <w:b/>
          <w:color w:val="auto"/>
          <w:sz w:val="22"/>
          <w:szCs w:val="22"/>
        </w:rPr>
      </w:pPr>
      <w:r w:rsidRPr="00883EDA">
        <w:rPr>
          <w:rStyle w:val="text1"/>
          <w:rFonts w:cs="Arial"/>
          <w:b/>
          <w:color w:val="auto"/>
          <w:sz w:val="22"/>
          <w:szCs w:val="22"/>
        </w:rPr>
        <w:t>ACTIVITATS FORMATIVES</w:t>
      </w:r>
    </w:p>
    <w:tbl>
      <w:tblPr>
        <w:tblStyle w:val="TableNormal"/>
        <w:tblW w:w="92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6"/>
        <w:gridCol w:w="397"/>
        <w:gridCol w:w="1131"/>
        <w:gridCol w:w="1012"/>
        <w:gridCol w:w="3124"/>
      </w:tblGrid>
      <w:tr w:rsidR="00FB46D3" w:rsidRPr="002F5FB3" w:rsidTr="002F5FB3">
        <w:trPr>
          <w:trHeight w:val="113"/>
          <w:jc w:val="center"/>
        </w:trPr>
        <w:tc>
          <w:tcPr>
            <w:tcW w:w="360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BFBFBF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FB46D3" w:rsidRPr="002F5FB3" w:rsidRDefault="00FB46D3" w:rsidP="008F362A">
            <w:pPr>
              <w:pStyle w:val="a2"/>
              <w:ind w:left="142"/>
              <w:rPr>
                <w:sz w:val="20"/>
                <w:szCs w:val="20"/>
              </w:rPr>
            </w:pPr>
            <w:proofErr w:type="spellStart"/>
            <w:r w:rsidRPr="002F5FB3">
              <w:rPr>
                <w:rStyle w:val="a1"/>
                <w:rFonts w:ascii="Arial" w:hAnsi="Arial"/>
                <w:b/>
                <w:bCs/>
                <w:sz w:val="20"/>
                <w:szCs w:val="20"/>
                <w:lang w:val="en-US"/>
              </w:rPr>
              <w:t>Título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BFBFBF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FB46D3" w:rsidRPr="002F5FB3" w:rsidRDefault="00FB46D3" w:rsidP="008F362A">
            <w:pPr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BFBFB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B46D3" w:rsidRPr="002F5FB3" w:rsidRDefault="00FB46D3" w:rsidP="008F362A">
            <w:pPr>
              <w:pStyle w:val="a2"/>
              <w:ind w:left="142"/>
              <w:rPr>
                <w:rStyle w:val="a1"/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F5FB3">
              <w:rPr>
                <w:rStyle w:val="a1"/>
                <w:rFonts w:ascii="Arial" w:hAnsi="Arial"/>
                <w:b/>
                <w:bCs/>
                <w:sz w:val="20"/>
                <w:szCs w:val="20"/>
                <w:lang w:val="en-US"/>
              </w:rPr>
              <w:t>Horas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BFBFB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B46D3" w:rsidRPr="002F5FB3" w:rsidRDefault="00FB46D3" w:rsidP="008F362A">
            <w:pPr>
              <w:pStyle w:val="a2"/>
              <w:ind w:left="142"/>
              <w:rPr>
                <w:rStyle w:val="a1"/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F5FB3">
              <w:rPr>
                <w:rStyle w:val="a1"/>
                <w:rFonts w:ascii="Arial" w:hAnsi="Arial"/>
                <w:b/>
                <w:bCs/>
                <w:sz w:val="20"/>
                <w:szCs w:val="20"/>
                <w:lang w:val="en-US"/>
              </w:rPr>
              <w:t>ECTS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BFBFB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B46D3" w:rsidRPr="002F5FB3" w:rsidRDefault="00FB46D3" w:rsidP="008F362A">
            <w:pPr>
              <w:pStyle w:val="a2"/>
              <w:ind w:left="142"/>
              <w:rPr>
                <w:rStyle w:val="a1"/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5FB3">
              <w:rPr>
                <w:rStyle w:val="a1"/>
                <w:rFonts w:ascii="Arial" w:hAnsi="Arial"/>
                <w:b/>
                <w:bCs/>
                <w:sz w:val="20"/>
                <w:szCs w:val="20"/>
                <w:lang w:val="en-US"/>
              </w:rPr>
              <w:t>Resultados</w:t>
            </w:r>
            <w:proofErr w:type="spellEnd"/>
            <w:r w:rsidRPr="002F5FB3">
              <w:rPr>
                <w:rStyle w:val="a1"/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F5FB3">
              <w:rPr>
                <w:rStyle w:val="a1"/>
                <w:rFonts w:ascii="Arial" w:hAnsi="Arial"/>
                <w:b/>
                <w:bCs/>
                <w:sz w:val="20"/>
                <w:szCs w:val="20"/>
                <w:lang w:val="en-US"/>
              </w:rPr>
              <w:t>aprendizaje</w:t>
            </w:r>
            <w:proofErr w:type="spellEnd"/>
          </w:p>
        </w:tc>
      </w:tr>
      <w:tr w:rsidR="00FB46D3" w:rsidRPr="002F5FB3" w:rsidTr="002F5FB3">
        <w:trPr>
          <w:trHeight w:val="113"/>
          <w:jc w:val="center"/>
        </w:trPr>
        <w:tc>
          <w:tcPr>
            <w:tcW w:w="360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rPr>
                <w:rFonts w:ascii="Arial" w:eastAsia="Arial" w:hAnsi="Arial" w:cs="Arial"/>
                <w:b/>
                <w:sz w:val="20"/>
                <w:lang w:val="en-GB"/>
              </w:rPr>
            </w:pPr>
            <w:r w:rsidRPr="002F5FB3">
              <w:rPr>
                <w:rFonts w:ascii="Arial" w:eastAsia="Arial" w:hAnsi="Arial" w:cs="Arial"/>
                <w:b/>
                <w:sz w:val="20"/>
                <w:lang w:val="es-ES"/>
              </w:rPr>
              <w:t>Tipo: Dirigidas</w:t>
            </w:r>
          </w:p>
        </w:tc>
        <w:tc>
          <w:tcPr>
            <w:tcW w:w="39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 xml:space="preserve">  </w:t>
            </w:r>
          </w:p>
        </w:tc>
        <w:tc>
          <w:tcPr>
            <w:tcW w:w="1012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 xml:space="preserve">  </w:t>
            </w:r>
          </w:p>
        </w:tc>
        <w:tc>
          <w:tcPr>
            <w:tcW w:w="312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</w:tr>
      <w:tr w:rsidR="00FB46D3" w:rsidRPr="002F5FB3" w:rsidTr="008F362A">
        <w:trPr>
          <w:trHeight w:val="15"/>
          <w:jc w:val="center"/>
        </w:trPr>
        <w:tc>
          <w:tcPr>
            <w:tcW w:w="360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</w:tr>
      <w:tr w:rsidR="00FB46D3" w:rsidRPr="002F5FB3" w:rsidTr="002F5FB3">
        <w:trPr>
          <w:trHeight w:val="113"/>
          <w:jc w:val="center"/>
        </w:trPr>
        <w:tc>
          <w:tcPr>
            <w:tcW w:w="360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B46D3" w:rsidRPr="002F5FB3" w:rsidRDefault="00FB46D3" w:rsidP="008F362A">
            <w:pPr>
              <w:pStyle w:val="Textoindependiente"/>
              <w:spacing w:line="240" w:lineRule="auto"/>
              <w:jc w:val="center"/>
              <w:rPr>
                <w:rFonts w:cs="Arial"/>
                <w:sz w:val="20"/>
              </w:rPr>
            </w:pPr>
            <w:r w:rsidRPr="002F5FB3">
              <w:rPr>
                <w:rFonts w:cs="Arial"/>
                <w:sz w:val="20"/>
              </w:rPr>
              <w:t>Classes teòriques</w:t>
            </w:r>
          </w:p>
        </w:tc>
        <w:tc>
          <w:tcPr>
            <w:tcW w:w="3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25</w:t>
            </w:r>
          </w:p>
        </w:tc>
        <w:tc>
          <w:tcPr>
            <w:tcW w:w="101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rPr>
                <w:rFonts w:ascii="Arial" w:hAnsi="Arial" w:cs="Arial"/>
                <w:sz w:val="20"/>
              </w:rPr>
            </w:pPr>
            <w:r w:rsidRPr="002F5FB3">
              <w:rPr>
                <w:rFonts w:ascii="Arial" w:eastAsia="Calibri" w:hAnsi="Arial" w:cs="Arial"/>
                <w:color w:val="424242"/>
                <w:sz w:val="20"/>
                <w:u w:color="424242"/>
              </w:rPr>
              <w:t>1</w:t>
            </w:r>
          </w:p>
        </w:tc>
        <w:tc>
          <w:tcPr>
            <w:tcW w:w="312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0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F5FB3">
              <w:rPr>
                <w:rFonts w:ascii="Arial" w:hAnsi="Arial" w:cs="Arial"/>
                <w:color w:val="424242"/>
                <w:sz w:val="20"/>
                <w:szCs w:val="20"/>
                <w:u w:color="424242"/>
              </w:rPr>
              <w:t>CE1.1. , CE4.1., CT5, CT11</w:t>
            </w:r>
          </w:p>
        </w:tc>
      </w:tr>
      <w:tr w:rsidR="00FB46D3" w:rsidRPr="002F5FB3" w:rsidTr="002F5FB3">
        <w:trPr>
          <w:trHeight w:val="113"/>
          <w:jc w:val="center"/>
        </w:trPr>
        <w:tc>
          <w:tcPr>
            <w:tcW w:w="360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B46D3" w:rsidRPr="002F5FB3" w:rsidRDefault="00FB46D3" w:rsidP="008F362A">
            <w:pPr>
              <w:pStyle w:val="Textoindependiente"/>
              <w:spacing w:line="240" w:lineRule="auto"/>
              <w:jc w:val="center"/>
              <w:rPr>
                <w:rFonts w:cs="Arial"/>
                <w:sz w:val="20"/>
              </w:rPr>
            </w:pPr>
            <w:r w:rsidRPr="002F5FB3">
              <w:rPr>
                <w:rFonts w:cs="Arial"/>
                <w:sz w:val="20"/>
              </w:rPr>
              <w:t>Resolució casos pràctics i projecte empresarial</w:t>
            </w:r>
          </w:p>
        </w:tc>
        <w:tc>
          <w:tcPr>
            <w:tcW w:w="3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11</w:t>
            </w:r>
          </w:p>
        </w:tc>
        <w:tc>
          <w:tcPr>
            <w:tcW w:w="101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0,44</w:t>
            </w:r>
          </w:p>
        </w:tc>
        <w:tc>
          <w:tcPr>
            <w:tcW w:w="312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CE1.1. , CE4.1., CT5, CT6, CT11</w:t>
            </w:r>
          </w:p>
        </w:tc>
      </w:tr>
      <w:tr w:rsidR="00FB46D3" w:rsidRPr="002F5FB3" w:rsidTr="008F362A">
        <w:trPr>
          <w:trHeight w:val="94"/>
          <w:jc w:val="center"/>
        </w:trPr>
        <w:tc>
          <w:tcPr>
            <w:tcW w:w="360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B46D3" w:rsidRPr="002F5FB3" w:rsidRDefault="00FB46D3" w:rsidP="008F362A">
            <w:pPr>
              <w:pStyle w:val="Textoindependiente"/>
              <w:spacing w:line="240" w:lineRule="auto"/>
              <w:jc w:val="center"/>
              <w:rPr>
                <w:rFonts w:cs="Arial"/>
                <w:sz w:val="20"/>
              </w:rPr>
            </w:pPr>
            <w:r w:rsidRPr="002F5FB3">
              <w:rPr>
                <w:rFonts w:cs="Arial"/>
                <w:sz w:val="20"/>
              </w:rPr>
              <w:t>Activitats autoavaluació</w:t>
            </w:r>
          </w:p>
        </w:tc>
        <w:tc>
          <w:tcPr>
            <w:tcW w:w="39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rPr>
                <w:rFonts w:ascii="Arial" w:hAnsi="Arial" w:cs="Arial"/>
                <w:sz w:val="20"/>
              </w:rPr>
            </w:pPr>
            <w:r w:rsidRPr="002F5FB3">
              <w:rPr>
                <w:rFonts w:ascii="Arial" w:eastAsia="Calibri" w:hAnsi="Arial" w:cs="Arial"/>
                <w:color w:val="424242"/>
                <w:sz w:val="20"/>
                <w:u w:color="424242"/>
              </w:rPr>
              <w:t>9</w:t>
            </w:r>
          </w:p>
        </w:tc>
        <w:tc>
          <w:tcPr>
            <w:tcW w:w="1012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rPr>
                <w:rFonts w:ascii="Arial" w:hAnsi="Arial" w:cs="Arial"/>
                <w:sz w:val="20"/>
              </w:rPr>
            </w:pPr>
            <w:r w:rsidRPr="002F5FB3">
              <w:rPr>
                <w:rFonts w:ascii="Arial" w:eastAsia="Calibri" w:hAnsi="Arial" w:cs="Arial"/>
                <w:color w:val="424242"/>
                <w:sz w:val="20"/>
                <w:u w:color="424242"/>
              </w:rPr>
              <w:t>0,36</w:t>
            </w:r>
          </w:p>
        </w:tc>
        <w:tc>
          <w:tcPr>
            <w:tcW w:w="312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rPr>
                <w:rFonts w:ascii="Arial" w:hAnsi="Arial" w:cs="Arial"/>
                <w:sz w:val="20"/>
              </w:rPr>
            </w:pPr>
            <w:r w:rsidRPr="002F5FB3">
              <w:rPr>
                <w:rFonts w:ascii="Arial" w:eastAsia="Calibri" w:hAnsi="Arial" w:cs="Arial"/>
                <w:color w:val="424242"/>
                <w:sz w:val="20"/>
                <w:u w:color="424242"/>
              </w:rPr>
              <w:t> CE1.1. , CE4.1., CT4, CT10</w:t>
            </w:r>
          </w:p>
        </w:tc>
      </w:tr>
      <w:tr w:rsidR="00FB46D3" w:rsidRPr="002F5FB3" w:rsidTr="002F5FB3">
        <w:trPr>
          <w:trHeight w:val="113"/>
          <w:jc w:val="center"/>
        </w:trPr>
        <w:tc>
          <w:tcPr>
            <w:tcW w:w="360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B46D3" w:rsidRPr="002F5FB3" w:rsidRDefault="00FB46D3" w:rsidP="008F362A">
            <w:pPr>
              <w:pStyle w:val="Textoindependiente"/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</w:tr>
      <w:tr w:rsidR="00FB46D3" w:rsidRPr="002F5FB3" w:rsidTr="008F362A">
        <w:trPr>
          <w:trHeight w:val="25"/>
          <w:jc w:val="center"/>
        </w:trPr>
        <w:tc>
          <w:tcPr>
            <w:tcW w:w="360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rPr>
                <w:rFonts w:ascii="Arial" w:eastAsia="Arial" w:hAnsi="Arial" w:cs="Arial"/>
                <w:sz w:val="20"/>
                <w:lang w:val="es-ES"/>
              </w:rPr>
            </w:pPr>
            <w:r w:rsidRPr="002F5FB3">
              <w:rPr>
                <w:rFonts w:ascii="Arial" w:eastAsia="Arial" w:hAnsi="Arial" w:cs="Arial"/>
                <w:b/>
                <w:sz w:val="20"/>
                <w:lang w:val="es-ES"/>
              </w:rPr>
              <w:t>Tipo: Supervisadas</w:t>
            </w:r>
          </w:p>
        </w:tc>
        <w:tc>
          <w:tcPr>
            <w:tcW w:w="39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 xml:space="preserve">  </w:t>
            </w:r>
          </w:p>
        </w:tc>
        <w:tc>
          <w:tcPr>
            <w:tcW w:w="312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.</w:t>
            </w:r>
          </w:p>
        </w:tc>
      </w:tr>
      <w:tr w:rsidR="00FB46D3" w:rsidRPr="002F5FB3" w:rsidTr="002F5FB3">
        <w:trPr>
          <w:trHeight w:val="113"/>
          <w:jc w:val="center"/>
        </w:trPr>
        <w:tc>
          <w:tcPr>
            <w:tcW w:w="360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</w:tr>
      <w:tr w:rsidR="00FB46D3" w:rsidRPr="002F5FB3" w:rsidTr="002F5FB3">
        <w:trPr>
          <w:trHeight w:val="113"/>
          <w:jc w:val="center"/>
        </w:trPr>
        <w:tc>
          <w:tcPr>
            <w:tcW w:w="360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jc w:val="center"/>
              <w:rPr>
                <w:rFonts w:ascii="Arial" w:eastAsia="Arial" w:hAnsi="Arial" w:cs="Arial"/>
                <w:i/>
                <w:sz w:val="20"/>
                <w:lang w:val="en-GB"/>
              </w:rPr>
            </w:pPr>
            <w:r w:rsidRPr="002F5FB3">
              <w:rPr>
                <w:rFonts w:ascii="Arial" w:hAnsi="Arial" w:cs="Arial"/>
                <w:sz w:val="20"/>
              </w:rPr>
              <w:t>Tutories</w:t>
            </w:r>
          </w:p>
        </w:tc>
        <w:tc>
          <w:tcPr>
            <w:tcW w:w="39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20</w:t>
            </w:r>
          </w:p>
        </w:tc>
        <w:tc>
          <w:tcPr>
            <w:tcW w:w="1012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0,8</w:t>
            </w:r>
          </w:p>
        </w:tc>
        <w:tc>
          <w:tcPr>
            <w:tcW w:w="312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 CE1.1. , CE4.1., CT1</w:t>
            </w:r>
          </w:p>
        </w:tc>
      </w:tr>
      <w:tr w:rsidR="00FB46D3" w:rsidRPr="002F5FB3" w:rsidTr="002F5FB3">
        <w:trPr>
          <w:trHeight w:val="113"/>
          <w:jc w:val="center"/>
        </w:trPr>
        <w:tc>
          <w:tcPr>
            <w:tcW w:w="360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</w:tr>
      <w:tr w:rsidR="00FB46D3" w:rsidRPr="002F5FB3" w:rsidTr="002F5FB3">
        <w:trPr>
          <w:trHeight w:val="113"/>
          <w:jc w:val="center"/>
        </w:trPr>
        <w:tc>
          <w:tcPr>
            <w:tcW w:w="360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rPr>
                <w:rFonts w:ascii="Arial" w:eastAsia="Arial" w:hAnsi="Arial" w:cs="Arial"/>
                <w:sz w:val="20"/>
                <w:lang w:val="es-ES"/>
              </w:rPr>
            </w:pPr>
            <w:r w:rsidRPr="002F5FB3">
              <w:rPr>
                <w:rFonts w:ascii="Arial" w:eastAsia="Arial" w:hAnsi="Arial" w:cs="Arial"/>
                <w:b/>
                <w:sz w:val="20"/>
                <w:lang w:val="es-ES"/>
              </w:rPr>
              <w:t>Tipo: Autónomas</w:t>
            </w:r>
          </w:p>
        </w:tc>
        <w:tc>
          <w:tcPr>
            <w:tcW w:w="39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</w:tr>
      <w:tr w:rsidR="00FB46D3" w:rsidRPr="002F5FB3" w:rsidTr="002F5FB3">
        <w:trPr>
          <w:trHeight w:val="113"/>
          <w:jc w:val="center"/>
        </w:trPr>
        <w:tc>
          <w:tcPr>
            <w:tcW w:w="360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</w:tr>
      <w:tr w:rsidR="00FB46D3" w:rsidRPr="002F5FB3" w:rsidTr="008F362A">
        <w:trPr>
          <w:trHeight w:val="154"/>
          <w:jc w:val="center"/>
        </w:trPr>
        <w:tc>
          <w:tcPr>
            <w:tcW w:w="360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B46D3" w:rsidRPr="002F5FB3" w:rsidRDefault="00FB46D3" w:rsidP="008F362A">
            <w:pPr>
              <w:pStyle w:val="Textoindependiente"/>
              <w:spacing w:line="240" w:lineRule="auto"/>
              <w:jc w:val="center"/>
              <w:rPr>
                <w:rFonts w:cs="Arial"/>
                <w:sz w:val="20"/>
              </w:rPr>
            </w:pPr>
            <w:r w:rsidRPr="002F5FB3">
              <w:rPr>
                <w:rFonts w:cs="Arial"/>
                <w:sz w:val="20"/>
              </w:rPr>
              <w:t>Resolució casos pràctics i projecte empresarial</w:t>
            </w:r>
          </w:p>
        </w:tc>
        <w:tc>
          <w:tcPr>
            <w:tcW w:w="39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30</w:t>
            </w:r>
          </w:p>
        </w:tc>
        <w:tc>
          <w:tcPr>
            <w:tcW w:w="1012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1,2</w:t>
            </w:r>
          </w:p>
        </w:tc>
        <w:tc>
          <w:tcPr>
            <w:tcW w:w="312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 CE1.1. , CE4.1., CT1</w:t>
            </w:r>
          </w:p>
        </w:tc>
      </w:tr>
      <w:tr w:rsidR="00FB46D3" w:rsidRPr="002F5FB3" w:rsidTr="002F5FB3">
        <w:trPr>
          <w:trHeight w:val="113"/>
          <w:jc w:val="center"/>
        </w:trPr>
        <w:tc>
          <w:tcPr>
            <w:tcW w:w="360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</w:tr>
      <w:tr w:rsidR="00FB46D3" w:rsidRPr="002F5FB3" w:rsidTr="002F5FB3">
        <w:trPr>
          <w:trHeight w:val="335"/>
          <w:jc w:val="center"/>
        </w:trPr>
        <w:tc>
          <w:tcPr>
            <w:tcW w:w="360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B46D3" w:rsidRPr="002F5FB3" w:rsidRDefault="00FB46D3" w:rsidP="008F362A">
            <w:pPr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  <w:proofErr w:type="spellStart"/>
            <w:r w:rsidRPr="002F5FB3">
              <w:rPr>
                <w:rFonts w:ascii="Arial" w:hAnsi="Arial" w:cs="Arial"/>
                <w:iCs/>
                <w:sz w:val="20"/>
                <w:lang w:val="en-GB" w:eastAsia="en-GB"/>
              </w:rPr>
              <w:t>Preparació</w:t>
            </w:r>
            <w:proofErr w:type="spellEnd"/>
            <w:r w:rsidRPr="002F5FB3">
              <w:rPr>
                <w:rFonts w:ascii="Arial" w:hAnsi="Arial" w:cs="Arial"/>
                <w:iCs/>
                <w:sz w:val="20"/>
                <w:lang w:val="en-GB" w:eastAsia="en-GB"/>
              </w:rPr>
              <w:t xml:space="preserve"> de </w:t>
            </w:r>
            <w:proofErr w:type="spellStart"/>
            <w:r w:rsidRPr="002F5FB3">
              <w:rPr>
                <w:rFonts w:ascii="Arial" w:hAnsi="Arial" w:cs="Arial"/>
                <w:iCs/>
                <w:sz w:val="20"/>
                <w:lang w:val="en-GB" w:eastAsia="en-GB"/>
              </w:rPr>
              <w:t>Projecte</w:t>
            </w:r>
            <w:proofErr w:type="spellEnd"/>
            <w:r w:rsidRPr="002F5FB3">
              <w:rPr>
                <w:rFonts w:ascii="Arial" w:hAnsi="Arial" w:cs="Arial"/>
                <w:iCs/>
                <w:sz w:val="20"/>
                <w:lang w:val="en-GB" w:eastAsia="en-GB"/>
              </w:rPr>
              <w:t xml:space="preserve"> per a </w:t>
            </w:r>
            <w:proofErr w:type="spellStart"/>
            <w:r w:rsidRPr="002F5FB3">
              <w:rPr>
                <w:rFonts w:ascii="Arial" w:hAnsi="Arial" w:cs="Arial"/>
                <w:iCs/>
                <w:sz w:val="20"/>
                <w:lang w:val="en-GB" w:eastAsia="en-GB"/>
              </w:rPr>
              <w:t>presentar</w:t>
            </w:r>
            <w:proofErr w:type="spellEnd"/>
          </w:p>
        </w:tc>
        <w:tc>
          <w:tcPr>
            <w:tcW w:w="397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20</w:t>
            </w:r>
          </w:p>
        </w:tc>
        <w:tc>
          <w:tcPr>
            <w:tcW w:w="1012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0,8</w:t>
            </w:r>
          </w:p>
        </w:tc>
        <w:tc>
          <w:tcPr>
            <w:tcW w:w="312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 CE1.1. , CE4.1., CT1, CT10</w:t>
            </w:r>
          </w:p>
        </w:tc>
      </w:tr>
      <w:tr w:rsidR="00FB46D3" w:rsidRPr="002F5FB3" w:rsidTr="002F5FB3">
        <w:trPr>
          <w:trHeight w:val="113"/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FB46D3" w:rsidRPr="002F5FB3" w:rsidRDefault="00FB46D3" w:rsidP="008F362A">
            <w:pPr>
              <w:jc w:val="center"/>
              <w:rPr>
                <w:rFonts w:ascii="Arial" w:hAnsi="Arial" w:cs="Arial"/>
                <w:sz w:val="20"/>
                <w:lang w:val="en-GB" w:eastAsia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</w:tr>
      <w:tr w:rsidR="00FB46D3" w:rsidRPr="002F5FB3" w:rsidTr="002F5FB3">
        <w:trPr>
          <w:trHeight w:val="113"/>
          <w:jc w:val="center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2F5FB3">
              <w:rPr>
                <w:rFonts w:ascii="Arial" w:hAnsi="Arial" w:cs="Arial"/>
                <w:sz w:val="20"/>
              </w:rPr>
              <w:t>Estudi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rPr>
                <w:rFonts w:ascii="Arial" w:hAnsi="Arial" w:cs="Arial"/>
                <w:sz w:val="20"/>
              </w:rPr>
            </w:pPr>
            <w:r w:rsidRPr="002F5FB3">
              <w:rPr>
                <w:rFonts w:ascii="Arial" w:eastAsia="Calibri" w:hAnsi="Arial" w:cs="Arial"/>
                <w:color w:val="000000"/>
                <w:sz w:val="20"/>
                <w:u w:color="000000"/>
              </w:rPr>
              <w:t>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rPr>
                <w:rFonts w:ascii="Arial" w:hAnsi="Arial" w:cs="Arial"/>
                <w:sz w:val="20"/>
              </w:rPr>
            </w:pPr>
            <w:r w:rsidRPr="002F5FB3">
              <w:rPr>
                <w:rFonts w:ascii="Arial" w:eastAsia="Calibri" w:hAnsi="Arial" w:cs="Arial"/>
                <w:color w:val="000000"/>
                <w:sz w:val="20"/>
                <w:u w:color="000000"/>
              </w:rPr>
              <w:t>1,4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pStyle w:val="a2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F5FB3">
              <w:rPr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 CE1.1. , CE4.1., CT1</w:t>
            </w:r>
          </w:p>
        </w:tc>
      </w:tr>
      <w:tr w:rsidR="00FB46D3" w:rsidRPr="002F5FB3" w:rsidTr="002F5FB3">
        <w:trPr>
          <w:trHeight w:val="113"/>
          <w:jc w:val="center"/>
        </w:trPr>
        <w:tc>
          <w:tcPr>
            <w:tcW w:w="360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FB46D3" w:rsidRPr="002F5FB3" w:rsidRDefault="00FB46D3" w:rsidP="008F362A">
            <w:pPr>
              <w:rPr>
                <w:rFonts w:ascii="Arial" w:hAnsi="Arial" w:cs="Arial"/>
                <w:sz w:val="20"/>
              </w:rPr>
            </w:pPr>
          </w:p>
        </w:tc>
      </w:tr>
    </w:tbl>
    <w:p w:rsidR="0065279C" w:rsidRPr="00883EDA" w:rsidRDefault="0065279C" w:rsidP="0065279C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bookmarkEnd w:id="1"/>
    <w:bookmarkEnd w:id="2"/>
    <w:p w:rsidR="000B3F24" w:rsidRPr="00883EDA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lang w:val="ca-ES"/>
        </w:rPr>
      </w:pPr>
      <w:r w:rsidRPr="00883EDA">
        <w:rPr>
          <w:rFonts w:ascii="Arial" w:hAnsi="Arial" w:cs="Arial"/>
          <w:i w:val="0"/>
          <w:color w:val="auto"/>
          <w:lang w:val="ca-ES"/>
        </w:rPr>
        <w:t>8.  SISTEMA D'AVALUACIÓ</w:t>
      </w:r>
    </w:p>
    <w:p w:rsidR="002F5FB3" w:rsidRPr="002F5FB3" w:rsidRDefault="002F5FB3" w:rsidP="002F5FB3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F5FB3">
        <w:rPr>
          <w:rFonts w:ascii="Arial" w:hAnsi="Arial" w:cs="Arial"/>
          <w:sz w:val="22"/>
          <w:szCs w:val="22"/>
          <w:lang w:val="es-ES_tradnl"/>
        </w:rPr>
        <w:t>Aquesta assignatura s'avaluarà de la manera següent:</w:t>
      </w:r>
    </w:p>
    <w:p w:rsidR="002F5FB3" w:rsidRPr="002F5FB3" w:rsidRDefault="002F5FB3" w:rsidP="002F5FB3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F5FB3">
        <w:rPr>
          <w:rFonts w:ascii="Arial" w:hAnsi="Arial" w:cs="Arial"/>
          <w:b/>
          <w:sz w:val="22"/>
          <w:szCs w:val="22"/>
          <w:lang w:val="es-ES_tradnl"/>
        </w:rPr>
        <w:t>Avaluació contínua:</w:t>
      </w:r>
    </w:p>
    <w:p w:rsidR="002F5FB3" w:rsidRPr="002F5FB3" w:rsidRDefault="002F5FB3" w:rsidP="002F5FB3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F5FB3">
        <w:rPr>
          <w:rFonts w:ascii="Arial" w:hAnsi="Arial" w:cs="Arial"/>
          <w:b/>
          <w:sz w:val="22"/>
          <w:szCs w:val="22"/>
          <w:lang w:val="es-ES_tradnl"/>
        </w:rPr>
        <w:t>Activitats pràctiques:</w:t>
      </w:r>
      <w:r w:rsidRPr="002F5FB3">
        <w:rPr>
          <w:rFonts w:ascii="Arial" w:hAnsi="Arial" w:cs="Arial"/>
          <w:sz w:val="22"/>
          <w:szCs w:val="22"/>
          <w:lang w:val="es-ES_tradnl"/>
        </w:rPr>
        <w:t xml:space="preserve"> realització i presentació d'exercicis de classe i casos d'estudi (20% de la nota final - autoavaluació) i presentació de projectes del grup basats en l'estudi de casos (20% de la nota final). Això representarà el 40% de la nota final.</w:t>
      </w:r>
    </w:p>
    <w:p w:rsidR="002F5FB3" w:rsidRPr="002F5FB3" w:rsidRDefault="002F5FB3" w:rsidP="002F5FB3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F5FB3">
        <w:rPr>
          <w:rFonts w:ascii="Arial" w:hAnsi="Arial" w:cs="Arial"/>
          <w:b/>
          <w:sz w:val="22"/>
          <w:szCs w:val="22"/>
          <w:lang w:val="es-ES_tradnl"/>
        </w:rPr>
        <w:t>Controles periòdics:</w:t>
      </w:r>
      <w:r w:rsidRPr="002F5FB3">
        <w:rPr>
          <w:rFonts w:ascii="Arial" w:hAnsi="Arial" w:cs="Arial"/>
          <w:sz w:val="22"/>
          <w:szCs w:val="22"/>
          <w:lang w:val="es-ES_tradnl"/>
        </w:rPr>
        <w:t xml:space="preserve"> 3 (tres) exàmens basats en els materials teòrics. Això representarà el 60% de la nota final.</w:t>
      </w:r>
    </w:p>
    <w:p w:rsidR="002F5FB3" w:rsidRPr="002F5FB3" w:rsidRDefault="002F5FB3" w:rsidP="002F5FB3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F5FB3">
        <w:rPr>
          <w:rFonts w:ascii="Arial" w:hAnsi="Arial" w:cs="Arial"/>
          <w:sz w:val="22"/>
          <w:szCs w:val="22"/>
          <w:lang w:val="es-ES_tradnl"/>
        </w:rPr>
        <w:t>◦ Els exàmens parcials comprenen aproximadament 20 preguntes, que poden ser teòricament orientades (preguntes conceptuals) o tenen una naturalesa més pràctica (problemes de càlcul). Algunes de les preguntes de l'examen proporcionaran respostes de resposta múltiple i altres poden ser de caràcter indefinit.</w:t>
      </w:r>
    </w:p>
    <w:p w:rsidR="002F5FB3" w:rsidRPr="002F5FB3" w:rsidRDefault="002F5FB3" w:rsidP="002F5FB3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F5FB3">
        <w:rPr>
          <w:rFonts w:ascii="Arial" w:hAnsi="Arial" w:cs="Arial"/>
          <w:sz w:val="22"/>
          <w:szCs w:val="22"/>
          <w:lang w:val="es-ES_tradnl"/>
        </w:rPr>
        <w:t>◦ Els exercicis i els casos seran recollits pels instructors durant el curs, normalment durant les sessions de classe pràctiques.</w:t>
      </w:r>
    </w:p>
    <w:p w:rsidR="002F5FB3" w:rsidRPr="00883EDA" w:rsidRDefault="002F5FB3" w:rsidP="002F5FB3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883EDA" w:rsidRDefault="00883EDA" w:rsidP="00883EDA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883EDA">
        <w:rPr>
          <w:rFonts w:ascii="Arial" w:hAnsi="Arial" w:cs="Arial"/>
          <w:sz w:val="22"/>
          <w:szCs w:val="22"/>
          <w:lang w:val="es-ES_tradnl"/>
        </w:rPr>
        <w:t xml:space="preserve">Per aprovar l'assignatura cal obtenir un puntuació </w:t>
      </w:r>
      <w:r w:rsidRPr="00883EDA">
        <w:rPr>
          <w:rFonts w:ascii="Arial" w:hAnsi="Arial" w:cs="Arial"/>
          <w:b/>
          <w:sz w:val="22"/>
          <w:szCs w:val="22"/>
          <w:u w:val="single"/>
          <w:lang w:val="es-ES_tradnl"/>
        </w:rPr>
        <w:t>superior a 5 (cinc) de mitjana</w:t>
      </w:r>
      <w:r w:rsidRPr="00883EDA">
        <w:rPr>
          <w:rFonts w:ascii="Arial" w:hAnsi="Arial" w:cs="Arial"/>
          <w:sz w:val="22"/>
          <w:szCs w:val="22"/>
          <w:lang w:val="es-ES_tradnl"/>
        </w:rPr>
        <w:t xml:space="preserve"> (activitats pràctiques, projecte Empresarial i control periòdic).</w:t>
      </w:r>
    </w:p>
    <w:p w:rsidR="002F5FB3" w:rsidRDefault="002F5FB3" w:rsidP="00883EDA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eNormal"/>
        <w:tblW w:w="938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53"/>
        <w:gridCol w:w="1701"/>
        <w:gridCol w:w="1036"/>
        <w:gridCol w:w="1276"/>
        <w:gridCol w:w="2521"/>
      </w:tblGrid>
      <w:tr w:rsidR="002F5FB3" w:rsidRPr="008F362A" w:rsidTr="008F362A">
        <w:trPr>
          <w:trHeight w:val="213"/>
          <w:jc w:val="center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F5FB3" w:rsidRPr="008F362A" w:rsidRDefault="002F5FB3" w:rsidP="007431B3">
            <w:pPr>
              <w:jc w:val="both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hAnsi="Arial" w:cs="Arial"/>
                <w:b/>
                <w:sz w:val="20"/>
              </w:rPr>
              <w:t>Títol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F5FB3" w:rsidRPr="008F362A" w:rsidRDefault="008F362A" w:rsidP="007431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2F5FB3" w:rsidRPr="008F362A">
              <w:rPr>
                <w:rFonts w:ascii="Arial" w:hAnsi="Arial" w:cs="Arial"/>
                <w:b/>
                <w:sz w:val="20"/>
              </w:rPr>
              <w:t>es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F5FB3" w:rsidRPr="008F362A" w:rsidRDefault="008F362A" w:rsidP="007431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2F5FB3" w:rsidRPr="008F362A">
              <w:rPr>
                <w:rFonts w:ascii="Arial" w:hAnsi="Arial" w:cs="Arial"/>
                <w:b/>
                <w:sz w:val="20"/>
              </w:rPr>
              <w:t>ores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F5FB3" w:rsidRPr="008F362A" w:rsidRDefault="002F5FB3" w:rsidP="007431B3">
            <w:pPr>
              <w:jc w:val="both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hAnsi="Arial" w:cs="Arial"/>
                <w:b/>
                <w:sz w:val="20"/>
              </w:rPr>
              <w:t>ECTS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F5FB3" w:rsidRPr="008F362A" w:rsidRDefault="002F5FB3" w:rsidP="007431B3">
            <w:pPr>
              <w:jc w:val="both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hAnsi="Arial" w:cs="Arial"/>
                <w:b/>
                <w:sz w:val="20"/>
              </w:rPr>
              <w:t>Resultats de l'aprenentatge</w:t>
            </w:r>
          </w:p>
        </w:tc>
      </w:tr>
      <w:tr w:rsidR="002F5FB3" w:rsidRPr="008F362A" w:rsidTr="008F362A">
        <w:trPr>
          <w:trHeight w:val="511"/>
          <w:jc w:val="center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2F5FB3" w:rsidRPr="008F362A" w:rsidRDefault="002F5FB3" w:rsidP="002F5FB3">
            <w:pPr>
              <w:pStyle w:val="a2"/>
              <w:numPr>
                <w:ilvl w:val="0"/>
                <w:numId w:val="39"/>
              </w:numPr>
              <w:spacing w:line="20" w:lineRule="atLeast"/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</w:pPr>
            <w:proofErr w:type="spellStart"/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Activitats</w:t>
            </w:r>
            <w:proofErr w:type="spellEnd"/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 xml:space="preserve"> </w:t>
            </w:r>
            <w:proofErr w:type="spellStart"/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pràctiques</w:t>
            </w:r>
            <w:proofErr w:type="spellEnd"/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:</w:t>
            </w:r>
          </w:p>
          <w:p w:rsidR="002F5FB3" w:rsidRPr="008F362A" w:rsidRDefault="002F5FB3" w:rsidP="002F5FB3">
            <w:pPr>
              <w:pStyle w:val="a2"/>
              <w:numPr>
                <w:ilvl w:val="0"/>
                <w:numId w:val="40"/>
              </w:numPr>
              <w:spacing w:line="20" w:lineRule="atLeast"/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</w:pPr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 xml:space="preserve">20% </w:t>
            </w:r>
            <w:proofErr w:type="spellStart"/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Presentació</w:t>
            </w:r>
            <w:proofErr w:type="spellEnd"/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 xml:space="preserve"> </w:t>
            </w:r>
            <w:proofErr w:type="spellStart"/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grupal</w:t>
            </w:r>
            <w:proofErr w:type="spellEnd"/>
          </w:p>
          <w:p w:rsidR="002F5FB3" w:rsidRPr="008F362A" w:rsidRDefault="002F5FB3" w:rsidP="002F5FB3">
            <w:pPr>
              <w:pStyle w:val="a2"/>
              <w:numPr>
                <w:ilvl w:val="0"/>
                <w:numId w:val="40"/>
              </w:num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 xml:space="preserve">20% </w:t>
            </w:r>
            <w:proofErr w:type="spellStart"/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Estudis</w:t>
            </w:r>
            <w:proofErr w:type="spellEnd"/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 xml:space="preserve"> de </w:t>
            </w:r>
            <w:proofErr w:type="spellStart"/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casos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F5FB3" w:rsidRPr="008F362A" w:rsidRDefault="002F5FB3" w:rsidP="007431B3">
            <w:pPr>
              <w:pStyle w:val="a2"/>
              <w:spacing w:line="20" w:lineRule="atLea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40%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2F5FB3" w:rsidRPr="008F362A" w:rsidRDefault="002F5FB3" w:rsidP="007431B3">
            <w:pPr>
              <w:pStyle w:val="a2"/>
              <w:spacing w:line="20" w:lineRule="atLea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F362A">
              <w:rPr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2F5FB3" w:rsidRPr="008F362A" w:rsidRDefault="002F5FB3" w:rsidP="007431B3">
            <w:pPr>
              <w:pStyle w:val="a2"/>
              <w:spacing w:line="20" w:lineRule="atLea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1,6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2F5FB3" w:rsidRPr="008F362A" w:rsidRDefault="002F5FB3" w:rsidP="007431B3">
            <w:pPr>
              <w:pStyle w:val="a2"/>
              <w:spacing w:line="20" w:lineRule="atLea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 CE1.1. , CE4.1., CT1, CT10</w:t>
            </w:r>
          </w:p>
        </w:tc>
      </w:tr>
      <w:tr w:rsidR="002F5FB3" w:rsidRPr="008F362A" w:rsidTr="008F362A">
        <w:trPr>
          <w:trHeight w:val="15"/>
          <w:jc w:val="center"/>
        </w:trPr>
        <w:tc>
          <w:tcPr>
            <w:tcW w:w="285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2F5FB3" w:rsidRPr="008F362A" w:rsidRDefault="002F5FB3" w:rsidP="007431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F5FB3" w:rsidRPr="008F362A" w:rsidRDefault="002F5FB3" w:rsidP="007431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2F5FB3" w:rsidRPr="008F362A" w:rsidRDefault="002F5FB3" w:rsidP="007431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2F5FB3" w:rsidRPr="008F362A" w:rsidRDefault="002F5FB3" w:rsidP="007431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2F5FB3" w:rsidRPr="008F362A" w:rsidRDefault="002F5FB3" w:rsidP="007431B3">
            <w:pPr>
              <w:rPr>
                <w:rFonts w:ascii="Arial" w:hAnsi="Arial" w:cs="Arial"/>
                <w:sz w:val="20"/>
              </w:rPr>
            </w:pPr>
          </w:p>
        </w:tc>
      </w:tr>
      <w:tr w:rsidR="002F5FB3" w:rsidRPr="008F362A" w:rsidTr="008F362A">
        <w:trPr>
          <w:trHeight w:val="381"/>
          <w:jc w:val="center"/>
        </w:trPr>
        <w:tc>
          <w:tcPr>
            <w:tcW w:w="2853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2F5FB3" w:rsidRPr="008F362A" w:rsidRDefault="002F5FB3" w:rsidP="007431B3">
            <w:pPr>
              <w:pStyle w:val="a2"/>
              <w:spacing w:line="20" w:lineRule="atLea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F362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b. Control </w:t>
            </w:r>
            <w:proofErr w:type="spellStart"/>
            <w:r w:rsidRPr="008F362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periòdic</w:t>
            </w:r>
            <w:proofErr w:type="spellEnd"/>
            <w:r w:rsidRPr="008F362A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(3)</w:t>
            </w:r>
          </w:p>
        </w:tc>
        <w:tc>
          <w:tcPr>
            <w:tcW w:w="1701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F5FB3" w:rsidRPr="008F362A" w:rsidRDefault="002F5FB3" w:rsidP="007431B3">
            <w:pPr>
              <w:pStyle w:val="a2"/>
              <w:spacing w:line="20" w:lineRule="atLea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20% + 20% + 20%</w:t>
            </w:r>
          </w:p>
        </w:tc>
        <w:tc>
          <w:tcPr>
            <w:tcW w:w="103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2F5FB3" w:rsidRPr="008F362A" w:rsidRDefault="002F5FB3" w:rsidP="007431B3">
            <w:pPr>
              <w:pStyle w:val="a2"/>
              <w:spacing w:line="20" w:lineRule="atLea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2F5FB3" w:rsidRPr="008F362A" w:rsidRDefault="002F5FB3" w:rsidP="007431B3">
            <w:pPr>
              <w:pStyle w:val="a2"/>
              <w:spacing w:line="20" w:lineRule="atLea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0,8</w:t>
            </w:r>
          </w:p>
        </w:tc>
        <w:tc>
          <w:tcPr>
            <w:tcW w:w="2521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2F5FB3" w:rsidRPr="008F362A" w:rsidRDefault="002F5FB3" w:rsidP="007431B3">
            <w:pPr>
              <w:pStyle w:val="a2"/>
              <w:spacing w:line="20" w:lineRule="atLeas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8F362A">
              <w:rPr>
                <w:rStyle w:val="a1"/>
                <w:rFonts w:ascii="Arial" w:hAnsi="Arial" w:cs="Arial"/>
                <w:color w:val="424242"/>
                <w:sz w:val="20"/>
                <w:szCs w:val="20"/>
                <w:u w:color="424242"/>
                <w:lang w:val="en-US"/>
              </w:rPr>
              <w:t> CE1.1. , CE4.1., CT1</w:t>
            </w:r>
          </w:p>
        </w:tc>
      </w:tr>
      <w:tr w:rsidR="002F5FB3" w:rsidRPr="008F362A" w:rsidTr="008F362A">
        <w:trPr>
          <w:trHeight w:val="223"/>
          <w:jc w:val="center"/>
        </w:trPr>
        <w:tc>
          <w:tcPr>
            <w:tcW w:w="2853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2F5FB3" w:rsidRPr="008F362A" w:rsidRDefault="002F5FB3" w:rsidP="008F362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2F5FB3" w:rsidRPr="008F362A" w:rsidRDefault="002F5FB3" w:rsidP="007431B3">
            <w:pPr>
              <w:spacing w:line="20" w:lineRule="atLeast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2F5FB3" w:rsidRPr="008F362A" w:rsidRDefault="002F5FB3" w:rsidP="007431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2F5FB3" w:rsidRPr="008F362A" w:rsidRDefault="002F5FB3" w:rsidP="007431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bottom"/>
          </w:tcPr>
          <w:p w:rsidR="002F5FB3" w:rsidRPr="008F362A" w:rsidRDefault="002F5FB3" w:rsidP="007431B3">
            <w:pPr>
              <w:rPr>
                <w:rFonts w:ascii="Arial" w:hAnsi="Arial" w:cs="Arial"/>
                <w:sz w:val="20"/>
              </w:rPr>
            </w:pPr>
          </w:p>
        </w:tc>
      </w:tr>
    </w:tbl>
    <w:p w:rsidR="002F5FB3" w:rsidRDefault="002F5FB3" w:rsidP="00883EDA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83EDA" w:rsidRPr="00883EDA" w:rsidRDefault="00883EDA" w:rsidP="00883ED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883EDA">
        <w:rPr>
          <w:rFonts w:ascii="Arial" w:hAnsi="Arial" w:cs="Arial"/>
          <w:sz w:val="22"/>
          <w:szCs w:val="22"/>
          <w:lang w:val="es-ES"/>
        </w:rPr>
        <w:t xml:space="preserve">Si els estudiants no obtenen una qualificació </w:t>
      </w:r>
      <w:r w:rsidRPr="00634AA1">
        <w:rPr>
          <w:rFonts w:ascii="Arial" w:hAnsi="Arial" w:cs="Arial"/>
          <w:b/>
          <w:sz w:val="22"/>
          <w:szCs w:val="22"/>
          <w:lang w:val="es-ES"/>
        </w:rPr>
        <w:t xml:space="preserve">mínima de 5 a través de les </w:t>
      </w:r>
      <w:r w:rsidR="000F5816">
        <w:rPr>
          <w:rFonts w:ascii="Arial" w:hAnsi="Arial" w:cs="Arial"/>
          <w:b/>
          <w:sz w:val="22"/>
          <w:szCs w:val="22"/>
          <w:lang w:val="es-ES"/>
        </w:rPr>
        <w:t xml:space="preserve">avaluacions contínues de 1. </w:t>
      </w:r>
      <w:r w:rsidR="002F5FB3">
        <w:rPr>
          <w:rFonts w:ascii="Arial" w:hAnsi="Arial" w:cs="Arial"/>
          <w:b/>
          <w:sz w:val="22"/>
          <w:szCs w:val="22"/>
          <w:lang w:val="es-ES"/>
        </w:rPr>
        <w:t>(a)</w:t>
      </w:r>
      <w:r w:rsidRPr="00634AA1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2F5FB3">
        <w:rPr>
          <w:rFonts w:ascii="Arial" w:hAnsi="Arial" w:cs="Arial"/>
          <w:b/>
          <w:sz w:val="22"/>
          <w:szCs w:val="22"/>
          <w:lang w:val="es-ES"/>
        </w:rPr>
        <w:t>i (b)</w:t>
      </w:r>
      <w:r w:rsidRPr="00634AA1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Pr="00883EDA">
        <w:rPr>
          <w:rFonts w:ascii="Arial" w:hAnsi="Arial" w:cs="Arial"/>
          <w:sz w:val="22"/>
          <w:szCs w:val="22"/>
          <w:lang w:val="es-ES"/>
        </w:rPr>
        <w:t>mostrades a dalt, poden realitzar un examen final. L'examen final es porta a terme d'acord amb el calendari de les activitats acadèmiques, que s'informa a la guia de l'estudiant o al web del centre. La nota de l'examen final serà el 100% de la qualificació final.</w:t>
      </w:r>
    </w:p>
    <w:p w:rsidR="00883EDA" w:rsidRPr="00883EDA" w:rsidRDefault="00883EDA" w:rsidP="00883ED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83EDA" w:rsidRPr="00883EDA" w:rsidRDefault="00883EDA" w:rsidP="00883ED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634AA1">
        <w:rPr>
          <w:rFonts w:ascii="Arial" w:hAnsi="Arial" w:cs="Arial"/>
          <w:b/>
          <w:sz w:val="22"/>
          <w:szCs w:val="22"/>
          <w:lang w:val="es-ES"/>
        </w:rPr>
        <w:t>2.</w:t>
      </w:r>
      <w:r w:rsidR="00634AA1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883EDA">
        <w:rPr>
          <w:rFonts w:ascii="Arial" w:hAnsi="Arial" w:cs="Arial"/>
          <w:sz w:val="22"/>
          <w:szCs w:val="22"/>
          <w:lang w:val="es-ES"/>
        </w:rPr>
        <w:t>En lloc de les avaluacions contínues de</w:t>
      </w:r>
      <w:r w:rsidR="000F5816">
        <w:rPr>
          <w:rFonts w:ascii="Arial" w:hAnsi="Arial" w:cs="Arial"/>
          <w:sz w:val="22"/>
          <w:szCs w:val="22"/>
          <w:lang w:val="es-ES"/>
        </w:rPr>
        <w:t xml:space="preserve"> 1. (a) i</w:t>
      </w:r>
      <w:r w:rsidRPr="00883EDA">
        <w:rPr>
          <w:rFonts w:ascii="Arial" w:hAnsi="Arial" w:cs="Arial"/>
          <w:sz w:val="22"/>
          <w:szCs w:val="22"/>
          <w:lang w:val="es-ES"/>
        </w:rPr>
        <w:t xml:space="preserve"> (b), mostrades a dalt, els estudiants tenen l'opció de </w:t>
      </w:r>
      <w:r w:rsidRPr="00634AA1">
        <w:rPr>
          <w:rFonts w:ascii="Arial" w:hAnsi="Arial" w:cs="Arial"/>
          <w:b/>
          <w:sz w:val="22"/>
          <w:szCs w:val="22"/>
          <w:lang w:val="es-ES"/>
        </w:rPr>
        <w:t>realitzar directament l'examen final</w:t>
      </w:r>
      <w:r w:rsidRPr="00883EDA">
        <w:rPr>
          <w:rFonts w:ascii="Arial" w:hAnsi="Arial" w:cs="Arial"/>
          <w:sz w:val="22"/>
          <w:szCs w:val="22"/>
          <w:lang w:val="es-ES"/>
        </w:rPr>
        <w:t>. La nota de l'examen final serà el 100% de la qualificació final.</w:t>
      </w:r>
    </w:p>
    <w:p w:rsidR="00883EDA" w:rsidRPr="00883EDA" w:rsidRDefault="00883EDA" w:rsidP="00883ED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634AA1" w:rsidRPr="008F362A" w:rsidRDefault="00883EDA" w:rsidP="008F362A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883EDA">
        <w:rPr>
          <w:rFonts w:ascii="Arial" w:hAnsi="Arial" w:cs="Arial"/>
          <w:sz w:val="22"/>
          <w:szCs w:val="22"/>
          <w:lang w:val="es-ES"/>
        </w:rPr>
        <w:lastRenderedPageBreak/>
        <w:t xml:space="preserve">Els estudiants amb </w:t>
      </w:r>
      <w:r w:rsidR="000F5816">
        <w:rPr>
          <w:rFonts w:ascii="Arial" w:hAnsi="Arial" w:cs="Arial"/>
          <w:b/>
          <w:sz w:val="22"/>
          <w:szCs w:val="22"/>
          <w:lang w:val="es-ES"/>
        </w:rPr>
        <w:t>una nota entre 3.5</w:t>
      </w:r>
      <w:r w:rsidRPr="00883EDA">
        <w:rPr>
          <w:rFonts w:ascii="Arial" w:hAnsi="Arial" w:cs="Arial"/>
          <w:b/>
          <w:sz w:val="22"/>
          <w:szCs w:val="22"/>
          <w:lang w:val="es-ES"/>
        </w:rPr>
        <w:t xml:space="preserve"> i 4,9</w:t>
      </w:r>
      <w:r w:rsidRPr="00883EDA">
        <w:rPr>
          <w:rFonts w:ascii="Arial" w:hAnsi="Arial" w:cs="Arial"/>
          <w:sz w:val="22"/>
          <w:szCs w:val="22"/>
          <w:lang w:val="es-ES"/>
        </w:rPr>
        <w:t xml:space="preserve"> en l'examen final tindran l'oportunitat de tornar a fer </w:t>
      </w:r>
      <w:r w:rsidRPr="00883EDA">
        <w:rPr>
          <w:rFonts w:ascii="Arial" w:hAnsi="Arial" w:cs="Arial"/>
          <w:b/>
          <w:sz w:val="22"/>
          <w:szCs w:val="22"/>
          <w:lang w:val="es-ES"/>
        </w:rPr>
        <w:t>l'examen de reavaluació</w:t>
      </w:r>
      <w:r w:rsidRPr="00883EDA">
        <w:rPr>
          <w:rFonts w:ascii="Arial" w:hAnsi="Arial" w:cs="Arial"/>
          <w:sz w:val="22"/>
          <w:szCs w:val="22"/>
          <w:lang w:val="es-ES"/>
        </w:rPr>
        <w:t xml:space="preserve">, d'acord amb el calendari de les activitats acadèmiques, que s'informa a la guia de l'estudiant o al web de l'escola . Si aquests estudiants superen l'examen de reavaluació, </w:t>
      </w:r>
      <w:r w:rsidRPr="00883EDA">
        <w:rPr>
          <w:rFonts w:ascii="Arial" w:hAnsi="Arial" w:cs="Arial"/>
          <w:b/>
          <w:sz w:val="22"/>
          <w:szCs w:val="22"/>
          <w:lang w:val="es-ES"/>
        </w:rPr>
        <w:t>la seva qualificació final serà 5</w:t>
      </w:r>
      <w:r w:rsidRPr="00883EDA">
        <w:rPr>
          <w:rFonts w:ascii="Arial" w:hAnsi="Arial" w:cs="Arial"/>
          <w:sz w:val="22"/>
          <w:szCs w:val="22"/>
          <w:lang w:val="es-ES"/>
        </w:rPr>
        <w:t>.</w:t>
      </w:r>
    </w:p>
    <w:p w:rsidR="008F362A" w:rsidRDefault="008F362A" w:rsidP="00883EDA">
      <w:pPr>
        <w:rPr>
          <w:rFonts w:ascii="Arial" w:hAnsi="Arial" w:cs="Arial"/>
          <w:sz w:val="22"/>
          <w:szCs w:val="22"/>
          <w:lang w:eastAsia="en-US"/>
        </w:rPr>
      </w:pPr>
    </w:p>
    <w:p w:rsidR="008F362A" w:rsidRPr="00883EDA" w:rsidRDefault="008F362A" w:rsidP="00883EDA">
      <w:pPr>
        <w:rPr>
          <w:rFonts w:ascii="Arial" w:hAnsi="Arial" w:cs="Arial"/>
          <w:sz w:val="22"/>
          <w:szCs w:val="22"/>
          <w:lang w:eastAsia="en-US"/>
        </w:rPr>
      </w:pPr>
    </w:p>
    <w:p w:rsidR="000B3F24" w:rsidRPr="00883EDA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lang w:val="es-ES"/>
        </w:rPr>
      </w:pPr>
      <w:r w:rsidRPr="00883EDA">
        <w:rPr>
          <w:rFonts w:ascii="Arial" w:hAnsi="Arial" w:cs="Arial"/>
          <w:i w:val="0"/>
          <w:color w:val="auto"/>
          <w:lang w:val="es-ES"/>
        </w:rPr>
        <w:t xml:space="preserve">9. PLANIFICACIÓ DE LA DOCÈNCIA  </w:t>
      </w:r>
    </w:p>
    <w:tbl>
      <w:tblPr>
        <w:tblStyle w:val="TableNormal"/>
        <w:tblW w:w="923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0"/>
        <w:gridCol w:w="2988"/>
        <w:gridCol w:w="3180"/>
        <w:gridCol w:w="1742"/>
      </w:tblGrid>
      <w:tr w:rsidR="008F362A" w:rsidRPr="008F362A" w:rsidTr="007431B3">
        <w:trPr>
          <w:trHeight w:val="382"/>
          <w:jc w:val="center"/>
        </w:trPr>
        <w:tc>
          <w:tcPr>
            <w:tcW w:w="13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62A" w:rsidRPr="008F362A" w:rsidRDefault="008F362A" w:rsidP="008F362A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8F362A">
              <w:rPr>
                <w:rFonts w:cs="Arial"/>
                <w:b/>
                <w:sz w:val="20"/>
              </w:rPr>
              <w:t>Setmana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62A" w:rsidRPr="008F362A" w:rsidRDefault="008F362A" w:rsidP="008F362A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8F362A">
              <w:rPr>
                <w:rFonts w:cs="Arial"/>
                <w:b/>
                <w:sz w:val="20"/>
              </w:rPr>
              <w:t>Tema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62A" w:rsidRPr="008F362A" w:rsidRDefault="008F362A" w:rsidP="008F362A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8F362A">
              <w:rPr>
                <w:rFonts w:cs="Arial"/>
                <w:b/>
                <w:sz w:val="20"/>
              </w:rPr>
              <w:t>Mètode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362A" w:rsidRPr="008F362A" w:rsidRDefault="008F362A" w:rsidP="008F362A">
            <w:pPr>
              <w:pStyle w:val="Textoindependiente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8F362A">
              <w:rPr>
                <w:rFonts w:cs="Arial"/>
                <w:b/>
                <w:sz w:val="20"/>
              </w:rPr>
              <w:t>Hores</w:t>
            </w:r>
          </w:p>
        </w:tc>
      </w:tr>
      <w:tr w:rsidR="008F362A" w:rsidRPr="008F362A" w:rsidTr="008F362A">
        <w:trPr>
          <w:trHeight w:val="680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1-2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 xml:space="preserve">INTRODUCCIÓ REVISIÓ DEL </w:t>
            </w:r>
            <w:r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CURS</w:t>
            </w:r>
          </w:p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Tema 1, Tema 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8F362A">
              <w:rPr>
                <w:rFonts w:cs="Arial"/>
                <w:sz w:val="20"/>
              </w:rPr>
              <w:t>lasse teòrica</w:t>
            </w:r>
          </w:p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Exercicis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6</w:t>
            </w:r>
          </w:p>
        </w:tc>
      </w:tr>
      <w:tr w:rsidR="008F362A" w:rsidRPr="008F362A" w:rsidTr="008F362A">
        <w:trPr>
          <w:trHeight w:val="392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Tema 1-2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hAnsi="Arial" w:cs="Arial"/>
                <w:sz w:val="20"/>
              </w:rPr>
              <w:t>presentacions estudiants</w:t>
            </w: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 xml:space="preserve"> 1. </w:t>
            </w:r>
          </w:p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hAnsi="Arial" w:cs="Arial"/>
                <w:sz w:val="20"/>
              </w:rPr>
              <w:t>Cas d'estudi</w:t>
            </w: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 xml:space="preserve"> 1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3</w:t>
            </w:r>
          </w:p>
        </w:tc>
      </w:tr>
      <w:tr w:rsidR="008F362A" w:rsidRPr="008F362A" w:rsidTr="008F362A">
        <w:trPr>
          <w:trHeight w:val="640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4-5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Tema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Examen 1</w:t>
            </w:r>
          </w:p>
          <w:p w:rsidR="008F362A" w:rsidRPr="008F362A" w:rsidRDefault="008F362A" w:rsidP="008F362A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8F362A">
              <w:rPr>
                <w:rFonts w:cs="Arial"/>
                <w:sz w:val="20"/>
              </w:rPr>
              <w:t>lasse teòrica</w:t>
            </w:r>
          </w:p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Exercicis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6</w:t>
            </w:r>
          </w:p>
        </w:tc>
      </w:tr>
      <w:tr w:rsidR="008F362A" w:rsidRPr="008F362A" w:rsidTr="008F362A">
        <w:trPr>
          <w:trHeight w:val="412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6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Tema 3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hAnsi="Arial" w:cs="Arial"/>
                <w:sz w:val="20"/>
              </w:rPr>
              <w:t>presentacions estudiants</w:t>
            </w: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 xml:space="preserve"> 2. </w:t>
            </w:r>
          </w:p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hAnsi="Arial" w:cs="Arial"/>
                <w:sz w:val="20"/>
              </w:rPr>
              <w:t>Cas d'estudi</w:t>
            </w: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 xml:space="preserve"> 2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3</w:t>
            </w:r>
          </w:p>
        </w:tc>
      </w:tr>
      <w:tr w:rsidR="008F362A" w:rsidRPr="008F362A" w:rsidTr="008F362A">
        <w:trPr>
          <w:trHeight w:val="295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7-8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Tema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8F362A">
              <w:rPr>
                <w:rFonts w:cs="Arial"/>
                <w:sz w:val="20"/>
              </w:rPr>
              <w:t>lasse teòrica</w:t>
            </w:r>
          </w:p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Exercicis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6</w:t>
            </w:r>
          </w:p>
        </w:tc>
      </w:tr>
      <w:tr w:rsidR="008F362A" w:rsidRPr="008F362A" w:rsidTr="008F362A">
        <w:trPr>
          <w:trHeight w:val="149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Tema 4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8F362A">
              <w:rPr>
                <w:rFonts w:ascii="Arial" w:hAnsi="Arial" w:cs="Arial"/>
                <w:sz w:val="20"/>
              </w:rPr>
              <w:t>resentacions estudiants</w:t>
            </w: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 xml:space="preserve"> 3. </w:t>
            </w:r>
          </w:p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hAnsi="Arial" w:cs="Arial"/>
                <w:sz w:val="20"/>
              </w:rPr>
              <w:t>Cas d'estudi</w:t>
            </w: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 xml:space="preserve"> 3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rPr>
                <w:rFonts w:ascii="Arial" w:hAnsi="Arial" w:cs="Arial"/>
                <w:sz w:val="20"/>
              </w:rPr>
            </w:pPr>
          </w:p>
        </w:tc>
      </w:tr>
      <w:tr w:rsidR="008F362A" w:rsidRPr="008F362A" w:rsidTr="008F362A">
        <w:trPr>
          <w:trHeight w:val="762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10-11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Tema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Examen 2</w:t>
            </w:r>
          </w:p>
          <w:p w:rsidR="008F362A" w:rsidRPr="008F362A" w:rsidRDefault="008F362A" w:rsidP="008F362A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8F362A">
              <w:rPr>
                <w:rFonts w:cs="Arial"/>
                <w:sz w:val="20"/>
              </w:rPr>
              <w:t>lasse teòrica</w:t>
            </w:r>
          </w:p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Exercicis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6</w:t>
            </w:r>
          </w:p>
        </w:tc>
      </w:tr>
      <w:tr w:rsidR="008F362A" w:rsidRPr="008F362A" w:rsidTr="008F362A">
        <w:trPr>
          <w:trHeight w:val="323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12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Tema 5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hAnsi="Arial" w:cs="Arial"/>
                <w:sz w:val="20"/>
              </w:rPr>
              <w:t>presentacions estudiants</w:t>
            </w: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 xml:space="preserve"> 4. </w:t>
            </w:r>
          </w:p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hAnsi="Arial" w:cs="Arial"/>
                <w:sz w:val="20"/>
              </w:rPr>
              <w:t>Cas d'estudi</w:t>
            </w: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 xml:space="preserve"> 4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3</w:t>
            </w:r>
          </w:p>
        </w:tc>
      </w:tr>
      <w:tr w:rsidR="008F362A" w:rsidRPr="008F362A" w:rsidTr="008F362A">
        <w:trPr>
          <w:trHeight w:val="220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13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Tema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pStyle w:val="Textoindependiente"/>
              <w:spacing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8F362A">
              <w:rPr>
                <w:rFonts w:cs="Arial"/>
                <w:sz w:val="20"/>
              </w:rPr>
              <w:t>lasse teòrica</w:t>
            </w:r>
          </w:p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Exercicis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6</w:t>
            </w:r>
          </w:p>
        </w:tc>
      </w:tr>
      <w:tr w:rsidR="008F362A" w:rsidRPr="008F362A" w:rsidTr="008F362A">
        <w:trPr>
          <w:trHeight w:val="228"/>
          <w:jc w:val="center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14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Tema 6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hAnsi="Arial" w:cs="Arial"/>
                <w:sz w:val="20"/>
              </w:rPr>
              <w:t>Cas d'estudi</w:t>
            </w: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 xml:space="preserve"> 5.</w:t>
            </w:r>
          </w:p>
          <w:p w:rsidR="008F362A" w:rsidRPr="008F362A" w:rsidRDefault="008F362A" w:rsidP="008F362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Examen 3.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</w:tcPr>
          <w:p w:rsidR="008F362A" w:rsidRPr="008F362A" w:rsidRDefault="008F362A" w:rsidP="008F362A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0"/>
              </w:rPr>
            </w:pPr>
            <w:r w:rsidRPr="008F362A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</w:rPr>
              <w:t>8</w:t>
            </w:r>
          </w:p>
        </w:tc>
      </w:tr>
    </w:tbl>
    <w:p w:rsidR="00883EDA" w:rsidRDefault="00883EDA" w:rsidP="00883EDA">
      <w:pPr>
        <w:rPr>
          <w:rFonts w:ascii="Arial" w:hAnsi="Arial" w:cs="Arial"/>
          <w:sz w:val="22"/>
          <w:szCs w:val="22"/>
          <w:lang w:val="es-ES" w:eastAsia="en-US"/>
        </w:rPr>
      </w:pPr>
    </w:p>
    <w:p w:rsidR="000B3F24" w:rsidRPr="00634AA1" w:rsidRDefault="000B3F24" w:rsidP="000B3F24">
      <w:pPr>
        <w:pStyle w:val="Citadestacada2"/>
        <w:pBdr>
          <w:bottom w:val="single" w:sz="4" w:space="4" w:color="auto"/>
        </w:pBdr>
        <w:ind w:left="0"/>
        <w:rPr>
          <w:rFonts w:ascii="Arial" w:hAnsi="Arial" w:cs="Arial"/>
          <w:i w:val="0"/>
          <w:color w:val="auto"/>
          <w:sz w:val="24"/>
          <w:lang w:val="es-ES"/>
        </w:rPr>
      </w:pPr>
      <w:r w:rsidRPr="00634AA1">
        <w:rPr>
          <w:rFonts w:ascii="Arial" w:hAnsi="Arial" w:cs="Arial"/>
          <w:i w:val="0"/>
          <w:color w:val="auto"/>
          <w:sz w:val="24"/>
          <w:lang w:val="es-ES"/>
        </w:rPr>
        <w:t xml:space="preserve">10. </w:t>
      </w:r>
      <w:r w:rsidR="00195090" w:rsidRPr="00634AA1">
        <w:rPr>
          <w:rFonts w:ascii="Arial" w:hAnsi="Arial" w:cs="Arial"/>
          <w:i w:val="0"/>
          <w:color w:val="auto"/>
          <w:sz w:val="24"/>
          <w:lang w:val="es-ES"/>
        </w:rPr>
        <w:t>EMPRENEDORIA I INNOVACIÓ</w:t>
      </w:r>
      <w:r w:rsidRPr="00634AA1">
        <w:rPr>
          <w:rFonts w:ascii="Arial" w:hAnsi="Arial" w:cs="Arial"/>
          <w:i w:val="0"/>
          <w:color w:val="auto"/>
          <w:sz w:val="24"/>
          <w:lang w:val="es-ES"/>
        </w:rPr>
        <w:t xml:space="preserve"> </w:t>
      </w:r>
    </w:p>
    <w:p w:rsidR="008F362A" w:rsidRPr="008F362A" w:rsidRDefault="008F362A" w:rsidP="008F362A">
      <w:pPr>
        <w:pStyle w:val="Ttulo"/>
        <w:spacing w:line="276" w:lineRule="auto"/>
        <w:jc w:val="both"/>
        <w:rPr>
          <w:rFonts w:ascii="Arial" w:hAnsi="Arial" w:cs="Arial"/>
          <w:b w:val="0"/>
          <w:bCs w:val="0"/>
          <w:color w:val="212121"/>
          <w:kern w:val="0"/>
          <w:sz w:val="22"/>
          <w:szCs w:val="22"/>
          <w:shd w:val="clear" w:color="auto" w:fill="FFFFFF"/>
          <w:lang w:val="es-ES_tradnl"/>
        </w:rPr>
      </w:pPr>
      <w:r w:rsidRPr="008F362A">
        <w:rPr>
          <w:rFonts w:ascii="Arial" w:hAnsi="Arial" w:cs="Arial"/>
          <w:b w:val="0"/>
          <w:bCs w:val="0"/>
          <w:color w:val="212121"/>
          <w:kern w:val="0"/>
          <w:sz w:val="22"/>
          <w:szCs w:val="22"/>
          <w:shd w:val="clear" w:color="auto" w:fill="FFFFFF"/>
          <w:lang w:val="es-ES_tradnl"/>
        </w:rPr>
        <w:t>Els temes relacionats amb l'emprenedoria i la innovació es desenvolupen a partir d'ambdues activitats: exercicis orientats a la pràctica, estudis de casos i treballs en grup proposats com a metodologia utilitzada, i des del procés d'avaluació.</w:t>
      </w:r>
    </w:p>
    <w:p w:rsidR="004C17B3" w:rsidRPr="008F362A" w:rsidRDefault="008F362A" w:rsidP="008F362A">
      <w:pPr>
        <w:pStyle w:val="Ttulo"/>
        <w:spacing w:line="276" w:lineRule="auto"/>
        <w:jc w:val="both"/>
        <w:rPr>
          <w:rFonts w:ascii="Arial" w:hAnsi="Arial" w:cs="Arial"/>
          <w:bCs w:val="0"/>
          <w:iCs/>
          <w:sz w:val="22"/>
          <w:szCs w:val="22"/>
          <w:lang w:val="es-ES"/>
        </w:rPr>
      </w:pPr>
      <w:r w:rsidRPr="008F362A">
        <w:rPr>
          <w:rFonts w:ascii="Arial" w:hAnsi="Arial" w:cs="Arial"/>
          <w:b w:val="0"/>
          <w:bCs w:val="0"/>
          <w:color w:val="212121"/>
          <w:kern w:val="0"/>
          <w:sz w:val="22"/>
          <w:szCs w:val="22"/>
          <w:shd w:val="clear" w:color="auto" w:fill="FFFFFF"/>
          <w:lang w:val="es-ES_tradnl"/>
        </w:rPr>
        <w:lastRenderedPageBreak/>
        <w:t> Els estudiants presentaran un projecte sobre màrqueting de mitjans socials per a empreses turístiques i d'hostaleria basades en l'estudi de casos reals. A més, els exercicis i casos pràctics es basaran en les activitats reals d'empreses orientades a empreses. També es programarà veure un parell de vídeos sobre el tema de Màrqueting de Social Media, Creació de continguts i Gestió de la reputació electrònica. Pel que fa a l'avaluació de l'assignatura, hi ha una part de les activitats pràctiques (20%), que seran avaluades per ells mateixos (vegeu la secció VIII sobre "Avaluació") encoratjant a aquest respecte les habilitats de presa de decisions i d'autoavaluació com a emprenedoria.</w:t>
      </w:r>
    </w:p>
    <w:sectPr w:rsidR="004C17B3" w:rsidRPr="008F362A" w:rsidSect="0063655D">
      <w:headerReference w:type="default" r:id="rId11"/>
      <w:footerReference w:type="default" r:id="rId12"/>
      <w:pgSz w:w="11906" w:h="16838" w:code="9"/>
      <w:pgMar w:top="1701" w:right="851" w:bottom="851" w:left="851" w:header="851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4D" w:rsidRDefault="00D5444D">
      <w:r>
        <w:separator/>
      </w:r>
    </w:p>
  </w:endnote>
  <w:endnote w:type="continuationSeparator" w:id="0">
    <w:p w:rsidR="00D5444D" w:rsidRDefault="00D5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3396"/>
      <w:gridCol w:w="3542"/>
    </w:tblGrid>
    <w:tr w:rsidR="00E537C8" w:rsidTr="0072181D">
      <w:trPr>
        <w:trHeight w:val="480"/>
      </w:trPr>
      <w:tc>
        <w:tcPr>
          <w:tcW w:w="3396" w:type="dxa"/>
        </w:tcPr>
        <w:p w:rsidR="00E537C8" w:rsidRDefault="00E537C8" w:rsidP="00E537C8">
          <w:pPr>
            <w:pStyle w:val="Encabezado"/>
            <w:ind w:left="-120"/>
          </w:pPr>
          <w:r w:rsidRPr="00E537C8">
            <w:rPr>
              <w:noProof/>
              <w:lang w:eastAsia="ca-ES"/>
            </w:rPr>
            <w:drawing>
              <wp:inline distT="0" distB="0" distL="0" distR="0" wp14:anchorId="01F29535" wp14:editId="365F9460">
                <wp:extent cx="1888490" cy="308610"/>
                <wp:effectExtent l="0" t="0" r="0" b="0"/>
                <wp:docPr id="7" name="Imagen 16" descr="/Users/ferrangallart/Desktop/logos UAB 2017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/Users/ferrangallart/Desktop/logos UAB 2017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6" w:type="dxa"/>
          <w:vAlign w:val="center"/>
        </w:tcPr>
        <w:p w:rsidR="00E537C8" w:rsidRPr="000B3F24" w:rsidRDefault="00E537C8" w:rsidP="00E537C8">
          <w:pPr>
            <w:pStyle w:val="Encabezado"/>
            <w:jc w:val="center"/>
            <w:rPr>
              <w:rFonts w:ascii="Arial" w:hAnsi="Arial" w:cs="Arial"/>
            </w:rPr>
          </w:pPr>
          <w:r w:rsidRPr="000B3F24">
            <w:rPr>
              <w:rFonts w:ascii="Arial" w:hAnsi="Arial" w:cs="Arial"/>
              <w:sz w:val="18"/>
              <w:szCs w:val="18"/>
            </w:rPr>
            <w:fldChar w:fldCharType="begin"/>
          </w:r>
          <w:r w:rsidRPr="000B3F24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0B3F24">
            <w:rPr>
              <w:rFonts w:ascii="Arial" w:hAnsi="Arial" w:cs="Arial"/>
              <w:sz w:val="18"/>
              <w:szCs w:val="18"/>
            </w:rPr>
            <w:fldChar w:fldCharType="separate"/>
          </w:r>
          <w:r w:rsidR="00870BFE" w:rsidRPr="00870BFE">
            <w:rPr>
              <w:rFonts w:ascii="Arial" w:hAnsi="Arial" w:cs="Arial"/>
              <w:noProof/>
              <w:sz w:val="18"/>
              <w:szCs w:val="18"/>
              <w:lang w:val="es-ES"/>
            </w:rPr>
            <w:t>1</w:t>
          </w:r>
          <w:r w:rsidRPr="000B3F24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42" w:type="dxa"/>
        </w:tcPr>
        <w:p w:rsidR="00E537C8" w:rsidRPr="000B3F24" w:rsidRDefault="00E537C8" w:rsidP="00E537C8">
          <w:pPr>
            <w:pStyle w:val="Encabezado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08.03.001</w:t>
          </w:r>
        </w:p>
        <w:p w:rsidR="00E537C8" w:rsidRPr="000B3F24" w:rsidRDefault="00E537C8" w:rsidP="000B3F24">
          <w:pPr>
            <w:pStyle w:val="Piedepgina"/>
            <w:jc w:val="right"/>
            <w:rPr>
              <w:rFonts w:ascii="Arial" w:hAnsi="Arial" w:cs="Arial"/>
              <w:sz w:val="20"/>
              <w:lang w:val="es-ES"/>
            </w:rPr>
          </w:pPr>
          <w:r w:rsidRPr="000B3F24">
            <w:rPr>
              <w:rFonts w:ascii="Arial" w:hAnsi="Arial" w:cs="Arial"/>
              <w:sz w:val="20"/>
              <w:lang w:val="es-ES"/>
            </w:rPr>
            <w:t>Rev.: 0</w:t>
          </w:r>
          <w:r w:rsidR="000B3F24">
            <w:rPr>
              <w:rFonts w:ascii="Arial" w:hAnsi="Arial" w:cs="Arial"/>
              <w:sz w:val="20"/>
              <w:lang w:val="es-ES"/>
            </w:rPr>
            <w:t>2</w:t>
          </w:r>
        </w:p>
      </w:tc>
    </w:tr>
  </w:tbl>
  <w:p w:rsidR="004C17B3" w:rsidRPr="00916414" w:rsidRDefault="004C17B3" w:rsidP="00E537C8">
    <w:pPr>
      <w:pStyle w:val="Piedepgina"/>
      <w:rPr>
        <w:rFonts w:ascii="Calibri" w:hAnsi="Calibri"/>
        <w:sz w:val="18"/>
        <w:szCs w:val="18"/>
      </w:rPr>
    </w:pPr>
  </w:p>
  <w:p w:rsidR="004C17B3" w:rsidRDefault="004C17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4D" w:rsidRDefault="00D5444D">
      <w:r>
        <w:separator/>
      </w:r>
    </w:p>
  </w:footnote>
  <w:footnote w:type="continuationSeparator" w:id="0">
    <w:p w:rsidR="00D5444D" w:rsidRDefault="00D5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792"/>
    </w:tblGrid>
    <w:tr w:rsidR="00E537C8" w:rsidTr="0072181D">
      <w:trPr>
        <w:trHeight w:val="352"/>
      </w:trPr>
      <w:tc>
        <w:tcPr>
          <w:tcW w:w="3396" w:type="dxa"/>
        </w:tcPr>
        <w:p w:rsidR="00E537C8" w:rsidRDefault="00491E3F" w:rsidP="00E537C8">
          <w:pPr>
            <w:pStyle w:val="Encabezado"/>
            <w:ind w:left="-120"/>
          </w:pPr>
          <w:r>
            <w:rPr>
              <w:noProof/>
              <w:lang w:eastAsia="ca-ES"/>
            </w:rPr>
            <w:drawing>
              <wp:inline distT="0" distB="0" distL="0" distR="0" wp14:anchorId="197D7CBD" wp14:editId="7E270D30">
                <wp:extent cx="1765300" cy="596900"/>
                <wp:effectExtent l="0" t="0" r="12700" b="12700"/>
                <wp:docPr id="11" name="Imagen 11" descr="/Users/ferrangallart/Desktop/eutd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ferrangallart/Desktop/eutd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</w:tcPr>
        <w:p w:rsidR="00E537C8" w:rsidRDefault="00E537C8" w:rsidP="00E537C8">
          <w:pPr>
            <w:jc w:val="right"/>
          </w:pPr>
        </w:p>
      </w:tc>
    </w:tr>
  </w:tbl>
  <w:p w:rsidR="004C17B3" w:rsidRPr="00E537C8" w:rsidRDefault="004C17B3" w:rsidP="00E53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A0C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A1456"/>
    <w:multiLevelType w:val="hybridMultilevel"/>
    <w:tmpl w:val="BAFE46F2"/>
    <w:lvl w:ilvl="0" w:tplc="6C2EA5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2488A"/>
    <w:multiLevelType w:val="hybridMultilevel"/>
    <w:tmpl w:val="5A7483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54443"/>
    <w:multiLevelType w:val="hybridMultilevel"/>
    <w:tmpl w:val="12048998"/>
    <w:lvl w:ilvl="0" w:tplc="4302293A">
      <w:start w:val="1"/>
      <w:numFmt w:val="decimal"/>
      <w:lvlText w:val="%1-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A43927"/>
    <w:multiLevelType w:val="hybridMultilevel"/>
    <w:tmpl w:val="A75CFD4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12660"/>
    <w:multiLevelType w:val="hybridMultilevel"/>
    <w:tmpl w:val="C414E62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13FCA"/>
    <w:multiLevelType w:val="hybridMultilevel"/>
    <w:tmpl w:val="8DF8DB70"/>
    <w:lvl w:ilvl="0" w:tplc="10A02DA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34F99"/>
    <w:multiLevelType w:val="hybridMultilevel"/>
    <w:tmpl w:val="96302C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DF1190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28B14C2"/>
    <w:multiLevelType w:val="hybridMultilevel"/>
    <w:tmpl w:val="1DD6EE2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54F77"/>
    <w:multiLevelType w:val="hybridMultilevel"/>
    <w:tmpl w:val="A3904648"/>
    <w:lvl w:ilvl="0" w:tplc="3ABCCD9E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360155"/>
    <w:multiLevelType w:val="hybridMultilevel"/>
    <w:tmpl w:val="40D6BFD4"/>
    <w:lvl w:ilvl="0" w:tplc="DBAE581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440C3F"/>
    <w:multiLevelType w:val="hybridMultilevel"/>
    <w:tmpl w:val="E3E8E268"/>
    <w:lvl w:ilvl="0" w:tplc="6A665E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2F5C95"/>
    <w:multiLevelType w:val="hybridMultilevel"/>
    <w:tmpl w:val="7AFC8BA0"/>
    <w:lvl w:ilvl="0" w:tplc="EBC0ECF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4C2A054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607CBC"/>
    <w:multiLevelType w:val="hybridMultilevel"/>
    <w:tmpl w:val="5A562B14"/>
    <w:lvl w:ilvl="0" w:tplc="F122675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EB3632C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3B400C"/>
    <w:multiLevelType w:val="hybridMultilevel"/>
    <w:tmpl w:val="9426F2FA"/>
    <w:lvl w:ilvl="0" w:tplc="601C8628">
      <w:start w:val="1"/>
      <w:numFmt w:val="bullet"/>
      <w:lvlText w:val="•"/>
      <w:lvlJc w:val="left"/>
      <w:pPr>
        <w:ind w:left="405" w:hanging="26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BA62F552">
      <w:start w:val="1"/>
      <w:numFmt w:val="lowerLetter"/>
      <w:lvlText w:val="%2."/>
      <w:lvlJc w:val="left"/>
      <w:pPr>
        <w:ind w:left="1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ACE1E">
      <w:start w:val="1"/>
      <w:numFmt w:val="lowerLetter"/>
      <w:lvlText w:val="%3."/>
      <w:lvlJc w:val="left"/>
      <w:pPr>
        <w:ind w:left="2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44BEEC">
      <w:start w:val="1"/>
      <w:numFmt w:val="lowerLetter"/>
      <w:lvlText w:val="%4."/>
      <w:lvlJc w:val="left"/>
      <w:pPr>
        <w:ind w:left="3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49726">
      <w:start w:val="1"/>
      <w:numFmt w:val="lowerLetter"/>
      <w:lvlText w:val="%5."/>
      <w:lvlJc w:val="left"/>
      <w:pPr>
        <w:ind w:left="4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C46E6">
      <w:start w:val="1"/>
      <w:numFmt w:val="lowerLetter"/>
      <w:lvlText w:val="%6."/>
      <w:lvlJc w:val="left"/>
      <w:pPr>
        <w:ind w:left="5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6E49A">
      <w:start w:val="1"/>
      <w:numFmt w:val="lowerLetter"/>
      <w:lvlText w:val="%7."/>
      <w:lvlJc w:val="left"/>
      <w:pPr>
        <w:ind w:left="6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465BA">
      <w:start w:val="1"/>
      <w:numFmt w:val="lowerLetter"/>
      <w:lvlText w:val="%8."/>
      <w:lvlJc w:val="left"/>
      <w:pPr>
        <w:ind w:left="7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8AE94">
      <w:start w:val="1"/>
      <w:numFmt w:val="lowerLetter"/>
      <w:lvlText w:val="%9."/>
      <w:lvlJc w:val="left"/>
      <w:pPr>
        <w:ind w:left="8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E88102D"/>
    <w:multiLevelType w:val="hybridMultilevel"/>
    <w:tmpl w:val="99944362"/>
    <w:styleLink w:val="a"/>
    <w:lvl w:ilvl="0" w:tplc="8CCAA59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58F06FD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4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FAEEB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6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D30E6D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8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A6A47AC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0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82F2F1B4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2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86C25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4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A8EC164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16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0400CC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38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>
    <w:nsid w:val="2C586022"/>
    <w:multiLevelType w:val="hybridMultilevel"/>
    <w:tmpl w:val="AAFCFFCE"/>
    <w:lvl w:ilvl="0" w:tplc="9BBE5E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0A30BB0"/>
    <w:multiLevelType w:val="hybridMultilevel"/>
    <w:tmpl w:val="2370FA8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14AA0"/>
    <w:multiLevelType w:val="hybridMultilevel"/>
    <w:tmpl w:val="BCEACD6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6137A"/>
    <w:multiLevelType w:val="hybridMultilevel"/>
    <w:tmpl w:val="99944362"/>
    <w:numStyleLink w:val="a"/>
  </w:abstractNum>
  <w:abstractNum w:abstractNumId="21">
    <w:nsid w:val="373E7E53"/>
    <w:multiLevelType w:val="hybridMultilevel"/>
    <w:tmpl w:val="10B8CEB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22257A"/>
    <w:multiLevelType w:val="hybridMultilevel"/>
    <w:tmpl w:val="EDE02F02"/>
    <w:lvl w:ilvl="0" w:tplc="4650EC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811589"/>
    <w:multiLevelType w:val="hybridMultilevel"/>
    <w:tmpl w:val="B9407036"/>
    <w:lvl w:ilvl="0" w:tplc="0068E3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C333A4"/>
    <w:multiLevelType w:val="hybridMultilevel"/>
    <w:tmpl w:val="47643798"/>
    <w:lvl w:ilvl="0" w:tplc="90C42A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1026BC"/>
    <w:multiLevelType w:val="hybridMultilevel"/>
    <w:tmpl w:val="558C564A"/>
    <w:lvl w:ilvl="0" w:tplc="2420450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125B3F"/>
    <w:multiLevelType w:val="hybridMultilevel"/>
    <w:tmpl w:val="91A4B524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2D5E19"/>
    <w:multiLevelType w:val="hybridMultilevel"/>
    <w:tmpl w:val="3B5A514E"/>
    <w:lvl w:ilvl="0" w:tplc="9F8EA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C80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9E0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80E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D0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08E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70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96C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EFE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C0235D"/>
    <w:multiLevelType w:val="hybridMultilevel"/>
    <w:tmpl w:val="A2CCE1C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BE6535"/>
    <w:multiLevelType w:val="hybridMultilevel"/>
    <w:tmpl w:val="2340D0C0"/>
    <w:lvl w:ilvl="0" w:tplc="83FA7D98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1" w:tplc="8C3C4D98">
      <w:start w:val="1"/>
      <w:numFmt w:val="bullet"/>
      <w:lvlText w:val=""/>
      <w:lvlJc w:val="left"/>
      <w:pPr>
        <w:tabs>
          <w:tab w:val="num" w:pos="2467"/>
        </w:tabs>
        <w:ind w:left="246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0">
    <w:nsid w:val="5B0A4DAD"/>
    <w:multiLevelType w:val="hybridMultilevel"/>
    <w:tmpl w:val="2E1C57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67D6B"/>
    <w:multiLevelType w:val="hybridMultilevel"/>
    <w:tmpl w:val="25F6D46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55A53"/>
    <w:multiLevelType w:val="multilevel"/>
    <w:tmpl w:val="B48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053830"/>
    <w:multiLevelType w:val="hybridMultilevel"/>
    <w:tmpl w:val="D42AD066"/>
    <w:lvl w:ilvl="0" w:tplc="040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966099"/>
    <w:multiLevelType w:val="hybridMultilevel"/>
    <w:tmpl w:val="F490C41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33E9F"/>
    <w:multiLevelType w:val="hybridMultilevel"/>
    <w:tmpl w:val="1FBCC8C0"/>
    <w:lvl w:ilvl="0" w:tplc="AB184C1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E02B65"/>
    <w:multiLevelType w:val="hybridMultilevel"/>
    <w:tmpl w:val="EBE4407E"/>
    <w:lvl w:ilvl="0" w:tplc="0A4C548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A75D27"/>
    <w:multiLevelType w:val="hybridMultilevel"/>
    <w:tmpl w:val="CA440A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6B3E38"/>
    <w:multiLevelType w:val="hybridMultilevel"/>
    <w:tmpl w:val="01B008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E36314C"/>
    <w:multiLevelType w:val="hybridMultilevel"/>
    <w:tmpl w:val="CA40A92C"/>
    <w:lvl w:ilvl="0" w:tplc="8828E012">
      <w:start w:val="1"/>
      <w:numFmt w:val="lowerLetter"/>
      <w:lvlText w:val="%1."/>
      <w:lvlJc w:val="left"/>
      <w:pPr>
        <w:ind w:left="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2F552">
      <w:start w:val="1"/>
      <w:numFmt w:val="lowerLetter"/>
      <w:lvlText w:val="%2."/>
      <w:lvlJc w:val="left"/>
      <w:pPr>
        <w:ind w:left="1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ACE1E">
      <w:start w:val="1"/>
      <w:numFmt w:val="lowerLetter"/>
      <w:lvlText w:val="%3."/>
      <w:lvlJc w:val="left"/>
      <w:pPr>
        <w:ind w:left="2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44BEEC">
      <w:start w:val="1"/>
      <w:numFmt w:val="lowerLetter"/>
      <w:lvlText w:val="%4."/>
      <w:lvlJc w:val="left"/>
      <w:pPr>
        <w:ind w:left="3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49726">
      <w:start w:val="1"/>
      <w:numFmt w:val="lowerLetter"/>
      <w:lvlText w:val="%5."/>
      <w:lvlJc w:val="left"/>
      <w:pPr>
        <w:ind w:left="4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C46E6">
      <w:start w:val="1"/>
      <w:numFmt w:val="lowerLetter"/>
      <w:lvlText w:val="%6."/>
      <w:lvlJc w:val="left"/>
      <w:pPr>
        <w:ind w:left="5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6E49A">
      <w:start w:val="1"/>
      <w:numFmt w:val="lowerLetter"/>
      <w:lvlText w:val="%7."/>
      <w:lvlJc w:val="left"/>
      <w:pPr>
        <w:ind w:left="6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465BA">
      <w:start w:val="1"/>
      <w:numFmt w:val="lowerLetter"/>
      <w:lvlText w:val="%8."/>
      <w:lvlJc w:val="left"/>
      <w:pPr>
        <w:ind w:left="7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8AE94">
      <w:start w:val="1"/>
      <w:numFmt w:val="lowerLetter"/>
      <w:lvlText w:val="%9."/>
      <w:lvlJc w:val="left"/>
      <w:pPr>
        <w:ind w:left="840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6"/>
  </w:num>
  <w:num w:numId="3">
    <w:abstractNumId w:val="3"/>
  </w:num>
  <w:num w:numId="4">
    <w:abstractNumId w:val="10"/>
  </w:num>
  <w:num w:numId="5">
    <w:abstractNumId w:val="6"/>
  </w:num>
  <w:num w:numId="6">
    <w:abstractNumId w:val="38"/>
  </w:num>
  <w:num w:numId="7">
    <w:abstractNumId w:val="23"/>
  </w:num>
  <w:num w:numId="8">
    <w:abstractNumId w:val="22"/>
  </w:num>
  <w:num w:numId="9">
    <w:abstractNumId w:val="36"/>
  </w:num>
  <w:num w:numId="10">
    <w:abstractNumId w:val="12"/>
  </w:num>
  <w:num w:numId="11">
    <w:abstractNumId w:val="11"/>
  </w:num>
  <w:num w:numId="12">
    <w:abstractNumId w:val="25"/>
  </w:num>
  <w:num w:numId="13">
    <w:abstractNumId w:val="14"/>
  </w:num>
  <w:num w:numId="14">
    <w:abstractNumId w:val="35"/>
  </w:num>
  <w:num w:numId="15">
    <w:abstractNumId w:val="7"/>
  </w:num>
  <w:num w:numId="16">
    <w:abstractNumId w:val="28"/>
  </w:num>
  <w:num w:numId="17">
    <w:abstractNumId w:val="17"/>
  </w:num>
  <w:num w:numId="18">
    <w:abstractNumId w:val="21"/>
  </w:num>
  <w:num w:numId="19">
    <w:abstractNumId w:val="1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9"/>
  </w:num>
  <w:num w:numId="24">
    <w:abstractNumId w:val="27"/>
  </w:num>
  <w:num w:numId="25">
    <w:abstractNumId w:val="37"/>
  </w:num>
  <w:num w:numId="26">
    <w:abstractNumId w:val="0"/>
  </w:num>
  <w:num w:numId="27">
    <w:abstractNumId w:val="32"/>
  </w:num>
  <w:num w:numId="28">
    <w:abstractNumId w:val="30"/>
  </w:num>
  <w:num w:numId="29">
    <w:abstractNumId w:val="2"/>
  </w:num>
  <w:num w:numId="30">
    <w:abstractNumId w:val="5"/>
  </w:num>
  <w:num w:numId="31">
    <w:abstractNumId w:val="16"/>
  </w:num>
  <w:num w:numId="32">
    <w:abstractNumId w:val="20"/>
  </w:num>
  <w:num w:numId="33">
    <w:abstractNumId w:val="18"/>
  </w:num>
  <w:num w:numId="34">
    <w:abstractNumId w:val="9"/>
  </w:num>
  <w:num w:numId="35">
    <w:abstractNumId w:val="31"/>
  </w:num>
  <w:num w:numId="36">
    <w:abstractNumId w:val="34"/>
  </w:num>
  <w:num w:numId="37">
    <w:abstractNumId w:val="19"/>
  </w:num>
  <w:num w:numId="38">
    <w:abstractNumId w:val="4"/>
  </w:num>
  <w:num w:numId="39">
    <w:abstractNumId w:val="3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90"/>
    <w:rsid w:val="0000371A"/>
    <w:rsid w:val="00003953"/>
    <w:rsid w:val="00010C98"/>
    <w:rsid w:val="00026E63"/>
    <w:rsid w:val="00052280"/>
    <w:rsid w:val="0005699E"/>
    <w:rsid w:val="00074C5F"/>
    <w:rsid w:val="00080A24"/>
    <w:rsid w:val="00080CD0"/>
    <w:rsid w:val="000B3F24"/>
    <w:rsid w:val="000B78A2"/>
    <w:rsid w:val="000E55A9"/>
    <w:rsid w:val="000F08AE"/>
    <w:rsid w:val="000F5816"/>
    <w:rsid w:val="00103DEC"/>
    <w:rsid w:val="00195090"/>
    <w:rsid w:val="001A5BA9"/>
    <w:rsid w:val="002001FF"/>
    <w:rsid w:val="002156BC"/>
    <w:rsid w:val="002255B8"/>
    <w:rsid w:val="00257507"/>
    <w:rsid w:val="00257998"/>
    <w:rsid w:val="00270510"/>
    <w:rsid w:val="00270FCC"/>
    <w:rsid w:val="00286895"/>
    <w:rsid w:val="002D179C"/>
    <w:rsid w:val="002E5FC9"/>
    <w:rsid w:val="002E6B76"/>
    <w:rsid w:val="002F5FB3"/>
    <w:rsid w:val="003103DB"/>
    <w:rsid w:val="00312391"/>
    <w:rsid w:val="003125DF"/>
    <w:rsid w:val="00324ABB"/>
    <w:rsid w:val="003411D5"/>
    <w:rsid w:val="0034230D"/>
    <w:rsid w:val="0034661A"/>
    <w:rsid w:val="00357F94"/>
    <w:rsid w:val="003628A4"/>
    <w:rsid w:val="003B3C7E"/>
    <w:rsid w:val="003B6D4B"/>
    <w:rsid w:val="003E18F7"/>
    <w:rsid w:val="003E3402"/>
    <w:rsid w:val="003E3727"/>
    <w:rsid w:val="003E3978"/>
    <w:rsid w:val="00401E10"/>
    <w:rsid w:val="00430EFC"/>
    <w:rsid w:val="00491E3F"/>
    <w:rsid w:val="004968ED"/>
    <w:rsid w:val="004C17B3"/>
    <w:rsid w:val="004D60BB"/>
    <w:rsid w:val="004D7CAD"/>
    <w:rsid w:val="004F18BC"/>
    <w:rsid w:val="004F3463"/>
    <w:rsid w:val="00531C64"/>
    <w:rsid w:val="005321D1"/>
    <w:rsid w:val="00571625"/>
    <w:rsid w:val="0058662A"/>
    <w:rsid w:val="00594850"/>
    <w:rsid w:val="005A5DAB"/>
    <w:rsid w:val="005A7757"/>
    <w:rsid w:val="005E5EB8"/>
    <w:rsid w:val="00634AA1"/>
    <w:rsid w:val="0063655D"/>
    <w:rsid w:val="006416C2"/>
    <w:rsid w:val="006470B3"/>
    <w:rsid w:val="0065279C"/>
    <w:rsid w:val="00680D4C"/>
    <w:rsid w:val="00690B3E"/>
    <w:rsid w:val="006951B6"/>
    <w:rsid w:val="006B21D8"/>
    <w:rsid w:val="006D600E"/>
    <w:rsid w:val="006E3F92"/>
    <w:rsid w:val="006E45EC"/>
    <w:rsid w:val="00736F7D"/>
    <w:rsid w:val="007A4FD6"/>
    <w:rsid w:val="007E2192"/>
    <w:rsid w:val="00800E6C"/>
    <w:rsid w:val="00855F35"/>
    <w:rsid w:val="0086504D"/>
    <w:rsid w:val="00870BFE"/>
    <w:rsid w:val="00883EDA"/>
    <w:rsid w:val="008A1A51"/>
    <w:rsid w:val="008A1AA4"/>
    <w:rsid w:val="008B1EDE"/>
    <w:rsid w:val="008F362A"/>
    <w:rsid w:val="00911BCE"/>
    <w:rsid w:val="00916414"/>
    <w:rsid w:val="0093081B"/>
    <w:rsid w:val="0096086D"/>
    <w:rsid w:val="00967319"/>
    <w:rsid w:val="009903EB"/>
    <w:rsid w:val="009D6C95"/>
    <w:rsid w:val="009E3262"/>
    <w:rsid w:val="00A27720"/>
    <w:rsid w:val="00A36722"/>
    <w:rsid w:val="00A36B45"/>
    <w:rsid w:val="00A877AC"/>
    <w:rsid w:val="00AC5D7E"/>
    <w:rsid w:val="00AC6C1D"/>
    <w:rsid w:val="00AD20E6"/>
    <w:rsid w:val="00B1165E"/>
    <w:rsid w:val="00B14D44"/>
    <w:rsid w:val="00B60BA6"/>
    <w:rsid w:val="00B61470"/>
    <w:rsid w:val="00B95947"/>
    <w:rsid w:val="00BA23AA"/>
    <w:rsid w:val="00BB0BDB"/>
    <w:rsid w:val="00BB69C0"/>
    <w:rsid w:val="00BD5C66"/>
    <w:rsid w:val="00BF155C"/>
    <w:rsid w:val="00C065E8"/>
    <w:rsid w:val="00C22E54"/>
    <w:rsid w:val="00C36239"/>
    <w:rsid w:val="00C52ADE"/>
    <w:rsid w:val="00C5551F"/>
    <w:rsid w:val="00C61E72"/>
    <w:rsid w:val="00C8474B"/>
    <w:rsid w:val="00CB0C05"/>
    <w:rsid w:val="00D341F5"/>
    <w:rsid w:val="00D52F45"/>
    <w:rsid w:val="00D5444D"/>
    <w:rsid w:val="00DA7856"/>
    <w:rsid w:val="00E0783C"/>
    <w:rsid w:val="00E10122"/>
    <w:rsid w:val="00E44D8C"/>
    <w:rsid w:val="00E537C8"/>
    <w:rsid w:val="00E618DA"/>
    <w:rsid w:val="00EB7C75"/>
    <w:rsid w:val="00EF3D49"/>
    <w:rsid w:val="00F0477F"/>
    <w:rsid w:val="00F43504"/>
    <w:rsid w:val="00F71E86"/>
    <w:rsid w:val="00FA3E95"/>
    <w:rsid w:val="00FB46D3"/>
    <w:rsid w:val="00FB58CF"/>
    <w:rsid w:val="00FC4F18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4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semiHidden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99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uiPriority w:val="99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883EDA"/>
    <w:pPr>
      <w:ind w:left="720"/>
      <w:contextualSpacing/>
    </w:pPr>
  </w:style>
  <w:style w:type="paragraph" w:customStyle="1" w:styleId="a0">
    <w:name w:val="По умолчанию"/>
    <w:rsid w:val="00FB46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ca-ES"/>
    </w:rPr>
  </w:style>
  <w:style w:type="character" w:customStyle="1" w:styleId="a1">
    <w:name w:val="Нет"/>
    <w:rsid w:val="00FB46D3"/>
  </w:style>
  <w:style w:type="character" w:customStyle="1" w:styleId="Hyperlink0">
    <w:name w:val="Hyperlink.0"/>
    <w:basedOn w:val="a1"/>
    <w:rsid w:val="00FB46D3"/>
    <w:rPr>
      <w:color w:val="1155CC"/>
      <w:u w:val="single"/>
    </w:rPr>
  </w:style>
  <w:style w:type="numbering" w:customStyle="1" w:styleId="a">
    <w:name w:val="Пункт"/>
    <w:rsid w:val="00FB46D3"/>
    <w:pPr>
      <w:numPr>
        <w:numId w:val="31"/>
      </w:numPr>
    </w:pPr>
  </w:style>
  <w:style w:type="character" w:customStyle="1" w:styleId="Hyperlink1">
    <w:name w:val="Hyperlink.1"/>
    <w:basedOn w:val="a1"/>
    <w:rsid w:val="00FB46D3"/>
    <w:rPr>
      <w:color w:val="0000FF"/>
      <w:u w:val="single"/>
    </w:rPr>
  </w:style>
  <w:style w:type="table" w:customStyle="1" w:styleId="TableNormal">
    <w:name w:val="Table Normal"/>
    <w:rsid w:val="00FB46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ca-ES" w:eastAsia="ca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2">
    <w:name w:val="Текстовый блок"/>
    <w:rsid w:val="00FB46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4"/>
    <w:rPr>
      <w:rFonts w:eastAsia="Times New Roman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4D7C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D7CAD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C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D7CA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D7CAD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/>
      <w:b/>
      <w:kern w:val="32"/>
      <w:sz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/>
      <w:b/>
      <w:i/>
      <w:sz w:val="28"/>
      <w:lang w:val="ca-ES" w:eastAsia="es-ES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/>
      <w:b/>
      <w:sz w:val="26"/>
      <w:lang w:val="ca-ES" w:eastAsia="es-ES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sz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sz w:val="26"/>
      <w:lang w:val="ca-ES" w:eastAsia="es-ES"/>
    </w:rPr>
  </w:style>
  <w:style w:type="paragraph" w:styleId="Encabezado">
    <w:name w:val="header"/>
    <w:basedOn w:val="Normal"/>
    <w:link w:val="EncabezadoCar"/>
    <w:rsid w:val="004D7C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Pr>
      <w:sz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D7CAD"/>
    <w:pPr>
      <w:tabs>
        <w:tab w:val="center" w:pos="4252"/>
        <w:tab w:val="right" w:pos="8504"/>
      </w:tabs>
    </w:pPr>
    <w:rPr>
      <w:lang w:val="en-US"/>
    </w:rPr>
  </w:style>
  <w:style w:type="character" w:customStyle="1" w:styleId="PiedepginaCar">
    <w:name w:val="Pie de página Car"/>
    <w:link w:val="Piedepgina"/>
    <w:uiPriority w:val="99"/>
    <w:locked/>
    <w:rsid w:val="00916414"/>
    <w:rPr>
      <w:rFonts w:eastAsia="Times New Roman"/>
      <w:sz w:val="24"/>
      <w:lang w:eastAsia="es-ES"/>
    </w:rPr>
  </w:style>
  <w:style w:type="character" w:styleId="Nmerodepgina">
    <w:name w:val="page number"/>
    <w:uiPriority w:val="99"/>
    <w:semiHidden/>
    <w:rsid w:val="004D7CAD"/>
    <w:rPr>
      <w:rFonts w:cs="Times New Roman"/>
    </w:rPr>
  </w:style>
  <w:style w:type="paragraph" w:styleId="Textoindependiente">
    <w:name w:val="Body Text"/>
    <w:basedOn w:val="Normal"/>
    <w:link w:val="TextoindependienteCar"/>
    <w:semiHidden/>
    <w:rsid w:val="004D7CA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AC6C1D"/>
    <w:rPr>
      <w:rFonts w:ascii="Arial" w:hAnsi="Arial"/>
      <w:sz w:val="24"/>
      <w:lang w:val="ca-ES" w:eastAsia="es-ES"/>
    </w:rPr>
  </w:style>
  <w:style w:type="character" w:customStyle="1" w:styleId="text1">
    <w:name w:val="text1"/>
    <w:rsid w:val="004D7CAD"/>
    <w:rPr>
      <w:rFonts w:ascii="Arial" w:hAnsi="Arial"/>
      <w:color w:val="666666"/>
      <w:sz w:val="24"/>
    </w:rPr>
  </w:style>
  <w:style w:type="character" w:customStyle="1" w:styleId="t011">
    <w:name w:val="t011"/>
    <w:uiPriority w:val="99"/>
    <w:rsid w:val="004D7CAD"/>
    <w:rPr>
      <w:rFonts w:ascii="Arial" w:hAnsi="Arial"/>
      <w:b/>
      <w:color w:val="FF6600"/>
      <w:sz w:val="40"/>
    </w:rPr>
  </w:style>
  <w:style w:type="paragraph" w:styleId="Ttulo">
    <w:name w:val="Title"/>
    <w:basedOn w:val="Normal"/>
    <w:link w:val="TtuloCar"/>
    <w:qFormat/>
    <w:rsid w:val="004D7CA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locked/>
    <w:rPr>
      <w:rFonts w:ascii="Cambria" w:hAnsi="Cambria"/>
      <w:b/>
      <w:kern w:val="28"/>
      <w:sz w:val="32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4D7CAD"/>
    <w:pPr>
      <w:jc w:val="both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uiPriority w:val="99"/>
    <w:locked/>
    <w:rPr>
      <w:rFonts w:ascii="Cambria" w:hAnsi="Cambria"/>
      <w:sz w:val="24"/>
      <w:lang w:val="ca-ES" w:eastAsia="es-ES"/>
    </w:rPr>
  </w:style>
  <w:style w:type="paragraph" w:customStyle="1" w:styleId="Estilo1">
    <w:name w:val="Estilo1"/>
    <w:basedOn w:val="Normal"/>
    <w:uiPriority w:val="99"/>
    <w:rsid w:val="004D7CAD"/>
    <w:rPr>
      <w:szCs w:val="24"/>
    </w:rPr>
  </w:style>
  <w:style w:type="character" w:customStyle="1" w:styleId="titolentrada">
    <w:name w:val="titolentrada"/>
    <w:uiPriority w:val="99"/>
    <w:rsid w:val="004D7CAD"/>
  </w:style>
  <w:style w:type="paragraph" w:styleId="Textoindependiente2">
    <w:name w:val="Body Text 2"/>
    <w:basedOn w:val="Normal"/>
    <w:link w:val="Textoindependiente2Car"/>
    <w:uiPriority w:val="99"/>
    <w:semiHidden/>
    <w:rsid w:val="004D7CA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4D7CA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4D7CAD"/>
    <w:pPr>
      <w:ind w:firstLine="72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0"/>
      <w:lang w:val="ca-ES" w:eastAsia="es-ES"/>
    </w:rPr>
  </w:style>
  <w:style w:type="character" w:styleId="Hipervnculo">
    <w:name w:val="Hyperlink"/>
    <w:uiPriority w:val="99"/>
    <w:semiHidden/>
    <w:rsid w:val="004D7CAD"/>
    <w:rPr>
      <w:rFonts w:cs="Times New Roman"/>
      <w:color w:val="0000FF"/>
      <w:u w:val="single"/>
    </w:rPr>
  </w:style>
  <w:style w:type="paragraph" w:customStyle="1" w:styleId="Citadestacada1">
    <w:name w:val="Cita destacada1"/>
    <w:basedOn w:val="Normal"/>
    <w:next w:val="Normal"/>
    <w:uiPriority w:val="99"/>
    <w:rsid w:val="004D7C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character" w:customStyle="1" w:styleId="IntenseQuoteChar">
    <w:name w:val="Intense Quote Char"/>
    <w:uiPriority w:val="99"/>
    <w:locked/>
    <w:rsid w:val="004D7CAD"/>
    <w:rPr>
      <w:rFonts w:ascii="Calibri" w:hAnsi="Calibri"/>
      <w:b/>
      <w:i/>
      <w:color w:val="4F81BD"/>
      <w:sz w:val="22"/>
      <w:lang w:val="en-GB" w:eastAsia="en-US"/>
    </w:rPr>
  </w:style>
  <w:style w:type="paragraph" w:customStyle="1" w:styleId="Textoindependiente31">
    <w:name w:val="Texto independiente 31"/>
    <w:basedOn w:val="Normal"/>
    <w:uiPriority w:val="99"/>
    <w:rsid w:val="009D6C95"/>
    <w:pPr>
      <w:suppressAutoHyphens/>
      <w:spacing w:after="120"/>
    </w:pPr>
    <w:rPr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AC5D7E"/>
    <w:rPr>
      <w:sz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AC5D7E"/>
    <w:rPr>
      <w:rFonts w:eastAsia="Times New Roman"/>
      <w:sz w:val="18"/>
      <w:lang w:val="ca-ES" w:eastAsia="es-ES"/>
    </w:rPr>
  </w:style>
  <w:style w:type="paragraph" w:customStyle="1" w:styleId="Contingutdelataula">
    <w:name w:val="Contingut de la taula"/>
    <w:basedOn w:val="Normal"/>
    <w:uiPriority w:val="99"/>
    <w:rsid w:val="00080CD0"/>
    <w:pPr>
      <w:widowControl w:val="0"/>
      <w:suppressLineNumbers/>
      <w:suppressAutoHyphens/>
    </w:pPr>
    <w:rPr>
      <w:rFonts w:ascii="Arial" w:eastAsia="Arial Unicode MS" w:hAnsi="Arial" w:cs="Arial"/>
      <w:szCs w:val="24"/>
      <w:lang w:eastAsia="zh-CN"/>
    </w:rPr>
  </w:style>
  <w:style w:type="table" w:styleId="Tablaconcuadrcula">
    <w:name w:val="Table Grid"/>
    <w:basedOn w:val="Tablanormal"/>
    <w:uiPriority w:val="39"/>
    <w:rsid w:val="0085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intensa1">
    <w:name w:val="Cita intensa1"/>
    <w:basedOn w:val="Normal"/>
    <w:next w:val="Normal"/>
    <w:rsid w:val="00636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customStyle="1" w:styleId="Citadestacada2">
    <w:name w:val="Cita destacada2"/>
    <w:basedOn w:val="Normal"/>
    <w:next w:val="Normal"/>
    <w:rsid w:val="000B3F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GB" w:eastAsia="en-US"/>
    </w:rPr>
  </w:style>
  <w:style w:type="paragraph" w:styleId="Prrafodelista">
    <w:name w:val="List Paragraph"/>
    <w:basedOn w:val="Normal"/>
    <w:uiPriority w:val="34"/>
    <w:qFormat/>
    <w:rsid w:val="00883EDA"/>
    <w:pPr>
      <w:ind w:left="720"/>
      <w:contextualSpacing/>
    </w:pPr>
  </w:style>
  <w:style w:type="paragraph" w:customStyle="1" w:styleId="a0">
    <w:name w:val="По умолчанию"/>
    <w:rsid w:val="00FB46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ca-ES"/>
    </w:rPr>
  </w:style>
  <w:style w:type="character" w:customStyle="1" w:styleId="a1">
    <w:name w:val="Нет"/>
    <w:rsid w:val="00FB46D3"/>
  </w:style>
  <w:style w:type="character" w:customStyle="1" w:styleId="Hyperlink0">
    <w:name w:val="Hyperlink.0"/>
    <w:basedOn w:val="a1"/>
    <w:rsid w:val="00FB46D3"/>
    <w:rPr>
      <w:color w:val="1155CC"/>
      <w:u w:val="single"/>
    </w:rPr>
  </w:style>
  <w:style w:type="numbering" w:customStyle="1" w:styleId="a">
    <w:name w:val="Пункт"/>
    <w:rsid w:val="00FB46D3"/>
    <w:pPr>
      <w:numPr>
        <w:numId w:val="31"/>
      </w:numPr>
    </w:pPr>
  </w:style>
  <w:style w:type="character" w:customStyle="1" w:styleId="Hyperlink1">
    <w:name w:val="Hyperlink.1"/>
    <w:basedOn w:val="a1"/>
    <w:rsid w:val="00FB46D3"/>
    <w:rPr>
      <w:color w:val="0000FF"/>
      <w:u w:val="single"/>
    </w:rPr>
  </w:style>
  <w:style w:type="table" w:customStyle="1" w:styleId="TableNormal">
    <w:name w:val="Table Normal"/>
    <w:rsid w:val="00FB46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ca-ES" w:eastAsia="ca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2">
    <w:name w:val="Текстовый блок"/>
    <w:rsid w:val="00FB46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cialmediatoda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shabl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ies%20docents\Guies%20docents%202018-2019\PLANTILLA%20GUIA%20EUTDH_C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53E2-80E6-46DF-8D75-59263477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GUIA EUTDH_CAT</Template>
  <TotalTime>0</TotalTime>
  <Pages>7</Pages>
  <Words>2004</Words>
  <Characters>11424</Characters>
  <Application>Microsoft Office Word</Application>
  <DocSecurity>0</DocSecurity>
  <Lines>95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Romagosa Casals</dc:creator>
  <cp:lastModifiedBy>Francesc Romagosa Casals</cp:lastModifiedBy>
  <cp:revision>5</cp:revision>
  <cp:lastPrinted>2017-07-21T07:42:00Z</cp:lastPrinted>
  <dcterms:created xsi:type="dcterms:W3CDTF">2018-07-16T11:03:00Z</dcterms:created>
  <dcterms:modified xsi:type="dcterms:W3CDTF">2018-07-19T10:59:00Z</dcterms:modified>
</cp:coreProperties>
</file>