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3DBFF" w14:textId="77777777" w:rsidR="009A7AD6" w:rsidRPr="00857F97" w:rsidRDefault="009A7AD6" w:rsidP="009A7AD6">
      <w:pPr>
        <w:spacing w:before="100" w:beforeAutospacing="1" w:after="100" w:afterAutospacing="1" w:line="240" w:lineRule="auto"/>
        <w:outlineLvl w:val="0"/>
        <w:rPr>
          <w:rFonts w:ascii="Times New Roman" w:eastAsia="Times New Roman" w:hAnsi="Times New Roman" w:cs="Times New Roman"/>
          <w:b/>
          <w:bCs/>
          <w:kern w:val="36"/>
          <w:sz w:val="44"/>
          <w:szCs w:val="44"/>
          <w:lang w:val="en-GB"/>
        </w:rPr>
      </w:pPr>
      <w:r w:rsidRPr="00857F97">
        <w:rPr>
          <w:rFonts w:ascii="Times New Roman" w:eastAsia="Times New Roman" w:hAnsi="Times New Roman" w:cs="Times New Roman"/>
          <w:b/>
          <w:bCs/>
          <w:kern w:val="36"/>
          <w:sz w:val="44"/>
          <w:szCs w:val="44"/>
          <w:lang w:val="en-GB"/>
        </w:rPr>
        <w:t>Module</w:t>
      </w:r>
      <w:r>
        <w:rPr>
          <w:rFonts w:ascii="Times New Roman" w:eastAsia="Times New Roman" w:hAnsi="Times New Roman" w:cs="Times New Roman"/>
          <w:b/>
          <w:bCs/>
          <w:kern w:val="36"/>
          <w:sz w:val="44"/>
          <w:szCs w:val="44"/>
          <w:lang w:val="en-GB"/>
        </w:rPr>
        <w:t>:</w:t>
      </w:r>
    </w:p>
    <w:p w14:paraId="225B6A5B" w14:textId="77777777" w:rsidR="009A7AD6" w:rsidRPr="00857F97" w:rsidRDefault="009A7AD6" w:rsidP="009A7AD6">
      <w:pPr>
        <w:spacing w:before="100" w:beforeAutospacing="1" w:after="100" w:afterAutospacing="1" w:line="240" w:lineRule="auto"/>
        <w:rPr>
          <w:rFonts w:ascii="Times New Roman" w:eastAsia="Times New Roman" w:hAnsi="Times New Roman" w:cs="Times New Roman"/>
          <w:b/>
          <w:bCs/>
          <w:sz w:val="32"/>
          <w:szCs w:val="32"/>
          <w:lang w:val="en-GB"/>
        </w:rPr>
      </w:pPr>
      <w:r w:rsidRPr="00857F97">
        <w:rPr>
          <w:rFonts w:ascii="Times New Roman" w:eastAsia="Times New Roman" w:hAnsi="Times New Roman" w:cs="Times New Roman"/>
          <w:b/>
          <w:bCs/>
          <w:sz w:val="32"/>
          <w:szCs w:val="32"/>
          <w:lang w:val="en-GB"/>
        </w:rPr>
        <w:t xml:space="preserve">Microbiology, Diseases and Health Monitoring </w:t>
      </w:r>
    </w:p>
    <w:p w14:paraId="280BD8B0" w14:textId="77777777" w:rsidR="009A7AD6" w:rsidRPr="008B4A7C" w:rsidRDefault="009A7AD6" w:rsidP="009A7AD6">
      <w:pPr>
        <w:spacing w:before="100" w:beforeAutospacing="1" w:after="100" w:afterAutospacing="1" w:line="240" w:lineRule="auto"/>
        <w:rPr>
          <w:rFonts w:ascii="Times New Roman" w:eastAsia="Times New Roman" w:hAnsi="Times New Roman" w:cs="Times New Roman"/>
          <w:sz w:val="24"/>
          <w:szCs w:val="24"/>
          <w:lang w:val="en-GB" w:eastAsia="es-ES"/>
        </w:rPr>
      </w:pPr>
      <w:r w:rsidRPr="008B4A7C">
        <w:rPr>
          <w:rFonts w:ascii="Times New Roman" w:eastAsia="Times New Roman" w:hAnsi="Times New Roman" w:cs="Times New Roman"/>
          <w:sz w:val="24"/>
          <w:szCs w:val="24"/>
          <w:lang w:val="en-GB" w:eastAsia="es-ES"/>
        </w:rPr>
        <w:t>This module provides the practical and theoretical knowledge and skills regarding microbiology, diseases and health monitoring required by designated veterinarians and other onsite personnel responsible for the welfare and care of laboratory animals in the conduct of experimental procedures.</w:t>
      </w:r>
    </w:p>
    <w:p w14:paraId="6984912E" w14:textId="77777777" w:rsidR="009A7AD6" w:rsidRPr="008B4A7C" w:rsidRDefault="009A7AD6" w:rsidP="009A7AD6">
      <w:pPr>
        <w:spacing w:before="100" w:beforeAutospacing="1" w:after="100" w:afterAutospacing="1" w:line="240" w:lineRule="auto"/>
        <w:rPr>
          <w:rFonts w:ascii="Times New Roman" w:eastAsia="Times New Roman" w:hAnsi="Times New Roman" w:cs="Times New Roman"/>
          <w:sz w:val="24"/>
          <w:szCs w:val="24"/>
          <w:lang w:val="en-GB" w:eastAsia="es-ES"/>
        </w:rPr>
      </w:pPr>
      <w:r w:rsidRPr="008B4A7C">
        <w:rPr>
          <w:rFonts w:ascii="Times New Roman" w:eastAsia="Times New Roman" w:hAnsi="Times New Roman" w:cs="Times New Roman"/>
          <w:sz w:val="24"/>
          <w:szCs w:val="24"/>
          <w:lang w:val="en-GB" w:eastAsia="es-ES"/>
        </w:rPr>
        <w:t>The module looks at the importance of health monitoring and the range of diseases that can affect laboratory animals and how diseases may affect experiment results.</w:t>
      </w:r>
    </w:p>
    <w:p w14:paraId="1DC28939" w14:textId="77777777" w:rsidR="009A7AD6" w:rsidRDefault="009A7AD6" w:rsidP="009A7AD6">
      <w:pPr>
        <w:spacing w:before="100" w:beforeAutospacing="1" w:after="100" w:afterAutospacing="1" w:line="240" w:lineRule="auto"/>
        <w:rPr>
          <w:rFonts w:ascii="Times New Roman" w:eastAsia="Times New Roman" w:hAnsi="Times New Roman" w:cs="Times New Roman"/>
          <w:sz w:val="24"/>
          <w:szCs w:val="24"/>
          <w:lang w:val="en-GB" w:eastAsia="es-ES"/>
        </w:rPr>
      </w:pPr>
      <w:r w:rsidRPr="008B4A7C">
        <w:rPr>
          <w:rFonts w:ascii="Times New Roman" w:eastAsia="Times New Roman" w:hAnsi="Times New Roman" w:cs="Times New Roman"/>
          <w:sz w:val="24"/>
          <w:szCs w:val="24"/>
          <w:lang w:val="en-GB" w:eastAsia="es-ES"/>
        </w:rPr>
        <w:t xml:space="preserve">This module also provides practical training in relation to animal biology, </w:t>
      </w:r>
      <w:proofErr w:type="gramStart"/>
      <w:r w:rsidRPr="008B4A7C">
        <w:rPr>
          <w:rFonts w:ascii="Times New Roman" w:eastAsia="Times New Roman" w:hAnsi="Times New Roman" w:cs="Times New Roman"/>
          <w:sz w:val="24"/>
          <w:szCs w:val="24"/>
          <w:lang w:val="en-GB" w:eastAsia="es-ES"/>
        </w:rPr>
        <w:t>euthanasia</w:t>
      </w:r>
      <w:proofErr w:type="gramEnd"/>
      <w:r w:rsidRPr="008B4A7C">
        <w:rPr>
          <w:rFonts w:ascii="Times New Roman" w:eastAsia="Times New Roman" w:hAnsi="Times New Roman" w:cs="Times New Roman"/>
          <w:sz w:val="24"/>
          <w:szCs w:val="24"/>
          <w:lang w:val="en-GB" w:eastAsia="es-ES"/>
        </w:rPr>
        <w:t xml:space="preserve"> and minimally invasive methods.</w:t>
      </w:r>
    </w:p>
    <w:p w14:paraId="4B171EAE"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9C673F">
        <w:rPr>
          <w:rFonts w:ascii="Times New Roman" w:eastAsia="Times New Roman" w:hAnsi="Times New Roman" w:cs="Times New Roman"/>
          <w:bCs/>
          <w:sz w:val="24"/>
          <w:szCs w:val="24"/>
          <w:lang w:val="en-GB"/>
        </w:rPr>
        <w:br/>
      </w:r>
      <w:r w:rsidRPr="009C673F">
        <w:rPr>
          <w:rFonts w:ascii="Times New Roman" w:eastAsia="Times New Roman" w:hAnsi="Times New Roman" w:cs="Times New Roman"/>
          <w:b/>
          <w:bCs/>
          <w:sz w:val="24"/>
          <w:szCs w:val="24"/>
          <w:lang w:val="en-GB"/>
        </w:rPr>
        <w:t>Syllabus:</w:t>
      </w:r>
      <w:r w:rsidRPr="009C673F">
        <w:rPr>
          <w:rFonts w:ascii="Times New Roman" w:eastAsia="Times New Roman" w:hAnsi="Times New Roman" w:cs="Times New Roman"/>
          <w:bCs/>
          <w:sz w:val="24"/>
          <w:szCs w:val="24"/>
          <w:lang w:val="en-GB"/>
        </w:rPr>
        <w:t xml:space="preserve"> </w:t>
      </w:r>
      <w:r w:rsidRPr="009C673F">
        <w:rPr>
          <w:rFonts w:ascii="Times New Roman" w:eastAsia="Times New Roman" w:hAnsi="Times New Roman" w:cs="Times New Roman"/>
          <w:bCs/>
          <w:sz w:val="24"/>
          <w:szCs w:val="24"/>
          <w:lang w:val="en-GB"/>
        </w:rPr>
        <w:br/>
      </w:r>
      <w:r w:rsidRPr="008B4A7C">
        <w:rPr>
          <w:rFonts w:ascii="Times New Roman" w:eastAsia="Times New Roman" w:hAnsi="Times New Roman" w:cs="Times New Roman"/>
          <w:bCs/>
          <w:sz w:val="24"/>
          <w:szCs w:val="24"/>
          <w:lang w:val="en-GB"/>
        </w:rPr>
        <w:t>Topic 1. Introduction to the pathology and infectious diseases of laboratory animals</w:t>
      </w:r>
    </w:p>
    <w:p w14:paraId="5100E448" w14:textId="77777777" w:rsidR="009A7AD6" w:rsidRDefault="009A7AD6" w:rsidP="009A7AD6">
      <w:pPr>
        <w:spacing w:after="0" w:line="240" w:lineRule="auto"/>
        <w:rPr>
          <w:rFonts w:ascii="Times New Roman" w:eastAsia="Times New Roman" w:hAnsi="Times New Roman" w:cs="Times New Roman"/>
          <w:bCs/>
          <w:sz w:val="24"/>
          <w:szCs w:val="24"/>
          <w:lang w:val="en-GB"/>
        </w:rPr>
      </w:pPr>
    </w:p>
    <w:p w14:paraId="2A428DA7"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Topic 2. Definition, </w:t>
      </w:r>
      <w:proofErr w:type="gramStart"/>
      <w:r w:rsidRPr="008B4A7C">
        <w:rPr>
          <w:rFonts w:ascii="Times New Roman" w:eastAsia="Times New Roman" w:hAnsi="Times New Roman" w:cs="Times New Roman"/>
          <w:bCs/>
          <w:sz w:val="24"/>
          <w:szCs w:val="24"/>
          <w:lang w:val="en-GB"/>
        </w:rPr>
        <w:t>importance</w:t>
      </w:r>
      <w:proofErr w:type="gramEnd"/>
      <w:r w:rsidRPr="008B4A7C">
        <w:rPr>
          <w:rFonts w:ascii="Times New Roman" w:eastAsia="Times New Roman" w:hAnsi="Times New Roman" w:cs="Times New Roman"/>
          <w:bCs/>
          <w:sz w:val="24"/>
          <w:szCs w:val="24"/>
          <w:lang w:val="en-GB"/>
        </w:rPr>
        <w:t xml:space="preserve"> and microbiological characteristics of laboratory animals. Microbiota and its influence in animal models.</w:t>
      </w:r>
      <w:r w:rsidRPr="008B4A7C">
        <w:rPr>
          <w:rFonts w:ascii="Times New Roman" w:eastAsia="Times New Roman" w:hAnsi="Times New Roman" w:cs="Times New Roman"/>
          <w:bCs/>
          <w:sz w:val="24"/>
          <w:szCs w:val="24"/>
          <w:lang w:val="en-GB"/>
        </w:rPr>
        <w:tab/>
      </w:r>
    </w:p>
    <w:p w14:paraId="5640FDEF" w14:textId="77777777" w:rsidR="009A7AD6" w:rsidRDefault="009A7AD6" w:rsidP="009A7AD6">
      <w:pPr>
        <w:spacing w:after="0" w:line="240" w:lineRule="auto"/>
        <w:rPr>
          <w:rFonts w:ascii="Times New Roman" w:eastAsia="Times New Roman" w:hAnsi="Times New Roman" w:cs="Times New Roman"/>
          <w:bCs/>
          <w:sz w:val="24"/>
          <w:szCs w:val="24"/>
          <w:lang w:val="en-GB"/>
        </w:rPr>
      </w:pPr>
    </w:p>
    <w:p w14:paraId="165A917E"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Topic 3. Diseases in rodents and rabbits.</w:t>
      </w:r>
    </w:p>
    <w:p w14:paraId="2B8C562F"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Basic concepts.</w:t>
      </w:r>
    </w:p>
    <w:p w14:paraId="41D30085"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Diseases in mice.</w:t>
      </w:r>
    </w:p>
    <w:p w14:paraId="56C7D80A"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Diseases in rats.</w:t>
      </w:r>
    </w:p>
    <w:p w14:paraId="4BB7DCC9"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Diseases in guinea pigs.</w:t>
      </w:r>
    </w:p>
    <w:p w14:paraId="679DED19"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Diseases in rabbits.</w:t>
      </w:r>
    </w:p>
    <w:p w14:paraId="309DCF5E"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p>
    <w:p w14:paraId="31292995"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Topic 4.  Health monitoring in rodents and rabbits</w:t>
      </w:r>
    </w:p>
    <w:p w14:paraId="132D0A34"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Importance of infectious diseases in animal experimentation</w:t>
      </w:r>
    </w:p>
    <w:p w14:paraId="41ED34E6"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Health monitoring following FELASA recommendations</w:t>
      </w:r>
    </w:p>
    <w:p w14:paraId="44132463"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Evaluation of the risk of spread of infectious agents in animal housing </w:t>
      </w:r>
      <w:proofErr w:type="gramStart"/>
      <w:r w:rsidRPr="008B4A7C">
        <w:rPr>
          <w:rFonts w:ascii="Times New Roman" w:eastAsia="Times New Roman" w:hAnsi="Times New Roman" w:cs="Times New Roman"/>
          <w:bCs/>
          <w:sz w:val="24"/>
          <w:szCs w:val="24"/>
          <w:lang w:val="en-GB"/>
        </w:rPr>
        <w:t>facility</w:t>
      </w:r>
      <w:proofErr w:type="gramEnd"/>
    </w:p>
    <w:p w14:paraId="2D67B2B9"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Maintenance and control of a </w:t>
      </w:r>
      <w:proofErr w:type="gramStart"/>
      <w:r w:rsidRPr="008B4A7C">
        <w:rPr>
          <w:rFonts w:ascii="Times New Roman" w:eastAsia="Times New Roman" w:hAnsi="Times New Roman" w:cs="Times New Roman"/>
          <w:bCs/>
          <w:sz w:val="24"/>
          <w:szCs w:val="24"/>
          <w:lang w:val="en-GB"/>
        </w:rPr>
        <w:t>high quality</w:t>
      </w:r>
      <w:proofErr w:type="gramEnd"/>
      <w:r w:rsidRPr="008B4A7C">
        <w:rPr>
          <w:rFonts w:ascii="Times New Roman" w:eastAsia="Times New Roman" w:hAnsi="Times New Roman" w:cs="Times New Roman"/>
          <w:bCs/>
          <w:sz w:val="24"/>
          <w:szCs w:val="24"/>
          <w:lang w:val="en-GB"/>
        </w:rPr>
        <w:t xml:space="preserve"> sanitary status</w:t>
      </w:r>
    </w:p>
    <w:p w14:paraId="7E4024FE"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Practical case study</w:t>
      </w:r>
    </w:p>
    <w:p w14:paraId="7DD8108B"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ab/>
      </w:r>
      <w:r w:rsidRPr="008B4A7C">
        <w:rPr>
          <w:rFonts w:ascii="Times New Roman" w:eastAsia="Times New Roman" w:hAnsi="Times New Roman" w:cs="Times New Roman"/>
          <w:bCs/>
          <w:sz w:val="24"/>
          <w:szCs w:val="24"/>
          <w:lang w:val="en-GB"/>
        </w:rPr>
        <w:tab/>
      </w:r>
    </w:p>
    <w:p w14:paraId="64FF9077"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Topic 5. Clinical biochemistry and </w:t>
      </w:r>
      <w:proofErr w:type="spellStart"/>
      <w:r w:rsidRPr="008B4A7C">
        <w:rPr>
          <w:rFonts w:ascii="Times New Roman" w:eastAsia="Times New Roman" w:hAnsi="Times New Roman" w:cs="Times New Roman"/>
          <w:bCs/>
          <w:sz w:val="24"/>
          <w:szCs w:val="24"/>
          <w:lang w:val="en-GB"/>
        </w:rPr>
        <w:t>hematology</w:t>
      </w:r>
      <w:proofErr w:type="spellEnd"/>
      <w:r w:rsidRPr="008B4A7C">
        <w:rPr>
          <w:rFonts w:ascii="Times New Roman" w:eastAsia="Times New Roman" w:hAnsi="Times New Roman" w:cs="Times New Roman"/>
          <w:bCs/>
          <w:sz w:val="24"/>
          <w:szCs w:val="24"/>
          <w:lang w:val="en-GB"/>
        </w:rPr>
        <w:t xml:space="preserve"> studies</w:t>
      </w:r>
    </w:p>
    <w:p w14:paraId="3B561BB1"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Basic concepts and interpretation of results</w:t>
      </w:r>
    </w:p>
    <w:p w14:paraId="717135CE"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p>
    <w:p w14:paraId="1F2A1E3E"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Topic 6.  </w:t>
      </w:r>
      <w:r w:rsidRPr="008B4A7C">
        <w:rPr>
          <w:rFonts w:ascii="Times New Roman" w:eastAsia="Times New Roman" w:hAnsi="Times New Roman" w:cs="Times New Roman"/>
          <w:bCs/>
          <w:sz w:val="24"/>
          <w:szCs w:val="24"/>
          <w:lang w:val="en-GB"/>
        </w:rPr>
        <w:tab/>
        <w:t>Clinical sings in experimental animals</w:t>
      </w:r>
    </w:p>
    <w:p w14:paraId="2DD6F47C"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ab/>
      </w:r>
      <w:r w:rsidRPr="008B4A7C">
        <w:rPr>
          <w:rFonts w:ascii="Times New Roman" w:eastAsia="Times New Roman" w:hAnsi="Times New Roman" w:cs="Times New Roman"/>
          <w:bCs/>
          <w:sz w:val="24"/>
          <w:szCs w:val="24"/>
          <w:lang w:val="en-GB"/>
        </w:rPr>
        <w:tab/>
      </w:r>
    </w:p>
    <w:p w14:paraId="2A6E0939"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Topic 7.  </w:t>
      </w:r>
      <w:r w:rsidRPr="008B4A7C">
        <w:rPr>
          <w:rFonts w:ascii="Times New Roman" w:eastAsia="Times New Roman" w:hAnsi="Times New Roman" w:cs="Times New Roman"/>
          <w:bCs/>
          <w:sz w:val="24"/>
          <w:szCs w:val="24"/>
          <w:lang w:val="en-GB"/>
        </w:rPr>
        <w:tab/>
        <w:t xml:space="preserve">Microbiology and diseases in carnivores </w:t>
      </w:r>
      <w:r w:rsidRPr="008B4A7C">
        <w:rPr>
          <w:rFonts w:ascii="Times New Roman" w:eastAsia="Times New Roman" w:hAnsi="Times New Roman" w:cs="Times New Roman"/>
          <w:bCs/>
          <w:sz w:val="24"/>
          <w:szCs w:val="24"/>
          <w:lang w:val="en-GB"/>
        </w:rPr>
        <w:tab/>
      </w:r>
    </w:p>
    <w:p w14:paraId="5A6490D2"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Diseases in dogs, </w:t>
      </w:r>
      <w:proofErr w:type="gramStart"/>
      <w:r w:rsidRPr="008B4A7C">
        <w:rPr>
          <w:rFonts w:ascii="Times New Roman" w:eastAsia="Times New Roman" w:hAnsi="Times New Roman" w:cs="Times New Roman"/>
          <w:bCs/>
          <w:sz w:val="24"/>
          <w:szCs w:val="24"/>
          <w:lang w:val="en-GB"/>
        </w:rPr>
        <w:t>cats</w:t>
      </w:r>
      <w:proofErr w:type="gramEnd"/>
      <w:r w:rsidRPr="008B4A7C">
        <w:rPr>
          <w:rFonts w:ascii="Times New Roman" w:eastAsia="Times New Roman" w:hAnsi="Times New Roman" w:cs="Times New Roman"/>
          <w:bCs/>
          <w:sz w:val="24"/>
          <w:szCs w:val="24"/>
          <w:lang w:val="en-GB"/>
        </w:rPr>
        <w:t xml:space="preserve"> and ferrets</w:t>
      </w:r>
    </w:p>
    <w:p w14:paraId="5F149C35"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Health monitoring: FELASA recommendations.</w:t>
      </w:r>
    </w:p>
    <w:p w14:paraId="34B987E1"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Prevention of diseases, clinical examination and taking samples.</w:t>
      </w:r>
    </w:p>
    <w:p w14:paraId="4C9E886C"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p>
    <w:p w14:paraId="78E46E39"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Topic 8.  </w:t>
      </w:r>
      <w:r w:rsidRPr="008B4A7C">
        <w:rPr>
          <w:rFonts w:ascii="Times New Roman" w:eastAsia="Times New Roman" w:hAnsi="Times New Roman" w:cs="Times New Roman"/>
          <w:bCs/>
          <w:sz w:val="24"/>
          <w:szCs w:val="24"/>
          <w:lang w:val="en-GB"/>
        </w:rPr>
        <w:tab/>
        <w:t>Microbiology and diseases in fish</w:t>
      </w:r>
    </w:p>
    <w:p w14:paraId="6E657C7C"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Introduction</w:t>
      </w:r>
    </w:p>
    <w:p w14:paraId="4665A3F2"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Microbiology and diseases in fish</w:t>
      </w:r>
    </w:p>
    <w:p w14:paraId="444F6157" w14:textId="77777777" w:rsidR="009A7AD6"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lastRenderedPageBreak/>
        <w:t>Health monitoring and biosecurity in laboratory fish: FELASA recommendations</w:t>
      </w:r>
    </w:p>
    <w:p w14:paraId="34562C0F"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Pr>
          <w:rFonts w:ascii="Times New Roman" w:eastAsia="Times New Roman" w:hAnsi="Times New Roman" w:cs="Times New Roman"/>
          <w:bCs/>
          <w:sz w:val="24"/>
          <w:szCs w:val="24"/>
          <w:lang w:val="en-GB"/>
        </w:rPr>
        <w:t>T</w:t>
      </w:r>
      <w:r w:rsidRPr="008B4A7C">
        <w:rPr>
          <w:rFonts w:ascii="Times New Roman" w:eastAsia="Times New Roman" w:hAnsi="Times New Roman" w:cs="Times New Roman"/>
          <w:bCs/>
          <w:sz w:val="24"/>
          <w:szCs w:val="24"/>
          <w:lang w:val="en-GB"/>
        </w:rPr>
        <w:t>opic 9.</w:t>
      </w:r>
      <w:r w:rsidRPr="008B4A7C">
        <w:rPr>
          <w:rFonts w:ascii="Times New Roman" w:eastAsia="Times New Roman" w:hAnsi="Times New Roman" w:cs="Times New Roman"/>
          <w:bCs/>
          <w:sz w:val="24"/>
          <w:szCs w:val="24"/>
          <w:lang w:val="en-GB"/>
        </w:rPr>
        <w:tab/>
        <w:t xml:space="preserve"> Microbiology and diseases in ruminants and pigs </w:t>
      </w:r>
    </w:p>
    <w:p w14:paraId="68E5130A"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Microbiology and diseases</w:t>
      </w:r>
    </w:p>
    <w:p w14:paraId="37184D6F"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Health monitoring: FELASA recommendations</w:t>
      </w:r>
    </w:p>
    <w:p w14:paraId="3A5F7D42"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ab/>
      </w:r>
      <w:r w:rsidRPr="008B4A7C">
        <w:rPr>
          <w:rFonts w:ascii="Times New Roman" w:eastAsia="Times New Roman" w:hAnsi="Times New Roman" w:cs="Times New Roman"/>
          <w:bCs/>
          <w:sz w:val="24"/>
          <w:szCs w:val="24"/>
          <w:lang w:val="en-GB"/>
        </w:rPr>
        <w:tab/>
      </w:r>
    </w:p>
    <w:p w14:paraId="7C550FF6"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 xml:space="preserve">Topic 10. </w:t>
      </w:r>
      <w:r w:rsidRPr="008B4A7C">
        <w:rPr>
          <w:rFonts w:ascii="Times New Roman" w:eastAsia="Times New Roman" w:hAnsi="Times New Roman" w:cs="Times New Roman"/>
          <w:bCs/>
          <w:sz w:val="24"/>
          <w:szCs w:val="24"/>
          <w:lang w:val="en-GB"/>
        </w:rPr>
        <w:tab/>
        <w:t>Microbiology and diseases in primates</w:t>
      </w:r>
    </w:p>
    <w:p w14:paraId="6652390A" w14:textId="77777777" w:rsidR="009A7AD6" w:rsidRPr="002D3855" w:rsidRDefault="009A7AD6" w:rsidP="009A7AD6">
      <w:pPr>
        <w:spacing w:after="0" w:line="240" w:lineRule="auto"/>
        <w:ind w:left="708"/>
        <w:rPr>
          <w:rFonts w:ascii="Times New Roman" w:eastAsia="Times New Roman" w:hAnsi="Times New Roman" w:cs="Times New Roman"/>
          <w:bCs/>
          <w:sz w:val="24"/>
          <w:szCs w:val="24"/>
          <w:lang w:val="en-GB"/>
        </w:rPr>
      </w:pPr>
      <w:r w:rsidRPr="002D3855">
        <w:rPr>
          <w:rFonts w:ascii="Times New Roman" w:eastAsia="Times New Roman" w:hAnsi="Times New Roman" w:cs="Times New Roman"/>
          <w:bCs/>
          <w:sz w:val="24"/>
          <w:szCs w:val="24"/>
          <w:lang w:val="en-GB"/>
        </w:rPr>
        <w:t>Health monitoring: FELASA recommendations.</w:t>
      </w:r>
    </w:p>
    <w:p w14:paraId="7B632B64" w14:textId="77777777" w:rsidR="009A7AD6" w:rsidRPr="002D3855" w:rsidRDefault="009A7AD6" w:rsidP="009A7AD6">
      <w:pPr>
        <w:spacing w:after="0" w:line="240" w:lineRule="auto"/>
        <w:ind w:left="708"/>
        <w:rPr>
          <w:rFonts w:ascii="Times New Roman" w:eastAsia="Times New Roman" w:hAnsi="Times New Roman" w:cs="Times New Roman"/>
          <w:bCs/>
          <w:sz w:val="24"/>
          <w:szCs w:val="24"/>
          <w:lang w:val="en-GB"/>
        </w:rPr>
      </w:pPr>
      <w:r w:rsidRPr="002D3855">
        <w:rPr>
          <w:rFonts w:ascii="Times New Roman" w:eastAsia="Times New Roman" w:hAnsi="Times New Roman" w:cs="Times New Roman"/>
          <w:bCs/>
          <w:sz w:val="24"/>
          <w:szCs w:val="24"/>
          <w:lang w:val="en-GB"/>
        </w:rPr>
        <w:t>Disease Prevention, clinical exploration, sampling.</w:t>
      </w:r>
    </w:p>
    <w:p w14:paraId="268497B6" w14:textId="77777777" w:rsidR="009A7AD6" w:rsidRPr="002D3855" w:rsidRDefault="009A7AD6" w:rsidP="009A7AD6">
      <w:pPr>
        <w:spacing w:after="0" w:line="240" w:lineRule="auto"/>
        <w:ind w:left="708"/>
        <w:rPr>
          <w:rFonts w:ascii="Times New Roman" w:eastAsia="Times New Roman" w:hAnsi="Times New Roman" w:cs="Times New Roman"/>
          <w:bCs/>
          <w:sz w:val="24"/>
          <w:szCs w:val="24"/>
          <w:lang w:val="en-GB"/>
        </w:rPr>
      </w:pPr>
      <w:r w:rsidRPr="002D3855">
        <w:rPr>
          <w:rFonts w:ascii="Times New Roman" w:eastAsia="Times New Roman" w:hAnsi="Times New Roman" w:cs="Times New Roman"/>
          <w:bCs/>
          <w:sz w:val="24"/>
          <w:szCs w:val="24"/>
          <w:lang w:val="en-GB"/>
        </w:rPr>
        <w:t>Primate diseases</w:t>
      </w:r>
    </w:p>
    <w:p w14:paraId="47BCE8AC"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p>
    <w:p w14:paraId="3536FA3B"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Topic 11.</w:t>
      </w:r>
      <w:r w:rsidRPr="008B4A7C">
        <w:rPr>
          <w:rFonts w:ascii="Times New Roman" w:eastAsia="Times New Roman" w:hAnsi="Times New Roman" w:cs="Times New Roman"/>
          <w:bCs/>
          <w:sz w:val="24"/>
          <w:szCs w:val="24"/>
          <w:lang w:val="en-GB"/>
        </w:rPr>
        <w:tab/>
        <w:t xml:space="preserve"> Microbiology and diseases of poultries</w:t>
      </w:r>
    </w:p>
    <w:p w14:paraId="192A8AEB"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Health monitoring</w:t>
      </w:r>
    </w:p>
    <w:p w14:paraId="102018EA"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Disease Prevention, clinical exploration, sampling.</w:t>
      </w:r>
    </w:p>
    <w:p w14:paraId="3A687DAF" w14:textId="77777777" w:rsidR="009A7AD6" w:rsidRPr="008B4A7C" w:rsidRDefault="009A7AD6" w:rsidP="009A7AD6">
      <w:pPr>
        <w:spacing w:after="0" w:line="240" w:lineRule="auto"/>
        <w:ind w:left="708"/>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Primate diseases</w:t>
      </w:r>
    </w:p>
    <w:p w14:paraId="55AA70A6" w14:textId="77777777" w:rsidR="009A7AD6" w:rsidRPr="008B4A7C" w:rsidRDefault="009A7AD6" w:rsidP="009A7AD6">
      <w:pPr>
        <w:spacing w:after="0" w:line="240" w:lineRule="auto"/>
        <w:rPr>
          <w:rFonts w:ascii="Times New Roman" w:eastAsia="Times New Roman" w:hAnsi="Times New Roman" w:cs="Times New Roman"/>
          <w:bCs/>
          <w:sz w:val="24"/>
          <w:szCs w:val="24"/>
          <w:lang w:val="en-GB"/>
        </w:rPr>
      </w:pPr>
    </w:p>
    <w:p w14:paraId="06B0747D" w14:textId="77777777" w:rsidR="009A7AD6" w:rsidRDefault="009A7AD6" w:rsidP="009A7AD6">
      <w:pPr>
        <w:spacing w:after="0" w:line="240" w:lineRule="auto"/>
        <w:rPr>
          <w:rFonts w:ascii="Times New Roman" w:eastAsia="Times New Roman" w:hAnsi="Times New Roman" w:cs="Times New Roman"/>
          <w:bCs/>
          <w:sz w:val="24"/>
          <w:szCs w:val="24"/>
          <w:lang w:val="en-GB"/>
        </w:rPr>
      </w:pPr>
      <w:r w:rsidRPr="008B4A7C">
        <w:rPr>
          <w:rFonts w:ascii="Times New Roman" w:eastAsia="Times New Roman" w:hAnsi="Times New Roman" w:cs="Times New Roman"/>
          <w:bCs/>
          <w:sz w:val="24"/>
          <w:szCs w:val="24"/>
          <w:lang w:val="en-GB"/>
        </w:rPr>
        <w:t>Topic 12.</w:t>
      </w:r>
      <w:r w:rsidRPr="008B4A7C">
        <w:rPr>
          <w:rFonts w:ascii="Times New Roman" w:eastAsia="Times New Roman" w:hAnsi="Times New Roman" w:cs="Times New Roman"/>
          <w:bCs/>
          <w:sz w:val="24"/>
          <w:szCs w:val="24"/>
          <w:lang w:val="en-GB"/>
        </w:rPr>
        <w:tab/>
        <w:t xml:space="preserve"> Experimental pathology</w:t>
      </w:r>
    </w:p>
    <w:p w14:paraId="3A718D44" w14:textId="77777777" w:rsidR="009A7AD6" w:rsidRDefault="009A7AD6" w:rsidP="009A7AD6">
      <w:pPr>
        <w:spacing w:after="0" w:line="240" w:lineRule="auto"/>
        <w:rPr>
          <w:rFonts w:ascii="Times New Roman" w:eastAsia="Times New Roman" w:hAnsi="Times New Roman" w:cs="Times New Roman"/>
          <w:bCs/>
          <w:sz w:val="24"/>
          <w:szCs w:val="24"/>
          <w:lang w:val="en-GB"/>
        </w:rPr>
      </w:pPr>
    </w:p>
    <w:p w14:paraId="1F3E80DC" w14:textId="33686F4F" w:rsidR="009A7AD6" w:rsidRDefault="009A7AD6" w:rsidP="009A7AD6">
      <w:pPr>
        <w:spacing w:after="0" w:line="240" w:lineRule="auto"/>
        <w:rPr>
          <w:rFonts w:ascii="Times New Roman" w:eastAsia="Times New Roman" w:hAnsi="Times New Roman" w:cs="Times New Roman"/>
          <w:bCs/>
          <w:sz w:val="24"/>
          <w:szCs w:val="24"/>
          <w:lang w:val="en-GB"/>
        </w:rPr>
      </w:pPr>
      <w:r>
        <w:rPr>
          <w:rFonts w:ascii="Times New Roman" w:eastAsia="Times New Roman" w:hAnsi="Times New Roman" w:cs="Times New Roman"/>
          <w:bCs/>
          <w:sz w:val="24"/>
          <w:szCs w:val="24"/>
          <w:lang w:val="en-GB"/>
        </w:rPr>
        <w:t>Practical sessions: Necropsy and tissue sampling in rodents and pig.</w:t>
      </w:r>
    </w:p>
    <w:p w14:paraId="3BE2476C" w14:textId="77777777" w:rsidR="009A7AD6" w:rsidRDefault="009A7AD6" w:rsidP="009A7AD6">
      <w:pPr>
        <w:spacing w:after="0" w:line="240" w:lineRule="auto"/>
        <w:rPr>
          <w:rFonts w:ascii="Times New Roman" w:eastAsia="Times New Roman" w:hAnsi="Times New Roman" w:cs="Times New Roman"/>
          <w:bCs/>
          <w:sz w:val="24"/>
          <w:szCs w:val="24"/>
          <w:lang w:val="en-GB"/>
        </w:rPr>
      </w:pPr>
    </w:p>
    <w:p w14:paraId="57A37675" w14:textId="6FC72F2C" w:rsidR="00CD15C3" w:rsidRPr="009A7AD6" w:rsidRDefault="009A7AD6" w:rsidP="009A7AD6">
      <w:pPr>
        <w:spacing w:before="100" w:beforeAutospacing="1" w:after="100" w:afterAutospacing="1" w:line="240" w:lineRule="auto"/>
        <w:rPr>
          <w:rFonts w:ascii="Times New Roman" w:eastAsia="Times New Roman" w:hAnsi="Times New Roman" w:cs="Times New Roman"/>
          <w:sz w:val="24"/>
          <w:szCs w:val="24"/>
          <w:lang w:val="en-GB"/>
        </w:rPr>
      </w:pPr>
      <w:r w:rsidRPr="009C673F">
        <w:rPr>
          <w:rFonts w:ascii="Times New Roman" w:eastAsia="Times New Roman" w:hAnsi="Times New Roman" w:cs="Times New Roman"/>
          <w:b/>
          <w:bCs/>
          <w:sz w:val="24"/>
          <w:szCs w:val="24"/>
          <w:lang w:val="en-GB"/>
        </w:rPr>
        <w:t>Duration of course:</w:t>
      </w:r>
      <w:r w:rsidRPr="009C673F">
        <w:rPr>
          <w:rFonts w:ascii="Times New Roman" w:eastAsia="Times New Roman" w:hAnsi="Times New Roman" w:cs="Times New Roman"/>
          <w:sz w:val="24"/>
          <w:szCs w:val="24"/>
          <w:lang w:val="en-GB"/>
        </w:rPr>
        <w:t> 6 ECTS (44 attendance hours)</w:t>
      </w:r>
      <w:r w:rsidRPr="009C673F">
        <w:rPr>
          <w:rFonts w:ascii="Times New Roman" w:eastAsia="Times New Roman" w:hAnsi="Times New Roman" w:cs="Times New Roman"/>
          <w:sz w:val="24"/>
          <w:szCs w:val="24"/>
          <w:lang w:val="en-GB"/>
        </w:rPr>
        <w:br/>
      </w:r>
      <w:r w:rsidRPr="009C673F">
        <w:rPr>
          <w:rFonts w:ascii="Times New Roman" w:eastAsia="Times New Roman" w:hAnsi="Times New Roman" w:cs="Times New Roman"/>
          <w:sz w:val="24"/>
          <w:szCs w:val="24"/>
          <w:lang w:val="en-GB"/>
        </w:rPr>
        <w:br/>
      </w:r>
      <w:r w:rsidRPr="009C673F">
        <w:rPr>
          <w:rFonts w:ascii="Times New Roman" w:eastAsia="Times New Roman" w:hAnsi="Times New Roman" w:cs="Times New Roman"/>
          <w:b/>
          <w:bCs/>
          <w:sz w:val="24"/>
          <w:szCs w:val="24"/>
          <w:lang w:val="en-GB"/>
        </w:rPr>
        <w:t>Course dates:</w:t>
      </w:r>
      <w:r w:rsidRPr="009C673F">
        <w:rPr>
          <w:rFonts w:ascii="Times New Roman" w:eastAsia="Times New Roman" w:hAnsi="Times New Roman" w:cs="Times New Roman"/>
          <w:sz w:val="24"/>
          <w:szCs w:val="24"/>
          <w:lang w:val="en-GB"/>
        </w:rPr>
        <w:t xml:space="preserve"> 1 October - 15 December 20</w:t>
      </w:r>
      <w:r>
        <w:rPr>
          <w:rFonts w:ascii="Times New Roman" w:eastAsia="Times New Roman" w:hAnsi="Times New Roman" w:cs="Times New Roman"/>
          <w:sz w:val="24"/>
          <w:szCs w:val="24"/>
          <w:lang w:val="en-GB"/>
        </w:rPr>
        <w:t>23</w:t>
      </w:r>
      <w:r w:rsidRPr="009C673F">
        <w:rPr>
          <w:rFonts w:ascii="Times New Roman" w:eastAsia="Times New Roman" w:hAnsi="Times New Roman" w:cs="Times New Roman"/>
          <w:sz w:val="24"/>
          <w:szCs w:val="24"/>
          <w:lang w:val="en-GB"/>
        </w:rPr>
        <w:t xml:space="preserve"> </w:t>
      </w:r>
      <w:r w:rsidRPr="009C673F">
        <w:rPr>
          <w:rFonts w:ascii="Times New Roman" w:eastAsia="Times New Roman" w:hAnsi="Times New Roman" w:cs="Times New Roman"/>
          <w:sz w:val="24"/>
          <w:szCs w:val="24"/>
          <w:lang w:val="en-GB"/>
        </w:rPr>
        <w:br/>
      </w:r>
      <w:r w:rsidRPr="009C673F">
        <w:rPr>
          <w:rFonts w:ascii="Times New Roman" w:eastAsia="Times New Roman" w:hAnsi="Times New Roman" w:cs="Times New Roman"/>
          <w:sz w:val="24"/>
          <w:szCs w:val="24"/>
          <w:lang w:val="en-GB"/>
        </w:rPr>
        <w:br/>
      </w:r>
      <w:r w:rsidRPr="009C673F">
        <w:rPr>
          <w:rFonts w:ascii="Times New Roman" w:eastAsia="Times New Roman" w:hAnsi="Times New Roman" w:cs="Times New Roman"/>
          <w:b/>
          <w:sz w:val="24"/>
          <w:szCs w:val="24"/>
          <w:lang w:val="en-GB"/>
        </w:rPr>
        <w:t>Attendance dates</w:t>
      </w:r>
      <w:r>
        <w:rPr>
          <w:rFonts w:ascii="Times New Roman" w:eastAsia="Times New Roman" w:hAnsi="Times New Roman" w:cs="Times New Roman"/>
          <w:b/>
          <w:sz w:val="24"/>
          <w:szCs w:val="24"/>
          <w:lang w:val="en-GB"/>
        </w:rPr>
        <w:t xml:space="preserve"> at UAB</w:t>
      </w:r>
      <w:r w:rsidRPr="009C673F">
        <w:rPr>
          <w:rFonts w:ascii="Times New Roman" w:eastAsia="Times New Roman" w:hAnsi="Times New Roman" w:cs="Times New Roman"/>
          <w:b/>
          <w:sz w:val="24"/>
          <w:szCs w:val="24"/>
          <w:lang w:val="en-GB"/>
        </w:rPr>
        <w:t>:</w:t>
      </w:r>
      <w:r w:rsidRPr="009C673F">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20-24 November 2023</w:t>
      </w:r>
    </w:p>
    <w:sectPr w:rsidR="00CD15C3" w:rsidRPr="009A7AD6" w:rsidSect="00252B6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0EE"/>
    <w:rsid w:val="000300EE"/>
    <w:rsid w:val="000F6674"/>
    <w:rsid w:val="00252B6B"/>
    <w:rsid w:val="009A7AD6"/>
    <w:rsid w:val="00CD15C3"/>
    <w:rsid w:val="00CE5BB7"/>
    <w:rsid w:val="00D5281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EF081"/>
  <w15:chartTrackingRefBased/>
  <w15:docId w15:val="{C06A465C-B7D3-4A8F-A742-66E01E50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AD6"/>
    <w:pPr>
      <w:spacing w:after="200" w:line="276" w:lineRule="auto"/>
    </w:pPr>
    <w:rPr>
      <w:rFonts w:eastAsiaTheme="minorEastAsia"/>
      <w:kern w:val="0"/>
      <w:lang w:val="es-ES_tradnl"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4E4F18643A3644AC48B2ED7B13CB2D" ma:contentTypeVersion="17" ma:contentTypeDescription="Crea un document nou" ma:contentTypeScope="" ma:versionID="46f488668b7286dcf30e2103d300f979">
  <xsd:schema xmlns:xsd="http://www.w3.org/2001/XMLSchema" xmlns:xs="http://www.w3.org/2001/XMLSchema" xmlns:p="http://schemas.microsoft.com/office/2006/metadata/properties" xmlns:ns2="4323b3df-8132-45da-9814-5f12b4f3bf2e" xmlns:ns3="ccf361f3-7d9d-47e4-9d86-af699410c5d4" targetNamespace="http://schemas.microsoft.com/office/2006/metadata/properties" ma:root="true" ma:fieldsID="5a2565f4cb8a2f206a6acc03c697c821" ns2:_="" ns3:_="">
    <xsd:import namespace="4323b3df-8132-45da-9814-5f12b4f3bf2e"/>
    <xsd:import namespace="ccf361f3-7d9d-47e4-9d86-af699410c5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3b3df-8132-45da-9814-5f12b4f3bf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es de la imatge" ma:readOnly="false" ma:fieldId="{5cf76f15-5ced-4ddc-b409-7134ff3c332f}" ma:taxonomyMulti="true" ma:sspId="34c01127-bdf0-454e-9077-a20ba63b60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f361f3-7d9d-47e4-9d86-af699410c5d4" elementFormDefault="qualified">
    <xsd:import namespace="http://schemas.microsoft.com/office/2006/documentManagement/types"/>
    <xsd:import namespace="http://schemas.microsoft.com/office/infopath/2007/PartnerControls"/>
    <xsd:element name="SharedWithUsers" ma:index="19"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 compartit amb detalls" ma:internalName="SharedWithDetails" ma:readOnly="true">
      <xsd:simpleType>
        <xsd:restriction base="dms:Note">
          <xsd:maxLength value="255"/>
        </xsd:restriction>
      </xsd:simpleType>
    </xsd:element>
    <xsd:element name="TaxCatchAll" ma:index="23" nillable="true" ma:displayName="Taxonomy Catch All Column" ma:hidden="true" ma:list="{365779cb-6ade-421e-ba4e-56ff2afe84e9}" ma:internalName="TaxCatchAll" ma:showField="CatchAllData" ma:web="ccf361f3-7d9d-47e4-9d86-af699410c5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8C810E-4D06-4AF4-B191-2259D35F7990}"/>
</file>

<file path=customXml/itemProps2.xml><?xml version="1.0" encoding="utf-8"?>
<ds:datastoreItem xmlns:ds="http://schemas.openxmlformats.org/officeDocument/2006/customXml" ds:itemID="{1EC3559F-2B72-4A6D-ADEC-2B60E151F11B}"/>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Grao Insa</dc:creator>
  <cp:keywords/>
  <dc:description/>
  <cp:lastModifiedBy>Marc Grao Insa</cp:lastModifiedBy>
  <cp:revision>3</cp:revision>
  <dcterms:created xsi:type="dcterms:W3CDTF">2023-08-22T10:28:00Z</dcterms:created>
  <dcterms:modified xsi:type="dcterms:W3CDTF">2023-08-22T10:38:00Z</dcterms:modified>
</cp:coreProperties>
</file>