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1853" w14:textId="375E63F1" w:rsidR="007C08E0" w:rsidRDefault="007C08E0" w:rsidP="007C08E0">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lang w:val="en-GB"/>
        </w:rPr>
      </w:pPr>
      <w:r>
        <w:rPr>
          <w:noProof/>
        </w:rPr>
        <w:drawing>
          <wp:inline distT="0" distB="0" distL="0" distR="0" wp14:anchorId="3B2CDD9C" wp14:editId="1451C1AE">
            <wp:extent cx="4463191" cy="764115"/>
            <wp:effectExtent l="0" t="0" r="0" b="0"/>
            <wp:docPr id="460575885" name="Imagen 460575885" descr="Imagen que contiene objeto, reloj, medid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575885" name="Imagen 460575885" descr="Imagen que contiene objeto, reloj, medidor&#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9471" cy="768614"/>
                    </a:xfrm>
                    <a:prstGeom prst="rect">
                      <a:avLst/>
                    </a:prstGeom>
                    <a:noFill/>
                    <a:ln>
                      <a:noFill/>
                    </a:ln>
                  </pic:spPr>
                </pic:pic>
              </a:graphicData>
            </a:graphic>
          </wp:inline>
        </w:drawing>
      </w:r>
    </w:p>
    <w:p w14:paraId="0A158EE7" w14:textId="29535B73" w:rsidR="001479A8" w:rsidRPr="009C673F" w:rsidRDefault="001479A8" w:rsidP="00DF309B">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val="en-GB"/>
        </w:rPr>
      </w:pPr>
      <w:proofErr w:type="gramStart"/>
      <w:r w:rsidRPr="009C673F">
        <w:rPr>
          <w:rFonts w:ascii="Times New Roman" w:eastAsia="Times New Roman" w:hAnsi="Times New Roman" w:cs="Times New Roman"/>
          <w:b/>
          <w:bCs/>
          <w:kern w:val="36"/>
          <w:sz w:val="48"/>
          <w:szCs w:val="48"/>
          <w:u w:val="single"/>
          <w:lang w:val="en-GB"/>
        </w:rPr>
        <w:t>Master in Laboratory Animal Science</w:t>
      </w:r>
      <w:proofErr w:type="gramEnd"/>
      <w:r w:rsidRPr="009C673F">
        <w:rPr>
          <w:rFonts w:ascii="Times New Roman" w:eastAsia="Times New Roman" w:hAnsi="Times New Roman" w:cs="Times New Roman"/>
          <w:b/>
          <w:bCs/>
          <w:kern w:val="36"/>
          <w:sz w:val="48"/>
          <w:szCs w:val="48"/>
          <w:u w:val="single"/>
          <w:lang w:val="en-GB"/>
        </w:rPr>
        <w:t xml:space="preserve"> and Welfare</w:t>
      </w:r>
    </w:p>
    <w:p w14:paraId="7FA49CD4" w14:textId="7817F0D5" w:rsidR="00DF309B" w:rsidRPr="009C673F" w:rsidRDefault="00794132" w:rsidP="00DF309B">
      <w:pPr>
        <w:spacing w:before="100" w:beforeAutospacing="1" w:after="100" w:afterAutospacing="1" w:line="240" w:lineRule="auto"/>
        <w:outlineLvl w:val="0"/>
        <w:rPr>
          <w:rFonts w:ascii="Times New Roman" w:eastAsia="Times New Roman" w:hAnsi="Times New Roman" w:cs="Times New Roman"/>
          <w:b/>
          <w:bCs/>
          <w:kern w:val="36"/>
          <w:sz w:val="40"/>
          <w:szCs w:val="40"/>
          <w:lang w:val="en-GB"/>
        </w:rPr>
      </w:pPr>
      <w:r w:rsidRPr="009C673F">
        <w:rPr>
          <w:rFonts w:ascii="Times New Roman" w:eastAsia="Times New Roman" w:hAnsi="Times New Roman" w:cs="Times New Roman"/>
          <w:b/>
          <w:bCs/>
          <w:kern w:val="36"/>
          <w:sz w:val="40"/>
          <w:szCs w:val="40"/>
          <w:lang w:val="en-GB"/>
        </w:rPr>
        <w:t>Introduction</w:t>
      </w:r>
    </w:p>
    <w:p w14:paraId="69217736" w14:textId="336B5A4A" w:rsidR="000835CC" w:rsidRPr="009C673F" w:rsidRDefault="00794132" w:rsidP="00DF309B">
      <w:pPr>
        <w:spacing w:before="100" w:beforeAutospacing="1" w:after="100" w:afterAutospacing="1" w:line="240" w:lineRule="auto"/>
        <w:outlineLvl w:val="0"/>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 xml:space="preserve">The UAB </w:t>
      </w:r>
      <w:proofErr w:type="gramStart"/>
      <w:r w:rsidRPr="009C673F">
        <w:rPr>
          <w:rFonts w:ascii="Times New Roman" w:eastAsia="Times New Roman" w:hAnsi="Times New Roman" w:cs="Times New Roman"/>
          <w:sz w:val="24"/>
          <w:szCs w:val="24"/>
          <w:lang w:val="en-GB"/>
        </w:rPr>
        <w:t>Master in Laboratory Animal Science</w:t>
      </w:r>
      <w:proofErr w:type="gramEnd"/>
      <w:r w:rsidRPr="009C673F">
        <w:rPr>
          <w:rFonts w:ascii="Times New Roman" w:eastAsia="Times New Roman" w:hAnsi="Times New Roman" w:cs="Times New Roman"/>
          <w:sz w:val="24"/>
          <w:szCs w:val="24"/>
          <w:lang w:val="en-GB"/>
        </w:rPr>
        <w:t xml:space="preserve"> &amp; Welfare has been running since 2000 to provide specialized training </w:t>
      </w:r>
      <w:r w:rsidR="001479A8" w:rsidRPr="009C673F">
        <w:rPr>
          <w:rFonts w:ascii="Times New Roman" w:eastAsia="Times New Roman" w:hAnsi="Times New Roman" w:cs="Times New Roman"/>
          <w:sz w:val="24"/>
          <w:szCs w:val="24"/>
          <w:lang w:val="en-GB"/>
        </w:rPr>
        <w:t>for professionals</w:t>
      </w:r>
      <w:r w:rsidRPr="009C673F">
        <w:rPr>
          <w:rFonts w:ascii="Times New Roman" w:eastAsia="Times New Roman" w:hAnsi="Times New Roman" w:cs="Times New Roman"/>
          <w:sz w:val="24"/>
          <w:szCs w:val="24"/>
          <w:lang w:val="en-GB"/>
        </w:rPr>
        <w:t xml:space="preserve"> who work with animals for research purposes. </w:t>
      </w:r>
      <w:r w:rsidRPr="009C673F">
        <w:rPr>
          <w:rFonts w:ascii="Times New Roman" w:eastAsia="Times New Roman" w:hAnsi="Times New Roman" w:cs="Times New Roman"/>
          <w:sz w:val="24"/>
          <w:szCs w:val="24"/>
          <w:lang w:val="en-GB"/>
        </w:rPr>
        <w:br/>
      </w:r>
    </w:p>
    <w:p w14:paraId="43E738BF" w14:textId="77777777" w:rsidR="00DF309B" w:rsidRPr="009C673F" w:rsidRDefault="00794132" w:rsidP="00DF309B">
      <w:pPr>
        <w:spacing w:before="100" w:beforeAutospacing="1" w:after="100" w:afterAutospacing="1" w:line="240" w:lineRule="auto"/>
        <w:outlineLvl w:val="0"/>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The program is accredited by the</w:t>
      </w:r>
    </w:p>
    <w:p w14:paraId="1878C0F8" w14:textId="77777777" w:rsidR="00DF309B" w:rsidRPr="009C673F" w:rsidRDefault="00000000" w:rsidP="00DF309B">
      <w:pPr>
        <w:spacing w:before="100" w:beforeAutospacing="1" w:after="100" w:afterAutospacing="1" w:line="240" w:lineRule="auto"/>
        <w:rPr>
          <w:rFonts w:ascii="Times New Roman" w:eastAsia="Times New Roman" w:hAnsi="Times New Roman" w:cs="Times New Roman"/>
          <w:sz w:val="24"/>
          <w:szCs w:val="24"/>
          <w:lang w:val="en-GB"/>
        </w:rPr>
      </w:pPr>
      <w:hyperlink r:id="rId8" w:history="1">
        <w:r w:rsidR="00DF309B" w:rsidRPr="009C673F">
          <w:rPr>
            <w:rFonts w:ascii="Times New Roman" w:eastAsia="Times New Roman" w:hAnsi="Times New Roman" w:cs="Times New Roman"/>
            <w:color w:val="0000FF"/>
            <w:sz w:val="24"/>
            <w:szCs w:val="24"/>
            <w:u w:val="single"/>
            <w:lang w:val="en-GB"/>
          </w:rPr>
          <w:t>Federation of European Laboratory Animal Science Associations</w:t>
        </w:r>
      </w:hyperlink>
    </w:p>
    <w:p w14:paraId="6B8FABCE" w14:textId="4479C39E" w:rsidR="00DF309B" w:rsidRPr="009C673F" w:rsidRDefault="001479A8" w:rsidP="00DF309B">
      <w:pPr>
        <w:spacing w:before="100" w:beforeAutospacing="1" w:after="100" w:afterAutospacing="1"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noProof/>
          <w:sz w:val="24"/>
          <w:szCs w:val="24"/>
          <w:lang w:val="en-GB"/>
        </w:rPr>
        <w:drawing>
          <wp:inline distT="0" distB="0" distL="0" distR="0" wp14:anchorId="0E640B07" wp14:editId="65AFDE94">
            <wp:extent cx="2790825" cy="1072483"/>
            <wp:effectExtent l="0" t="0" r="0" b="0"/>
            <wp:docPr id="11028519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5018" cy="1077937"/>
                    </a:xfrm>
                    <a:prstGeom prst="rect">
                      <a:avLst/>
                    </a:prstGeom>
                    <a:noFill/>
                    <a:ln>
                      <a:noFill/>
                    </a:ln>
                  </pic:spPr>
                </pic:pic>
              </a:graphicData>
            </a:graphic>
          </wp:inline>
        </w:drawing>
      </w:r>
    </w:p>
    <w:p w14:paraId="01BEE325" w14:textId="77777777" w:rsidR="00DF309B" w:rsidRPr="009C673F" w:rsidRDefault="00794132" w:rsidP="00DF309B">
      <w:pPr>
        <w:spacing w:before="100" w:beforeAutospacing="1" w:after="100" w:afterAutospacing="1"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 xml:space="preserve">and forms part of the UAB </w:t>
      </w:r>
      <w:r w:rsidR="00757D3C" w:rsidRPr="009C673F">
        <w:rPr>
          <w:rFonts w:ascii="Times New Roman" w:eastAsia="Times New Roman" w:hAnsi="Times New Roman" w:cs="Times New Roman"/>
          <w:sz w:val="24"/>
          <w:szCs w:val="24"/>
          <w:lang w:val="en-GB"/>
        </w:rPr>
        <w:t>Laboratory Animal Res</w:t>
      </w:r>
      <w:r w:rsidRPr="009C673F">
        <w:rPr>
          <w:rFonts w:ascii="Times New Roman" w:eastAsia="Times New Roman" w:hAnsi="Times New Roman" w:cs="Times New Roman"/>
          <w:sz w:val="24"/>
          <w:szCs w:val="24"/>
          <w:lang w:val="en-GB"/>
        </w:rPr>
        <w:t>idential</w:t>
      </w:r>
      <w:r w:rsidR="00757D3C" w:rsidRPr="009C673F">
        <w:rPr>
          <w:rFonts w:ascii="Times New Roman" w:eastAsia="Times New Roman" w:hAnsi="Times New Roman" w:cs="Times New Roman"/>
          <w:sz w:val="24"/>
          <w:szCs w:val="24"/>
          <w:lang w:val="en-GB"/>
        </w:rPr>
        <w:t xml:space="preserve"> Program recognised by</w:t>
      </w:r>
    </w:p>
    <w:p w14:paraId="131CA5BC" w14:textId="4C2EC6FC" w:rsidR="00DF309B" w:rsidRPr="009C673F" w:rsidRDefault="00000000" w:rsidP="00DF309B">
      <w:pPr>
        <w:spacing w:before="100" w:beforeAutospacing="1" w:after="100" w:afterAutospacing="1" w:line="240" w:lineRule="auto"/>
        <w:rPr>
          <w:rFonts w:ascii="Times New Roman" w:eastAsia="Times New Roman" w:hAnsi="Times New Roman" w:cs="Times New Roman"/>
          <w:color w:val="0000FF"/>
          <w:sz w:val="24"/>
          <w:szCs w:val="24"/>
          <w:u w:val="single"/>
          <w:lang w:val="en-GB"/>
        </w:rPr>
      </w:pPr>
      <w:hyperlink r:id="rId10" w:history="1">
        <w:r w:rsidR="00DF309B" w:rsidRPr="009C673F">
          <w:rPr>
            <w:rStyle w:val="Hipervnculo"/>
            <w:rFonts w:ascii="Times New Roman" w:eastAsia="Times New Roman" w:hAnsi="Times New Roman" w:cs="Times New Roman"/>
            <w:sz w:val="24"/>
            <w:szCs w:val="24"/>
            <w:lang w:val="en-GB"/>
          </w:rPr>
          <w:t xml:space="preserve">European College for Laboratory Animal Medicine    </w:t>
        </w:r>
      </w:hyperlink>
      <w:r w:rsidR="00DF309B" w:rsidRPr="009C673F">
        <w:rPr>
          <w:rFonts w:ascii="Times New Roman" w:eastAsia="Times New Roman" w:hAnsi="Times New Roman" w:cs="Times New Roman"/>
          <w:color w:val="0000FF"/>
          <w:sz w:val="24"/>
          <w:szCs w:val="24"/>
          <w:u w:val="single"/>
          <w:lang w:val="en-GB"/>
        </w:rPr>
        <w:t xml:space="preserve"> </w:t>
      </w:r>
    </w:p>
    <w:p w14:paraId="4D0EE5FB" w14:textId="77777777" w:rsidR="00DF309B" w:rsidRPr="009C673F" w:rsidRDefault="00DF309B" w:rsidP="00DF309B">
      <w:pPr>
        <w:spacing w:before="100" w:beforeAutospacing="1" w:after="100" w:afterAutospacing="1"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noProof/>
          <w:sz w:val="24"/>
          <w:szCs w:val="24"/>
          <w:lang w:val="en-GB"/>
        </w:rPr>
        <w:drawing>
          <wp:inline distT="0" distB="0" distL="0" distR="0" wp14:anchorId="4C073221" wp14:editId="0335A9B4">
            <wp:extent cx="2500710" cy="9810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7400" cy="983700"/>
                    </a:xfrm>
                    <a:prstGeom prst="rect">
                      <a:avLst/>
                    </a:prstGeom>
                    <a:noFill/>
                  </pic:spPr>
                </pic:pic>
              </a:graphicData>
            </a:graphic>
          </wp:inline>
        </w:drawing>
      </w:r>
    </w:p>
    <w:p w14:paraId="6EB5599B" w14:textId="17994036" w:rsidR="001479A8" w:rsidRPr="009C673F" w:rsidRDefault="001479A8" w:rsidP="00757D3C">
      <w:pPr>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 xml:space="preserve">For Veterinarians, completion of the </w:t>
      </w:r>
      <w:r w:rsidR="006763A3">
        <w:rPr>
          <w:rFonts w:ascii="Times New Roman" w:eastAsia="Times New Roman" w:hAnsi="Times New Roman" w:cs="Times New Roman"/>
          <w:sz w:val="24"/>
          <w:szCs w:val="24"/>
          <w:lang w:val="en-GB"/>
        </w:rPr>
        <w:t xml:space="preserve">6 </w:t>
      </w:r>
      <w:r w:rsidRPr="009C673F">
        <w:rPr>
          <w:rFonts w:ascii="Times New Roman" w:eastAsia="Times New Roman" w:hAnsi="Times New Roman" w:cs="Times New Roman"/>
          <w:sz w:val="24"/>
          <w:szCs w:val="24"/>
          <w:lang w:val="en-GB"/>
        </w:rPr>
        <w:t xml:space="preserve">master modules allows to obtain the Veterinarian Certificate in Laboratory Animal Science and Medicine, approved by </w:t>
      </w:r>
      <w:proofErr w:type="spellStart"/>
      <w:r w:rsidRPr="009C673F">
        <w:rPr>
          <w:rFonts w:ascii="Times New Roman" w:eastAsia="Times New Roman" w:hAnsi="Times New Roman" w:cs="Times New Roman"/>
          <w:sz w:val="24"/>
          <w:szCs w:val="24"/>
          <w:lang w:val="en-GB"/>
        </w:rPr>
        <w:t>VetCEE</w:t>
      </w:r>
      <w:proofErr w:type="spellEnd"/>
      <w:r w:rsidR="007E53FF" w:rsidRPr="009C673F">
        <w:rPr>
          <w:rFonts w:ascii="Times New Roman" w:eastAsia="Times New Roman" w:hAnsi="Times New Roman" w:cs="Times New Roman"/>
          <w:sz w:val="24"/>
          <w:szCs w:val="24"/>
          <w:lang w:val="en-GB"/>
        </w:rPr>
        <w:t xml:space="preserve"> </w:t>
      </w:r>
      <w:hyperlink r:id="rId12" w:history="1">
        <w:r w:rsidR="007E53FF" w:rsidRPr="009C673F">
          <w:rPr>
            <w:rStyle w:val="Hipervnculo"/>
            <w:rFonts w:ascii="Times New Roman" w:eastAsia="Times New Roman" w:hAnsi="Times New Roman" w:cs="Times New Roman"/>
            <w:sz w:val="24"/>
            <w:szCs w:val="24"/>
            <w:lang w:val="en-GB"/>
          </w:rPr>
          <w:t>Veterinary Continuous Education in Europe (</w:t>
        </w:r>
        <w:proofErr w:type="spellStart"/>
        <w:r w:rsidR="007E53FF" w:rsidRPr="009C673F">
          <w:rPr>
            <w:rStyle w:val="Hipervnculo"/>
            <w:rFonts w:ascii="Times New Roman" w:eastAsia="Times New Roman" w:hAnsi="Times New Roman" w:cs="Times New Roman"/>
            <w:sz w:val="24"/>
            <w:szCs w:val="24"/>
            <w:lang w:val="en-GB"/>
          </w:rPr>
          <w:t>VetCEE</w:t>
        </w:r>
        <w:proofErr w:type="spellEnd"/>
        <w:r w:rsidR="007E53FF" w:rsidRPr="009C673F">
          <w:rPr>
            <w:rStyle w:val="Hipervnculo"/>
            <w:rFonts w:ascii="Times New Roman" w:eastAsia="Times New Roman" w:hAnsi="Times New Roman" w:cs="Times New Roman"/>
            <w:sz w:val="24"/>
            <w:szCs w:val="24"/>
            <w:lang w:val="en-GB"/>
          </w:rPr>
          <w:t>)</w:t>
        </w:r>
      </w:hyperlink>
    </w:p>
    <w:p w14:paraId="0AA1ECEF" w14:textId="3214824D" w:rsidR="001479A8" w:rsidRPr="009C673F" w:rsidRDefault="007E53FF" w:rsidP="00757D3C">
      <w:pPr>
        <w:rPr>
          <w:rFonts w:ascii="Times New Roman" w:eastAsia="Times New Roman" w:hAnsi="Times New Roman" w:cs="Times New Roman"/>
          <w:sz w:val="24"/>
          <w:szCs w:val="24"/>
          <w:lang w:val="en-GB"/>
        </w:rPr>
      </w:pPr>
      <w:r w:rsidRPr="009C673F">
        <w:rPr>
          <w:noProof/>
          <w:lang w:val="en-GB"/>
        </w:rPr>
        <w:drawing>
          <wp:inline distT="0" distB="0" distL="0" distR="0" wp14:anchorId="2940B4F0" wp14:editId="354BD996">
            <wp:extent cx="1247775" cy="1229724"/>
            <wp:effectExtent l="0" t="0" r="0" b="8890"/>
            <wp:docPr id="2000242038"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242038" name="Imagen 2" descr="Imagen que contiene Logotipo&#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3705" cy="1235568"/>
                    </a:xfrm>
                    <a:prstGeom prst="rect">
                      <a:avLst/>
                    </a:prstGeom>
                    <a:noFill/>
                    <a:ln>
                      <a:noFill/>
                    </a:ln>
                  </pic:spPr>
                </pic:pic>
              </a:graphicData>
            </a:graphic>
          </wp:inline>
        </w:drawing>
      </w:r>
    </w:p>
    <w:p w14:paraId="13BCD1EE" w14:textId="77777777" w:rsidR="007E53FF" w:rsidRPr="009C673F" w:rsidRDefault="007E53FF" w:rsidP="007E53FF">
      <w:pPr>
        <w:spacing w:before="100" w:beforeAutospacing="1" w:after="100" w:afterAutospacing="1" w:line="240" w:lineRule="auto"/>
        <w:rPr>
          <w:rFonts w:ascii="Times New Roman" w:eastAsia="Times New Roman" w:hAnsi="Times New Roman" w:cs="Times New Roman"/>
          <w:b/>
          <w:bCs/>
          <w:sz w:val="24"/>
          <w:szCs w:val="24"/>
          <w:lang w:val="en-GB"/>
        </w:rPr>
      </w:pPr>
      <w:proofErr w:type="gramStart"/>
      <w:r w:rsidRPr="009C673F">
        <w:rPr>
          <w:rFonts w:ascii="Times New Roman" w:eastAsia="Times New Roman" w:hAnsi="Times New Roman" w:cs="Times New Roman"/>
          <w:b/>
          <w:bCs/>
          <w:sz w:val="24"/>
          <w:szCs w:val="24"/>
          <w:lang w:val="en-GB"/>
        </w:rPr>
        <w:lastRenderedPageBreak/>
        <w:t>Course  Structure</w:t>
      </w:r>
      <w:proofErr w:type="gramEnd"/>
      <w:r w:rsidRPr="009C673F">
        <w:rPr>
          <w:rFonts w:ascii="Times New Roman" w:eastAsia="Times New Roman" w:hAnsi="Times New Roman" w:cs="Times New Roman"/>
          <w:b/>
          <w:bCs/>
          <w:sz w:val="24"/>
          <w:szCs w:val="24"/>
          <w:lang w:val="en-GB"/>
        </w:rPr>
        <w:t>:</w:t>
      </w:r>
    </w:p>
    <w:p w14:paraId="4DCE5E31" w14:textId="77777777" w:rsidR="007E53FF" w:rsidRPr="009C673F" w:rsidRDefault="007E53FF" w:rsidP="007E53FF">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 xml:space="preserve">The course comprises 6 modules, a practical </w:t>
      </w:r>
      <w:proofErr w:type="gramStart"/>
      <w:r w:rsidRPr="009C673F">
        <w:rPr>
          <w:rFonts w:ascii="Times New Roman" w:eastAsia="Times New Roman" w:hAnsi="Times New Roman" w:cs="Times New Roman"/>
          <w:bCs/>
          <w:sz w:val="24"/>
          <w:szCs w:val="24"/>
          <w:lang w:val="en-GB"/>
        </w:rPr>
        <w:t>placement</w:t>
      </w:r>
      <w:proofErr w:type="gramEnd"/>
      <w:r w:rsidRPr="009C673F">
        <w:rPr>
          <w:rFonts w:ascii="Times New Roman" w:eastAsia="Times New Roman" w:hAnsi="Times New Roman" w:cs="Times New Roman"/>
          <w:bCs/>
          <w:sz w:val="24"/>
          <w:szCs w:val="24"/>
          <w:lang w:val="en-GB"/>
        </w:rPr>
        <w:t xml:space="preserve"> and a project. It is designed to be completed in three years and to be fully compatible with a </w:t>
      </w:r>
      <w:proofErr w:type="gramStart"/>
      <w:r w:rsidRPr="009C673F">
        <w:rPr>
          <w:rFonts w:ascii="Times New Roman" w:eastAsia="Times New Roman" w:hAnsi="Times New Roman" w:cs="Times New Roman"/>
          <w:bCs/>
          <w:sz w:val="24"/>
          <w:szCs w:val="24"/>
          <w:lang w:val="en-GB"/>
        </w:rPr>
        <w:t>full time</w:t>
      </w:r>
      <w:proofErr w:type="gramEnd"/>
      <w:r w:rsidRPr="009C673F">
        <w:rPr>
          <w:rFonts w:ascii="Times New Roman" w:eastAsia="Times New Roman" w:hAnsi="Times New Roman" w:cs="Times New Roman"/>
          <w:bCs/>
          <w:sz w:val="24"/>
          <w:szCs w:val="24"/>
          <w:lang w:val="en-GB"/>
        </w:rPr>
        <w:t xml:space="preserve"> job. The modules are intensive and two are run each year lasting between 1-2 weeks. In this way the course can accommodate students who live outside Barcelona. </w:t>
      </w:r>
    </w:p>
    <w:p w14:paraId="010069A0" w14:textId="77777777" w:rsidR="007E53FF" w:rsidRPr="009C673F" w:rsidRDefault="007E53FF" w:rsidP="007E53FF">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Students are individually evaluated for each module.</w:t>
      </w:r>
    </w:p>
    <w:p w14:paraId="07E0E137" w14:textId="77777777" w:rsidR="007E53FF" w:rsidRPr="009C673F" w:rsidRDefault="007E53FF" w:rsidP="007E53FF">
      <w:pPr>
        <w:spacing w:before="100" w:beforeAutospacing="1" w:after="100" w:afterAutospacing="1" w:line="240" w:lineRule="auto"/>
        <w:rPr>
          <w:rFonts w:ascii="Times New Roman" w:eastAsia="Times New Roman" w:hAnsi="Times New Roman" w:cs="Times New Roman"/>
          <w:b/>
          <w:bCs/>
          <w:sz w:val="24"/>
          <w:szCs w:val="24"/>
          <w:lang w:val="en-GB"/>
        </w:rPr>
      </w:pPr>
      <w:r w:rsidRPr="009C673F">
        <w:rPr>
          <w:rFonts w:ascii="Times New Roman" w:eastAsia="Times New Roman" w:hAnsi="Times New Roman" w:cs="Times New Roman"/>
          <w:sz w:val="24"/>
          <w:szCs w:val="24"/>
          <w:lang w:val="en-GB"/>
        </w:rPr>
        <w:t> </w:t>
      </w:r>
      <w:r w:rsidRPr="009C673F">
        <w:rPr>
          <w:rFonts w:ascii="Times New Roman" w:eastAsia="Times New Roman" w:hAnsi="Times New Roman" w:cs="Times New Roman"/>
          <w:b/>
          <w:bCs/>
          <w:sz w:val="24"/>
          <w:szCs w:val="24"/>
          <w:lang w:val="en-GB"/>
        </w:rPr>
        <w:t>Course Objectives:</w:t>
      </w:r>
    </w:p>
    <w:p w14:paraId="592CB666" w14:textId="77777777" w:rsidR="007E53FF" w:rsidRPr="009C673F" w:rsidRDefault="007E53FF" w:rsidP="007E53FF">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The program aims to provide expertise and professional excellence in all areas of laboratory animal science</w:t>
      </w:r>
      <w:r w:rsidRPr="009C673F">
        <w:rPr>
          <w:rFonts w:ascii="Times New Roman" w:eastAsia="Times New Roman" w:hAnsi="Times New Roman" w:cs="Times New Roman"/>
          <w:bCs/>
          <w:color w:val="FF0000"/>
          <w:sz w:val="24"/>
          <w:szCs w:val="24"/>
          <w:lang w:val="en-GB"/>
        </w:rPr>
        <w:t xml:space="preserve"> </w:t>
      </w:r>
      <w:r w:rsidRPr="009C673F">
        <w:rPr>
          <w:rFonts w:ascii="Times New Roman" w:eastAsia="Times New Roman" w:hAnsi="Times New Roman" w:cs="Times New Roman"/>
          <w:bCs/>
          <w:sz w:val="24"/>
          <w:szCs w:val="24"/>
          <w:lang w:val="en-GB"/>
        </w:rPr>
        <w:t>relevant to animal experimentation.</w:t>
      </w:r>
    </w:p>
    <w:p w14:paraId="235E4DF9" w14:textId="77777777" w:rsidR="007E53FF" w:rsidRPr="009C673F" w:rsidRDefault="007E53FF" w:rsidP="007E53FF">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Specifically, the program is designed for veterinarians and other specialist personnel designated with responsibility for the welfare and care of laboratory animals.</w:t>
      </w:r>
    </w:p>
    <w:p w14:paraId="73E1FC41" w14:textId="77777777" w:rsidR="007E53FF" w:rsidRPr="009C673F" w:rsidRDefault="007E53FF" w:rsidP="007E53FF">
      <w:pPr>
        <w:spacing w:before="100" w:beforeAutospacing="1" w:after="100" w:afterAutospacing="1" w:line="240" w:lineRule="auto"/>
        <w:rPr>
          <w:rFonts w:ascii="Times New Roman" w:eastAsia="Times New Roman" w:hAnsi="Times New Roman" w:cs="Times New Roman"/>
          <w:bCs/>
          <w:color w:val="FF0000"/>
          <w:sz w:val="24"/>
          <w:szCs w:val="24"/>
          <w:lang w:val="en-GB"/>
        </w:rPr>
      </w:pPr>
      <w:r w:rsidRPr="009C673F">
        <w:rPr>
          <w:rFonts w:ascii="Times New Roman" w:eastAsia="Times New Roman" w:hAnsi="Times New Roman" w:cs="Times New Roman"/>
          <w:bCs/>
          <w:sz w:val="24"/>
          <w:szCs w:val="24"/>
          <w:lang w:val="en-GB"/>
        </w:rPr>
        <w:t xml:space="preserve">Each module can be completed independently with some modules leading to accreditation for some of the functions described in EU Directive EU63/2010 and DR 53/2013 </w:t>
      </w:r>
      <w:r w:rsidRPr="009C673F">
        <w:rPr>
          <w:rFonts w:ascii="Times New Roman" w:eastAsia="Times New Roman" w:hAnsi="Times New Roman" w:cs="Times New Roman"/>
          <w:bCs/>
          <w:color w:val="000000" w:themeColor="text1"/>
          <w:sz w:val="24"/>
          <w:szCs w:val="24"/>
          <w:lang w:val="en-GB"/>
        </w:rPr>
        <w:t xml:space="preserve">such as </w:t>
      </w:r>
      <w:r w:rsidRPr="009C673F">
        <w:rPr>
          <w:rFonts w:ascii="Times New Roman" w:eastAsia="Times New Roman" w:hAnsi="Times New Roman" w:cs="Times New Roman"/>
          <w:bCs/>
          <w:sz w:val="24"/>
          <w:szCs w:val="24"/>
          <w:lang w:val="en-GB"/>
        </w:rPr>
        <w:t>performing procedures, project design and project evaluation</w:t>
      </w:r>
      <w:r w:rsidRPr="009C673F">
        <w:rPr>
          <w:rFonts w:ascii="Times New Roman" w:eastAsia="Times New Roman" w:hAnsi="Times New Roman" w:cs="Times New Roman"/>
          <w:bCs/>
          <w:color w:val="FF0000"/>
          <w:sz w:val="24"/>
          <w:szCs w:val="24"/>
          <w:lang w:val="en-GB"/>
        </w:rPr>
        <w:t>.</w:t>
      </w:r>
      <w:r w:rsidRPr="009C673F">
        <w:rPr>
          <w:rFonts w:ascii="Times New Roman" w:eastAsia="Times New Roman" w:hAnsi="Times New Roman" w:cs="Times New Roman"/>
          <w:bCs/>
          <w:sz w:val="24"/>
          <w:szCs w:val="24"/>
          <w:lang w:val="en-GB"/>
        </w:rPr>
        <w:t xml:space="preserve"> See individual modules for details.</w:t>
      </w:r>
    </w:p>
    <w:p w14:paraId="3F974FA9" w14:textId="32FBD21C" w:rsidR="007E53FF" w:rsidRPr="009C673F" w:rsidRDefault="007E53FF" w:rsidP="007E53FF">
      <w:pPr>
        <w:spacing w:after="0"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bCs/>
          <w:sz w:val="24"/>
          <w:szCs w:val="24"/>
          <w:lang w:val="en-GB"/>
        </w:rPr>
        <w:t xml:space="preserve">Completion of the whole course enables students to carry out functions described in EU Directive EU63/2010. </w:t>
      </w:r>
      <w:r w:rsidRPr="009C673F">
        <w:rPr>
          <w:rFonts w:ascii="Times New Roman" w:eastAsia="Times New Roman" w:hAnsi="Times New Roman" w:cs="Times New Roman"/>
          <w:sz w:val="24"/>
          <w:szCs w:val="24"/>
          <w:lang w:val="en-GB"/>
        </w:rPr>
        <w:t xml:space="preserve">For details, see: </w:t>
      </w:r>
    </w:p>
    <w:p w14:paraId="4443F717" w14:textId="0F0E3D3B" w:rsidR="00AD49FE" w:rsidRPr="009C673F" w:rsidRDefault="00AD49FE" w:rsidP="007E53FF">
      <w:pPr>
        <w:spacing w:after="0"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European Commission, Directorate-General for Environment, </w:t>
      </w:r>
      <w:r w:rsidRPr="009C673F">
        <w:rPr>
          <w:rFonts w:ascii="Times New Roman" w:eastAsia="Times New Roman" w:hAnsi="Times New Roman" w:cs="Times New Roman"/>
          <w:i/>
          <w:iCs/>
          <w:sz w:val="24"/>
          <w:szCs w:val="24"/>
          <w:lang w:val="en-GB"/>
        </w:rPr>
        <w:t>Caring for animals aiming for better science – Directive 2010/63/EU on protection of animals used for scientific purposes : education and training framework</w:t>
      </w:r>
      <w:r w:rsidRPr="009C673F">
        <w:rPr>
          <w:rFonts w:ascii="Times New Roman" w:eastAsia="Times New Roman" w:hAnsi="Times New Roman" w:cs="Times New Roman"/>
          <w:sz w:val="24"/>
          <w:szCs w:val="24"/>
          <w:lang w:val="en-GB"/>
        </w:rPr>
        <w:t>, Publications Office, 2019, </w:t>
      </w:r>
      <w:hyperlink r:id="rId14" w:tgtFrame="_blank" w:history="1">
        <w:r w:rsidRPr="009C673F">
          <w:rPr>
            <w:rStyle w:val="Hipervnculo"/>
            <w:rFonts w:ascii="Times New Roman" w:eastAsia="Times New Roman" w:hAnsi="Times New Roman" w:cs="Times New Roman"/>
            <w:sz w:val="24"/>
            <w:szCs w:val="24"/>
            <w:lang w:val="en-GB"/>
          </w:rPr>
          <w:t>https://data.europa.eu/doi/10.2779/311480</w:t>
        </w:r>
      </w:hyperlink>
    </w:p>
    <w:p w14:paraId="2AD7DE96" w14:textId="12628078" w:rsidR="007E53FF" w:rsidRPr="009C673F" w:rsidRDefault="007E53FF" w:rsidP="007E53FF">
      <w:pPr>
        <w:spacing w:before="100" w:beforeAutospacing="1" w:after="100" w:afterAutospacing="1" w:line="240" w:lineRule="auto"/>
        <w:rPr>
          <w:rFonts w:ascii="Times New Roman" w:eastAsia="Times New Roman" w:hAnsi="Times New Roman" w:cs="Times New Roman"/>
          <w:b/>
          <w:bCs/>
          <w:sz w:val="24"/>
          <w:szCs w:val="24"/>
          <w:lang w:val="en-GB"/>
        </w:rPr>
      </w:pPr>
      <w:r w:rsidRPr="009C673F">
        <w:rPr>
          <w:rFonts w:ascii="Times New Roman" w:eastAsia="Times New Roman" w:hAnsi="Times New Roman" w:cs="Times New Roman"/>
          <w:sz w:val="24"/>
          <w:szCs w:val="24"/>
          <w:lang w:val="en-GB"/>
        </w:rPr>
        <w:br/>
      </w:r>
      <w:r w:rsidRPr="009C673F">
        <w:rPr>
          <w:rFonts w:ascii="Times New Roman" w:eastAsia="Times New Roman" w:hAnsi="Times New Roman" w:cs="Times New Roman"/>
          <w:b/>
          <w:bCs/>
          <w:sz w:val="24"/>
          <w:szCs w:val="24"/>
          <w:lang w:val="en-GB"/>
        </w:rPr>
        <w:t xml:space="preserve">Registration </w:t>
      </w:r>
    </w:p>
    <w:p w14:paraId="3682F251" w14:textId="77777777" w:rsidR="007E53FF" w:rsidRPr="009C673F" w:rsidRDefault="007E53FF" w:rsidP="00AD49FE">
      <w:pPr>
        <w:spacing w:after="0"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Students may register for individual modules or for the whole Master course.</w:t>
      </w:r>
    </w:p>
    <w:p w14:paraId="1A8EB607" w14:textId="77777777" w:rsidR="007E53FF" w:rsidRPr="009C673F" w:rsidRDefault="007E53FF" w:rsidP="00AD49FE">
      <w:pPr>
        <w:spacing w:after="0"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Special reduced fees are applicable for members of SECAL, ESLAV or ECLAM Residents.</w:t>
      </w:r>
    </w:p>
    <w:p w14:paraId="5896CE63" w14:textId="6FE9E3B6" w:rsidR="007E53FF" w:rsidRPr="009C673F" w:rsidRDefault="007E53FF" w:rsidP="00AD49FE">
      <w:pPr>
        <w:spacing w:after="0"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In some cases, students may be eligible for a grant from Laboratory Animals or ICLAS.</w:t>
      </w:r>
    </w:p>
    <w:p w14:paraId="29780191" w14:textId="0E602098" w:rsidR="007E53FF" w:rsidRPr="009C673F" w:rsidRDefault="007E53FF" w:rsidP="00AD49FE">
      <w:pPr>
        <w:spacing w:after="0" w:line="240" w:lineRule="auto"/>
        <w:rPr>
          <w:lang w:val="en-GB"/>
        </w:rPr>
      </w:pPr>
      <w:r w:rsidRPr="009C673F">
        <w:rPr>
          <w:rFonts w:ascii="Times New Roman" w:eastAsia="Times New Roman" w:hAnsi="Times New Roman" w:cs="Times New Roman"/>
          <w:sz w:val="24"/>
          <w:szCs w:val="24"/>
          <w:lang w:val="en-GB"/>
        </w:rPr>
        <w:t xml:space="preserve">Alternatively, students may register for individual modules each of which may lead to an official UAB certificate which can be used to demonstrate competence in the areas covered by the module. </w:t>
      </w:r>
      <w:r w:rsidRPr="009C673F">
        <w:rPr>
          <w:rFonts w:ascii="Times New Roman" w:eastAsia="Times New Roman" w:hAnsi="Times New Roman" w:cs="Times New Roman"/>
          <w:sz w:val="24"/>
          <w:szCs w:val="24"/>
          <w:lang w:val="en-GB"/>
        </w:rPr>
        <w:br/>
      </w:r>
      <w:r w:rsidRPr="009C673F">
        <w:rPr>
          <w:rFonts w:ascii="Times New Roman" w:eastAsia="Times New Roman" w:hAnsi="Times New Roman" w:cs="Times New Roman"/>
          <w:b/>
          <w:bCs/>
          <w:sz w:val="24"/>
          <w:szCs w:val="24"/>
          <w:lang w:val="en-GB"/>
        </w:rPr>
        <w:t>Course Director:</w:t>
      </w:r>
      <w:r w:rsidRPr="009C673F">
        <w:rPr>
          <w:rFonts w:ascii="Times New Roman" w:eastAsia="Times New Roman" w:hAnsi="Times New Roman" w:cs="Times New Roman"/>
          <w:sz w:val="24"/>
          <w:szCs w:val="24"/>
          <w:lang w:val="en-GB"/>
        </w:rPr>
        <w:br/>
      </w:r>
      <w:r w:rsidRPr="009C673F">
        <w:rPr>
          <w:rFonts w:ascii="Times New Roman" w:eastAsia="Times New Roman" w:hAnsi="Times New Roman" w:cs="Times New Roman"/>
          <w:sz w:val="24"/>
          <w:szCs w:val="24"/>
          <w:lang w:val="en-GB"/>
        </w:rPr>
        <w:br/>
        <w:t xml:space="preserve"> Professor </w:t>
      </w:r>
      <w:proofErr w:type="spellStart"/>
      <w:r w:rsidRPr="009C673F">
        <w:rPr>
          <w:rFonts w:ascii="Times New Roman" w:eastAsia="Times New Roman" w:hAnsi="Times New Roman" w:cs="Times New Roman"/>
          <w:sz w:val="24"/>
          <w:szCs w:val="24"/>
          <w:lang w:val="en-GB"/>
        </w:rPr>
        <w:t>PatriVergara</w:t>
      </w:r>
      <w:proofErr w:type="spellEnd"/>
      <w:r w:rsidRPr="009C673F">
        <w:rPr>
          <w:rFonts w:ascii="Times New Roman" w:eastAsia="Times New Roman" w:hAnsi="Times New Roman" w:cs="Times New Roman"/>
          <w:sz w:val="24"/>
          <w:szCs w:val="24"/>
          <w:lang w:val="en-GB"/>
        </w:rPr>
        <w:t xml:space="preserve"> (</w:t>
      </w:r>
      <w:proofErr w:type="spellStart"/>
      <w:r w:rsidRPr="009C673F">
        <w:rPr>
          <w:rFonts w:ascii="Times New Roman" w:eastAsia="Times New Roman" w:hAnsi="Times New Roman" w:cs="Times New Roman"/>
          <w:sz w:val="24"/>
          <w:szCs w:val="24"/>
          <w:lang w:val="en-GB"/>
        </w:rPr>
        <w:t>DipECLAM</w:t>
      </w:r>
      <w:proofErr w:type="spellEnd"/>
      <w:r w:rsidRPr="009C673F">
        <w:rPr>
          <w:rFonts w:ascii="Times New Roman" w:eastAsia="Times New Roman" w:hAnsi="Times New Roman" w:cs="Times New Roman"/>
          <w:sz w:val="24"/>
          <w:szCs w:val="24"/>
          <w:lang w:val="en-GB"/>
        </w:rPr>
        <w:t xml:space="preserve">); Department of Cellular Biology, </w:t>
      </w:r>
      <w:proofErr w:type="gramStart"/>
      <w:r w:rsidRPr="009C673F">
        <w:rPr>
          <w:rFonts w:ascii="Times New Roman" w:eastAsia="Times New Roman" w:hAnsi="Times New Roman" w:cs="Times New Roman"/>
          <w:sz w:val="24"/>
          <w:szCs w:val="24"/>
          <w:lang w:val="en-GB"/>
        </w:rPr>
        <w:t>Physiology</w:t>
      </w:r>
      <w:proofErr w:type="gramEnd"/>
      <w:r w:rsidRPr="009C673F">
        <w:rPr>
          <w:rFonts w:ascii="Times New Roman" w:eastAsia="Times New Roman" w:hAnsi="Times New Roman" w:cs="Times New Roman"/>
          <w:sz w:val="24"/>
          <w:szCs w:val="24"/>
          <w:lang w:val="en-GB"/>
        </w:rPr>
        <w:t xml:space="preserve"> and Immunology. Faculty of Veterinary Science, </w:t>
      </w:r>
      <w:proofErr w:type="spellStart"/>
      <w:r w:rsidRPr="009C673F">
        <w:rPr>
          <w:rFonts w:ascii="Times New Roman" w:eastAsia="Times New Roman" w:hAnsi="Times New Roman" w:cs="Times New Roman"/>
          <w:sz w:val="24"/>
          <w:szCs w:val="24"/>
          <w:lang w:val="en-GB"/>
        </w:rPr>
        <w:t>Universitat</w:t>
      </w:r>
      <w:proofErr w:type="spellEnd"/>
      <w:r w:rsidRPr="009C673F">
        <w:rPr>
          <w:rFonts w:ascii="Times New Roman" w:eastAsia="Times New Roman" w:hAnsi="Times New Roman" w:cs="Times New Roman"/>
          <w:sz w:val="24"/>
          <w:szCs w:val="24"/>
          <w:lang w:val="en-GB"/>
        </w:rPr>
        <w:t xml:space="preserve"> </w:t>
      </w:r>
      <w:proofErr w:type="spellStart"/>
      <w:r w:rsidRPr="009C673F">
        <w:rPr>
          <w:rFonts w:ascii="Times New Roman" w:eastAsia="Times New Roman" w:hAnsi="Times New Roman" w:cs="Times New Roman"/>
          <w:sz w:val="24"/>
          <w:szCs w:val="24"/>
          <w:lang w:val="en-GB"/>
        </w:rPr>
        <w:t>Autònoma</w:t>
      </w:r>
      <w:proofErr w:type="spellEnd"/>
      <w:r w:rsidRPr="009C673F">
        <w:rPr>
          <w:rFonts w:ascii="Times New Roman" w:eastAsia="Times New Roman" w:hAnsi="Times New Roman" w:cs="Times New Roman"/>
          <w:sz w:val="24"/>
          <w:szCs w:val="24"/>
          <w:lang w:val="en-GB"/>
        </w:rPr>
        <w:t xml:space="preserve"> de Barcelona (</w:t>
      </w:r>
      <w:proofErr w:type="spellStart"/>
      <w:r w:rsidRPr="009C673F">
        <w:rPr>
          <w:rFonts w:ascii="Times New Roman" w:eastAsia="Times New Roman" w:hAnsi="Times New Roman" w:cs="Times New Roman"/>
          <w:sz w:val="24"/>
          <w:szCs w:val="24"/>
          <w:lang w:val="en-GB"/>
        </w:rPr>
        <w:t>tel</w:t>
      </w:r>
      <w:proofErr w:type="spellEnd"/>
      <w:r w:rsidRPr="009C673F">
        <w:rPr>
          <w:rFonts w:ascii="Times New Roman" w:eastAsia="Times New Roman" w:hAnsi="Times New Roman" w:cs="Times New Roman"/>
          <w:sz w:val="24"/>
          <w:szCs w:val="24"/>
          <w:lang w:val="en-GB"/>
        </w:rPr>
        <w:t>: +</w:t>
      </w:r>
      <w:proofErr w:type="gramStart"/>
      <w:r w:rsidRPr="009C673F">
        <w:rPr>
          <w:rFonts w:ascii="Times New Roman" w:eastAsia="Times New Roman" w:hAnsi="Times New Roman" w:cs="Times New Roman"/>
          <w:sz w:val="24"/>
          <w:szCs w:val="24"/>
          <w:lang w:val="en-GB"/>
        </w:rPr>
        <w:t>34  935</w:t>
      </w:r>
      <w:proofErr w:type="gramEnd"/>
      <w:r w:rsidRPr="009C673F">
        <w:rPr>
          <w:rFonts w:ascii="Times New Roman" w:eastAsia="Times New Roman" w:hAnsi="Times New Roman" w:cs="Times New Roman"/>
          <w:sz w:val="24"/>
          <w:szCs w:val="24"/>
          <w:lang w:val="en-GB"/>
        </w:rPr>
        <w:t xml:space="preserve"> 811 848; e-mail: </w:t>
      </w:r>
      <w:hyperlink r:id="rId15" w:history="1">
        <w:r w:rsidRPr="009C673F">
          <w:rPr>
            <w:rStyle w:val="Hipervnculo"/>
            <w:rFonts w:ascii="Times New Roman" w:eastAsia="Times New Roman" w:hAnsi="Times New Roman" w:cs="Times New Roman"/>
            <w:sz w:val="24"/>
            <w:szCs w:val="24"/>
            <w:lang w:val="en-GB"/>
          </w:rPr>
          <w:t>patri.vergara@uab.es</w:t>
        </w:r>
      </w:hyperlink>
      <w:r w:rsidRPr="009C673F">
        <w:rPr>
          <w:rFonts w:ascii="Times New Roman" w:eastAsia="Times New Roman" w:hAnsi="Times New Roman" w:cs="Times New Roman"/>
          <w:sz w:val="24"/>
          <w:szCs w:val="24"/>
          <w:lang w:val="en-GB"/>
        </w:rPr>
        <w:t>)</w:t>
      </w:r>
      <w:r w:rsidRPr="009C673F">
        <w:rPr>
          <w:rFonts w:ascii="Times New Roman" w:eastAsia="Times New Roman" w:hAnsi="Times New Roman" w:cs="Times New Roman"/>
          <w:sz w:val="24"/>
          <w:szCs w:val="24"/>
          <w:lang w:val="en-GB"/>
        </w:rPr>
        <w:br/>
      </w:r>
      <w:r w:rsidRPr="009C673F">
        <w:rPr>
          <w:rFonts w:ascii="Times New Roman" w:eastAsia="Times New Roman" w:hAnsi="Times New Roman" w:cs="Times New Roman"/>
          <w:sz w:val="24"/>
          <w:szCs w:val="24"/>
          <w:lang w:val="en-GB"/>
        </w:rPr>
        <w:br/>
      </w:r>
      <w:r w:rsidRPr="009C673F">
        <w:rPr>
          <w:rFonts w:ascii="Times New Roman" w:eastAsia="Times New Roman" w:hAnsi="Times New Roman" w:cs="Times New Roman"/>
          <w:b/>
          <w:bCs/>
          <w:sz w:val="24"/>
          <w:szCs w:val="24"/>
          <w:lang w:val="en-GB"/>
        </w:rPr>
        <w:t>Organising Faculty/Department:</w:t>
      </w:r>
      <w:r w:rsidRPr="009C673F">
        <w:rPr>
          <w:rFonts w:ascii="Times New Roman" w:eastAsia="Times New Roman" w:hAnsi="Times New Roman" w:cs="Times New Roman"/>
          <w:sz w:val="24"/>
          <w:szCs w:val="24"/>
          <w:lang w:val="en-GB"/>
        </w:rPr>
        <w:br/>
      </w:r>
      <w:r w:rsidRPr="009C673F">
        <w:rPr>
          <w:rFonts w:ascii="Times New Roman" w:eastAsia="Times New Roman" w:hAnsi="Times New Roman" w:cs="Times New Roman"/>
          <w:sz w:val="24"/>
          <w:szCs w:val="24"/>
          <w:lang w:val="en-GB"/>
        </w:rPr>
        <w:br/>
        <w:t xml:space="preserve"> Department of Cellular Biology, Physiology and Immunology. Faculty of Veterinary Science, </w:t>
      </w:r>
      <w:proofErr w:type="spellStart"/>
      <w:r w:rsidRPr="009C673F">
        <w:rPr>
          <w:rFonts w:ascii="Times New Roman" w:eastAsia="Times New Roman" w:hAnsi="Times New Roman" w:cs="Times New Roman"/>
          <w:sz w:val="24"/>
          <w:szCs w:val="24"/>
          <w:lang w:val="en-GB"/>
        </w:rPr>
        <w:t>Universitat</w:t>
      </w:r>
      <w:proofErr w:type="spellEnd"/>
      <w:r w:rsidRPr="009C673F">
        <w:rPr>
          <w:rFonts w:ascii="Times New Roman" w:eastAsia="Times New Roman" w:hAnsi="Times New Roman" w:cs="Times New Roman"/>
          <w:sz w:val="24"/>
          <w:szCs w:val="24"/>
          <w:lang w:val="en-GB"/>
        </w:rPr>
        <w:t xml:space="preserve"> </w:t>
      </w:r>
      <w:proofErr w:type="spellStart"/>
      <w:r w:rsidRPr="009C673F">
        <w:rPr>
          <w:rFonts w:ascii="Times New Roman" w:eastAsia="Times New Roman" w:hAnsi="Times New Roman" w:cs="Times New Roman"/>
          <w:sz w:val="24"/>
          <w:szCs w:val="24"/>
          <w:lang w:val="en-GB"/>
        </w:rPr>
        <w:t>Autònoma</w:t>
      </w:r>
      <w:proofErr w:type="spellEnd"/>
      <w:r w:rsidRPr="009C673F">
        <w:rPr>
          <w:rFonts w:ascii="Times New Roman" w:eastAsia="Times New Roman" w:hAnsi="Times New Roman" w:cs="Times New Roman"/>
          <w:sz w:val="24"/>
          <w:szCs w:val="24"/>
          <w:lang w:val="en-GB"/>
        </w:rPr>
        <w:t xml:space="preserve"> de Barcelona.</w:t>
      </w:r>
      <w:r w:rsidRPr="009C673F">
        <w:rPr>
          <w:rFonts w:ascii="Times New Roman" w:eastAsia="Times New Roman" w:hAnsi="Times New Roman" w:cs="Times New Roman"/>
          <w:sz w:val="24"/>
          <w:szCs w:val="24"/>
          <w:lang w:val="en-GB"/>
        </w:rPr>
        <w:br/>
      </w:r>
      <w:r w:rsidRPr="009C673F">
        <w:rPr>
          <w:lang w:val="en-GB"/>
        </w:rPr>
        <w:t xml:space="preserve">More information: </w:t>
      </w:r>
      <w:hyperlink r:id="rId16" w:history="1">
        <w:r w:rsidRPr="009C673F">
          <w:rPr>
            <w:rStyle w:val="Hipervnculo"/>
            <w:lang w:val="en-GB"/>
          </w:rPr>
          <w:t>pg.animals.laboratori@uab.cat</w:t>
        </w:r>
      </w:hyperlink>
    </w:p>
    <w:p w14:paraId="324DE74D" w14:textId="18A15234" w:rsidR="000F40EC" w:rsidRDefault="000F40EC" w:rsidP="00757D3C">
      <w:pPr>
        <w:rPr>
          <w:rFonts w:ascii="Times New Roman" w:eastAsia="Times New Roman" w:hAnsi="Times New Roman" w:cs="Times New Roman"/>
          <w:b/>
          <w:bCs/>
          <w:sz w:val="40"/>
          <w:szCs w:val="40"/>
          <w:lang w:val="en-GB"/>
        </w:rPr>
      </w:pPr>
      <w:r>
        <w:rPr>
          <w:rFonts w:ascii="Times New Roman" w:eastAsia="Times New Roman" w:hAnsi="Times New Roman" w:cs="Times New Roman"/>
          <w:b/>
          <w:bCs/>
          <w:sz w:val="40"/>
          <w:szCs w:val="40"/>
          <w:lang w:val="en-GB"/>
        </w:rPr>
        <w:t xml:space="preserve">  </w:t>
      </w:r>
    </w:p>
    <w:p w14:paraId="19A23944" w14:textId="77777777" w:rsidR="000F40EC" w:rsidRDefault="000F40EC" w:rsidP="00757D3C">
      <w:pPr>
        <w:rPr>
          <w:rFonts w:ascii="Times New Roman" w:eastAsia="Times New Roman" w:hAnsi="Times New Roman" w:cs="Times New Roman"/>
          <w:b/>
          <w:bCs/>
          <w:sz w:val="40"/>
          <w:szCs w:val="40"/>
          <w:lang w:val="en-GB"/>
        </w:rPr>
      </w:pPr>
    </w:p>
    <w:p w14:paraId="0FFFC050" w14:textId="71AF363C" w:rsidR="007E53FF" w:rsidRPr="009C673F" w:rsidRDefault="00636972" w:rsidP="00757D3C">
      <w:pPr>
        <w:rPr>
          <w:rFonts w:ascii="Times New Roman" w:eastAsia="Times New Roman" w:hAnsi="Times New Roman" w:cs="Times New Roman"/>
          <w:b/>
          <w:bCs/>
          <w:sz w:val="40"/>
          <w:szCs w:val="40"/>
          <w:lang w:val="en-GB"/>
        </w:rPr>
      </w:pPr>
      <w:r w:rsidRPr="009C673F">
        <w:rPr>
          <w:rFonts w:ascii="Times New Roman" w:eastAsia="Times New Roman" w:hAnsi="Times New Roman" w:cs="Times New Roman"/>
          <w:b/>
          <w:bCs/>
          <w:sz w:val="40"/>
          <w:szCs w:val="40"/>
          <w:lang w:val="en-GB"/>
        </w:rPr>
        <w:lastRenderedPageBreak/>
        <w:t>Modules detail:</w:t>
      </w:r>
    </w:p>
    <w:p w14:paraId="13477A33" w14:textId="3E49EF15" w:rsidR="00636972" w:rsidRPr="009C673F" w:rsidRDefault="00636972" w:rsidP="00757D3C">
      <w:pPr>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 xml:space="preserve">Each module consists of webinars and face to face lectures and practical sessions. </w:t>
      </w:r>
    </w:p>
    <w:p w14:paraId="20675ED3" w14:textId="300E3421" w:rsidR="00636972" w:rsidRPr="009C673F" w:rsidRDefault="00636972" w:rsidP="00757D3C">
      <w:pPr>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Following are the details of each module and estimated dates for the next edition of each module. Some topics and teachers may change as each module is updated for each edition. Details syllabus and specific dates are fixed at least 6 months in advance to the start of the module.</w:t>
      </w:r>
    </w:p>
    <w:p w14:paraId="7AD4ABCC" w14:textId="75CCA1D6" w:rsidR="00DF309B" w:rsidRPr="00924270" w:rsidRDefault="00AB385F" w:rsidP="00DF309B">
      <w:pPr>
        <w:spacing w:before="100" w:beforeAutospacing="1" w:after="100" w:afterAutospacing="1" w:line="240" w:lineRule="auto"/>
        <w:outlineLvl w:val="0"/>
        <w:rPr>
          <w:rFonts w:ascii="Times New Roman" w:eastAsia="Times New Roman" w:hAnsi="Times New Roman" w:cs="Times New Roman"/>
          <w:b/>
          <w:bCs/>
          <w:kern w:val="36"/>
          <w:sz w:val="44"/>
          <w:szCs w:val="44"/>
          <w:lang w:val="en-GB"/>
        </w:rPr>
      </w:pPr>
      <w:bookmarkStart w:id="0" w:name="_Hlk143600121"/>
      <w:r w:rsidRPr="00924270">
        <w:rPr>
          <w:rFonts w:ascii="Times New Roman" w:eastAsia="Times New Roman" w:hAnsi="Times New Roman" w:cs="Times New Roman"/>
          <w:b/>
          <w:bCs/>
          <w:kern w:val="36"/>
          <w:sz w:val="44"/>
          <w:szCs w:val="44"/>
          <w:lang w:val="en-GB"/>
        </w:rPr>
        <w:t>Module</w:t>
      </w:r>
      <w:r w:rsidR="00810B0C">
        <w:rPr>
          <w:rFonts w:ascii="Times New Roman" w:eastAsia="Times New Roman" w:hAnsi="Times New Roman" w:cs="Times New Roman"/>
          <w:b/>
          <w:bCs/>
          <w:kern w:val="36"/>
          <w:sz w:val="44"/>
          <w:szCs w:val="44"/>
          <w:lang w:val="en-GB"/>
        </w:rPr>
        <w:t>:</w:t>
      </w:r>
    </w:p>
    <w:p w14:paraId="4BCFA493" w14:textId="77777777" w:rsidR="00DF309B" w:rsidRPr="00924270" w:rsidRDefault="00AB385F" w:rsidP="00DF309B">
      <w:pPr>
        <w:spacing w:before="100" w:beforeAutospacing="1" w:after="100" w:afterAutospacing="1" w:line="240" w:lineRule="auto"/>
        <w:rPr>
          <w:rFonts w:ascii="Times New Roman" w:eastAsia="Times New Roman" w:hAnsi="Times New Roman" w:cs="Times New Roman"/>
          <w:b/>
          <w:sz w:val="32"/>
          <w:szCs w:val="32"/>
          <w:lang w:val="en-GB"/>
        </w:rPr>
      </w:pPr>
      <w:r w:rsidRPr="00924270">
        <w:rPr>
          <w:rFonts w:ascii="Times New Roman" w:eastAsia="Times New Roman" w:hAnsi="Times New Roman" w:cs="Times New Roman"/>
          <w:b/>
          <w:bCs/>
          <w:sz w:val="32"/>
          <w:szCs w:val="32"/>
          <w:lang w:val="en-GB"/>
        </w:rPr>
        <w:t>Animal Experimentation: Welfare, Legislation, Ethical Committees and Evaluation of Projects</w:t>
      </w:r>
    </w:p>
    <w:p w14:paraId="464BFD6A" w14:textId="77777777" w:rsidR="003E4EA9" w:rsidRPr="003E4EA9" w:rsidRDefault="003E4EA9" w:rsidP="003E4EA9">
      <w:pPr>
        <w:spacing w:after="0"/>
        <w:rPr>
          <w:rFonts w:ascii="Times New Roman" w:eastAsia="Times New Roman" w:hAnsi="Times New Roman" w:cs="Times New Roman"/>
          <w:sz w:val="24"/>
          <w:szCs w:val="24"/>
          <w:lang w:val="en-GB"/>
        </w:rPr>
      </w:pPr>
      <w:r w:rsidRPr="003E4EA9">
        <w:rPr>
          <w:rFonts w:ascii="Times New Roman" w:eastAsia="Times New Roman" w:hAnsi="Times New Roman" w:cs="Times New Roman"/>
          <w:sz w:val="24"/>
          <w:szCs w:val="24"/>
          <w:lang w:val="en-GB"/>
        </w:rPr>
        <w:t>The course focuses on the topics of Welfare, Ethical Committees and Legislation in respect of laboratory animals.</w:t>
      </w:r>
    </w:p>
    <w:p w14:paraId="6C4592D6" w14:textId="77777777" w:rsidR="003E4EA9" w:rsidRPr="003E4EA9" w:rsidRDefault="003E4EA9" w:rsidP="003E4EA9">
      <w:pPr>
        <w:spacing w:after="0"/>
        <w:rPr>
          <w:rFonts w:ascii="Times New Roman" w:eastAsia="Times New Roman" w:hAnsi="Times New Roman" w:cs="Times New Roman"/>
          <w:sz w:val="24"/>
          <w:szCs w:val="24"/>
          <w:lang w:val="en-GB"/>
        </w:rPr>
      </w:pPr>
      <w:r w:rsidRPr="003E4EA9">
        <w:rPr>
          <w:rFonts w:ascii="Times New Roman" w:eastAsia="Times New Roman" w:hAnsi="Times New Roman" w:cs="Times New Roman"/>
          <w:sz w:val="24"/>
          <w:szCs w:val="24"/>
          <w:lang w:val="en-GB"/>
        </w:rPr>
        <w:t>This module provides the knowledge and skills required by designated veterinarians and other onsite personnel responsible for the welfare and care of animals to perform the functions of project evaluation.</w:t>
      </w:r>
    </w:p>
    <w:p w14:paraId="441F18F3" w14:textId="77777777" w:rsidR="003E4EA9" w:rsidRPr="003E4EA9" w:rsidRDefault="003E4EA9" w:rsidP="003E4EA9">
      <w:pPr>
        <w:spacing w:after="0"/>
        <w:rPr>
          <w:rFonts w:ascii="Times New Roman" w:eastAsia="Times New Roman" w:hAnsi="Times New Roman" w:cs="Times New Roman"/>
          <w:sz w:val="24"/>
          <w:szCs w:val="24"/>
          <w:lang w:val="en-GB"/>
        </w:rPr>
      </w:pPr>
      <w:r w:rsidRPr="003E4EA9">
        <w:rPr>
          <w:rFonts w:ascii="Times New Roman" w:eastAsia="Times New Roman" w:hAnsi="Times New Roman" w:cs="Times New Roman"/>
          <w:sz w:val="24"/>
          <w:szCs w:val="24"/>
          <w:lang w:val="en-GB"/>
        </w:rPr>
        <w:t xml:space="preserve">The content of this module also complies with the training requirements set out in European Directive EU63/2010, developed by the Expert Working Group, supported by European Commission, in respect of the following modules: 1) National Legislation; 2) Ethics, welfare and the 3Rs (level 1); 5) Recognition of pain, suffering and distress; 9) Ethics, welfare and the 3Rs (level 2); 11) Design of procedures and projects (level 2), (i) Legal issues; 24) Designated Veterinarian, (i) Legislation, (ii) Ethics, welfare and the 3Rs, (v) The principles of veterinary communications; (25) Project evaluator and (50) Local environment as well as Inspectors module. </w:t>
      </w:r>
    </w:p>
    <w:p w14:paraId="03B88C7D" w14:textId="77777777" w:rsidR="004F1EF9" w:rsidRPr="009C673F" w:rsidRDefault="004F1EF9" w:rsidP="00DB436F">
      <w:pPr>
        <w:spacing w:after="0"/>
        <w:rPr>
          <w:rFonts w:ascii="Times New Roman" w:eastAsia="Times New Roman" w:hAnsi="Times New Roman" w:cs="Times New Roman"/>
          <w:b/>
          <w:bCs/>
          <w:sz w:val="24"/>
          <w:szCs w:val="24"/>
          <w:lang w:val="en-GB"/>
        </w:rPr>
      </w:pPr>
    </w:p>
    <w:p w14:paraId="288EE751" w14:textId="77777777" w:rsidR="003E4EA9" w:rsidRPr="009C673F" w:rsidRDefault="00654965" w:rsidP="003E4EA9">
      <w:pPr>
        <w:spacing w:after="0"/>
        <w:rPr>
          <w:rFonts w:ascii="Times New Roman" w:eastAsia="Times New Roman" w:hAnsi="Times New Roman" w:cs="Times New Roman"/>
          <w:sz w:val="24"/>
          <w:szCs w:val="24"/>
          <w:lang w:val="en-GB"/>
        </w:rPr>
      </w:pPr>
      <w:r w:rsidRPr="009C673F">
        <w:rPr>
          <w:rFonts w:ascii="Times New Roman" w:eastAsia="Times New Roman" w:hAnsi="Times New Roman" w:cs="Times New Roman"/>
          <w:b/>
          <w:bCs/>
          <w:sz w:val="24"/>
          <w:szCs w:val="24"/>
          <w:lang w:val="en-GB"/>
        </w:rPr>
        <w:t>Syllabus</w:t>
      </w:r>
      <w:r w:rsidR="00DF309B" w:rsidRPr="009C673F">
        <w:rPr>
          <w:rFonts w:ascii="Times New Roman" w:eastAsia="Times New Roman" w:hAnsi="Times New Roman" w:cs="Times New Roman"/>
          <w:b/>
          <w:bCs/>
          <w:sz w:val="24"/>
          <w:szCs w:val="24"/>
          <w:lang w:val="en-GB"/>
        </w:rPr>
        <w:t>:</w:t>
      </w:r>
      <w:r w:rsidR="00DF309B" w:rsidRPr="009C673F">
        <w:rPr>
          <w:rFonts w:ascii="Times New Roman" w:eastAsia="Times New Roman" w:hAnsi="Times New Roman" w:cs="Times New Roman"/>
          <w:sz w:val="24"/>
          <w:szCs w:val="24"/>
          <w:lang w:val="en-GB"/>
        </w:rPr>
        <w:br/>
      </w:r>
      <w:r w:rsidR="00DF309B" w:rsidRPr="009C673F">
        <w:rPr>
          <w:rFonts w:ascii="Times New Roman" w:eastAsia="Times New Roman" w:hAnsi="Times New Roman" w:cs="Times New Roman"/>
          <w:sz w:val="24"/>
          <w:szCs w:val="24"/>
          <w:lang w:val="en-GB"/>
        </w:rPr>
        <w:br/>
      </w:r>
      <w:r w:rsidR="003E4EA9" w:rsidRPr="009C673F">
        <w:rPr>
          <w:rFonts w:ascii="Times New Roman" w:eastAsia="Times New Roman" w:hAnsi="Times New Roman" w:cs="Times New Roman"/>
          <w:sz w:val="24"/>
          <w:szCs w:val="24"/>
          <w:lang w:val="en-GB"/>
        </w:rPr>
        <w:t>Topic 1: Introduction to LAS: Associations/organizations, professional networks</w:t>
      </w:r>
    </w:p>
    <w:p w14:paraId="43ED655B" w14:textId="77777777" w:rsidR="003E4EA9" w:rsidRPr="009C673F" w:rsidRDefault="003E4EA9" w:rsidP="003E4EA9">
      <w:pPr>
        <w:spacing w:after="0"/>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 xml:space="preserve">Topic 2: Legislation, including responsibilities of the LA </w:t>
      </w:r>
      <w:proofErr w:type="gramStart"/>
      <w:r w:rsidRPr="009C673F">
        <w:rPr>
          <w:rFonts w:ascii="Times New Roman" w:eastAsia="Times New Roman" w:hAnsi="Times New Roman" w:cs="Times New Roman"/>
          <w:sz w:val="24"/>
          <w:szCs w:val="24"/>
          <w:lang w:val="en-GB"/>
        </w:rPr>
        <w:t>veterinarian</w:t>
      </w:r>
      <w:proofErr w:type="gramEnd"/>
    </w:p>
    <w:p w14:paraId="4EFD92F7" w14:textId="77777777" w:rsidR="003E4EA9" w:rsidRPr="009C673F" w:rsidRDefault="003E4EA9" w:rsidP="003E4EA9">
      <w:pPr>
        <w:spacing w:after="0"/>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Topic 3: Bioethics</w:t>
      </w:r>
    </w:p>
    <w:p w14:paraId="70FBF188" w14:textId="00B72045" w:rsidR="003E4EA9" w:rsidRPr="009C673F" w:rsidRDefault="003E4EA9" w:rsidP="00857F97">
      <w:pPr>
        <w:spacing w:after="0" w:line="240" w:lineRule="auto"/>
        <w:ind w:left="708"/>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Society perception of animal experimentation</w:t>
      </w:r>
    </w:p>
    <w:p w14:paraId="0C6DEC84" w14:textId="7FB7EFED" w:rsidR="003E4EA9" w:rsidRPr="009C673F" w:rsidRDefault="003E4EA9" w:rsidP="00857F97">
      <w:pPr>
        <w:spacing w:after="0" w:line="240" w:lineRule="auto"/>
        <w:ind w:left="708"/>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Introduction to bioethics</w:t>
      </w:r>
    </w:p>
    <w:p w14:paraId="70172C0A" w14:textId="11A5986A" w:rsidR="003E4EA9" w:rsidRPr="009C673F" w:rsidRDefault="003E4EA9" w:rsidP="00857F97">
      <w:pPr>
        <w:spacing w:after="0" w:line="240" w:lineRule="auto"/>
        <w:ind w:left="708"/>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Ethical frameworks</w:t>
      </w:r>
    </w:p>
    <w:p w14:paraId="44015C4A" w14:textId="367EF343" w:rsidR="003E4EA9" w:rsidRPr="009C673F" w:rsidRDefault="003E4EA9" w:rsidP="00857F97">
      <w:pPr>
        <w:spacing w:after="0" w:line="240" w:lineRule="auto"/>
        <w:ind w:left="708"/>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 xml:space="preserve">Bioethics applied to lab animals, including the 3 </w:t>
      </w:r>
      <w:proofErr w:type="gramStart"/>
      <w:r w:rsidRPr="009C673F">
        <w:rPr>
          <w:rFonts w:ascii="Times New Roman" w:eastAsia="Times New Roman" w:hAnsi="Times New Roman" w:cs="Times New Roman"/>
          <w:sz w:val="24"/>
          <w:szCs w:val="24"/>
          <w:lang w:val="en-GB"/>
        </w:rPr>
        <w:t>Rs</w:t>
      </w:r>
      <w:proofErr w:type="gramEnd"/>
    </w:p>
    <w:p w14:paraId="5C62C533" w14:textId="77777777" w:rsidR="003E4EA9" w:rsidRPr="009C673F" w:rsidRDefault="003E4EA9" w:rsidP="003E4EA9">
      <w:pPr>
        <w:spacing w:after="0"/>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Topic 4: Concepts in laboratory animal welfare</w:t>
      </w:r>
    </w:p>
    <w:p w14:paraId="54340B76" w14:textId="702342BB" w:rsidR="003E4EA9" w:rsidRPr="009C673F" w:rsidRDefault="003E4EA9" w:rsidP="00857F97">
      <w:pPr>
        <w:spacing w:after="0" w:line="240" w:lineRule="auto"/>
        <w:ind w:left="708"/>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Welfare and stress</w:t>
      </w:r>
    </w:p>
    <w:p w14:paraId="6BA88588" w14:textId="5F7D04F3" w:rsidR="003E4EA9" w:rsidRPr="009C673F" w:rsidRDefault="003E4EA9" w:rsidP="00857F97">
      <w:pPr>
        <w:spacing w:after="0" w:line="240" w:lineRule="auto"/>
        <w:ind w:left="708"/>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Concept of animal welfare</w:t>
      </w:r>
    </w:p>
    <w:p w14:paraId="3B17A02D" w14:textId="0D8FC40C" w:rsidR="003E4EA9" w:rsidRPr="009C673F" w:rsidRDefault="003E4EA9" w:rsidP="00857F97">
      <w:pPr>
        <w:spacing w:after="0" w:line="240" w:lineRule="auto"/>
        <w:ind w:left="708"/>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Sentience</w:t>
      </w:r>
    </w:p>
    <w:p w14:paraId="1468BC3C" w14:textId="1D303B49" w:rsidR="003E4EA9" w:rsidRPr="009C673F" w:rsidRDefault="003E4EA9" w:rsidP="00857F97">
      <w:pPr>
        <w:spacing w:after="0" w:line="240" w:lineRule="auto"/>
        <w:ind w:left="708"/>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How can animal welfare be studied?</w:t>
      </w:r>
    </w:p>
    <w:p w14:paraId="110A1421" w14:textId="02D29682" w:rsidR="003E4EA9" w:rsidRPr="009C673F" w:rsidRDefault="003E4EA9" w:rsidP="00857F97">
      <w:pPr>
        <w:spacing w:after="0" w:line="240" w:lineRule="auto"/>
        <w:ind w:left="708"/>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Overview of main welfare problems in lab animals</w:t>
      </w:r>
    </w:p>
    <w:p w14:paraId="4AB2F0A8" w14:textId="56242E2D" w:rsidR="003E4EA9" w:rsidRPr="009C673F" w:rsidRDefault="003E4EA9" w:rsidP="00857F97">
      <w:pPr>
        <w:spacing w:after="0" w:line="240" w:lineRule="auto"/>
        <w:ind w:left="708"/>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Physiology of stress</w:t>
      </w:r>
    </w:p>
    <w:p w14:paraId="4DC73F7D" w14:textId="06FA7844" w:rsidR="003E4EA9" w:rsidRPr="009C673F" w:rsidRDefault="003E4EA9" w:rsidP="00857F97">
      <w:pPr>
        <w:spacing w:after="0" w:line="240" w:lineRule="auto"/>
        <w:ind w:left="708"/>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 xml:space="preserve">Main stressors in lab animals, including stress caused by </w:t>
      </w:r>
      <w:proofErr w:type="gramStart"/>
      <w:r w:rsidRPr="009C673F">
        <w:rPr>
          <w:rFonts w:ascii="Times New Roman" w:eastAsia="Times New Roman" w:hAnsi="Times New Roman" w:cs="Times New Roman"/>
          <w:sz w:val="24"/>
          <w:szCs w:val="24"/>
          <w:lang w:val="en-GB"/>
        </w:rPr>
        <w:t>transport</w:t>
      </w:r>
      <w:proofErr w:type="gramEnd"/>
    </w:p>
    <w:p w14:paraId="6FDB6BCF" w14:textId="43C7D60A" w:rsidR="003E4EA9" w:rsidRPr="009C673F" w:rsidRDefault="003E4EA9" w:rsidP="00857F97">
      <w:pPr>
        <w:spacing w:after="0" w:line="240" w:lineRule="auto"/>
        <w:ind w:left="708"/>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Positive re-enforcement, habituation/conditioning, preference tests and socialization of animals</w:t>
      </w:r>
    </w:p>
    <w:p w14:paraId="74AC9330" w14:textId="7D41F9AD" w:rsidR="003E4EA9" w:rsidRPr="009C673F" w:rsidRDefault="003E4EA9" w:rsidP="00857F97">
      <w:pPr>
        <w:spacing w:after="0" w:line="240" w:lineRule="auto"/>
        <w:ind w:left="708"/>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lastRenderedPageBreak/>
        <w:t xml:space="preserve">Assessment of severity and humane end points </w:t>
      </w:r>
    </w:p>
    <w:p w14:paraId="13C40CBB" w14:textId="11A0F9E4" w:rsidR="003E4EA9" w:rsidRPr="009C673F" w:rsidRDefault="003E4EA9" w:rsidP="00857F97">
      <w:pPr>
        <w:spacing w:after="0" w:line="240" w:lineRule="auto"/>
        <w:ind w:left="708"/>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 xml:space="preserve">Pain and analgesia </w:t>
      </w:r>
    </w:p>
    <w:p w14:paraId="7C884C60" w14:textId="65F84CC2" w:rsidR="003E4EA9" w:rsidRPr="009C673F" w:rsidRDefault="003E4EA9" w:rsidP="00857F97">
      <w:pPr>
        <w:spacing w:after="0" w:line="240" w:lineRule="auto"/>
        <w:ind w:left="708"/>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 xml:space="preserve">Environmental enrichment and behavioural indicators of welfare </w:t>
      </w:r>
    </w:p>
    <w:p w14:paraId="214C91D5" w14:textId="4703B63E" w:rsidR="003E4EA9" w:rsidRPr="009C673F" w:rsidRDefault="003E4EA9" w:rsidP="00857F97">
      <w:pPr>
        <w:spacing w:after="0" w:line="240" w:lineRule="auto"/>
        <w:ind w:left="708"/>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 xml:space="preserve">Re-use and the legal, </w:t>
      </w:r>
      <w:proofErr w:type="gramStart"/>
      <w:r w:rsidRPr="009C673F">
        <w:rPr>
          <w:rFonts w:ascii="Times New Roman" w:eastAsia="Times New Roman" w:hAnsi="Times New Roman" w:cs="Times New Roman"/>
          <w:sz w:val="24"/>
          <w:szCs w:val="24"/>
          <w:lang w:val="en-GB"/>
        </w:rPr>
        <w:t>practical</w:t>
      </w:r>
      <w:proofErr w:type="gramEnd"/>
      <w:r w:rsidRPr="009C673F">
        <w:rPr>
          <w:rFonts w:ascii="Times New Roman" w:eastAsia="Times New Roman" w:hAnsi="Times New Roman" w:cs="Times New Roman"/>
          <w:sz w:val="24"/>
          <w:szCs w:val="24"/>
          <w:lang w:val="en-GB"/>
        </w:rPr>
        <w:t xml:space="preserve"> and ethical issues on re-homing after use of animals in research </w:t>
      </w:r>
    </w:p>
    <w:p w14:paraId="7349B11E" w14:textId="0677D366" w:rsidR="003E4EA9" w:rsidRPr="009C673F" w:rsidRDefault="003E4EA9" w:rsidP="00857F97">
      <w:pPr>
        <w:spacing w:after="0" w:line="240" w:lineRule="auto"/>
        <w:ind w:left="708"/>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 xml:space="preserve">Retrospective evaluation  </w:t>
      </w:r>
    </w:p>
    <w:p w14:paraId="4EBA8B7B" w14:textId="77777777" w:rsidR="003E4EA9" w:rsidRPr="009C673F" w:rsidRDefault="003E4EA9" w:rsidP="003E4EA9">
      <w:pPr>
        <w:spacing w:after="0"/>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 xml:space="preserve">Topic 5: Assessment of protocols – general principles </w:t>
      </w:r>
    </w:p>
    <w:p w14:paraId="6585BB28" w14:textId="3A0D7FD6" w:rsidR="003E4EA9" w:rsidRPr="009C673F" w:rsidRDefault="003E4EA9" w:rsidP="00857F97">
      <w:pPr>
        <w:spacing w:after="0" w:line="240" w:lineRule="auto"/>
        <w:ind w:left="708"/>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Ethical committees</w:t>
      </w:r>
    </w:p>
    <w:p w14:paraId="5669E6B0" w14:textId="110B870D" w:rsidR="003E4EA9" w:rsidRPr="009C673F" w:rsidRDefault="003E4EA9" w:rsidP="00857F97">
      <w:pPr>
        <w:spacing w:after="0" w:line="240" w:lineRule="auto"/>
        <w:ind w:left="708"/>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Cost-benefit analysis</w:t>
      </w:r>
    </w:p>
    <w:p w14:paraId="53E84D36" w14:textId="1F8D3600" w:rsidR="003E4EA9" w:rsidRPr="009C673F" w:rsidRDefault="003E4EA9" w:rsidP="003E4EA9">
      <w:pPr>
        <w:spacing w:after="0"/>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Topic 6: Assessment of procedures – case studies</w:t>
      </w:r>
    </w:p>
    <w:p w14:paraId="11E6F4A6" w14:textId="72D1C5DE" w:rsidR="003E4EA9" w:rsidRPr="009C673F" w:rsidRDefault="003E4EA9" w:rsidP="00857F97">
      <w:pPr>
        <w:spacing w:after="0" w:line="240" w:lineRule="auto"/>
        <w:ind w:left="708"/>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 xml:space="preserve">Rodents and rabbits </w:t>
      </w:r>
    </w:p>
    <w:p w14:paraId="2CC13567" w14:textId="59473D38" w:rsidR="003E4EA9" w:rsidRPr="009C673F" w:rsidRDefault="003E4EA9" w:rsidP="00857F97">
      <w:pPr>
        <w:spacing w:after="0" w:line="240" w:lineRule="auto"/>
        <w:ind w:left="708"/>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Carnivore</w:t>
      </w:r>
    </w:p>
    <w:p w14:paraId="251E0483" w14:textId="4F9229BE" w:rsidR="003E4EA9" w:rsidRPr="009C673F" w:rsidRDefault="003E4EA9" w:rsidP="00857F97">
      <w:pPr>
        <w:spacing w:after="0" w:line="240" w:lineRule="auto"/>
        <w:ind w:left="708"/>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 xml:space="preserve">Pigs, </w:t>
      </w:r>
      <w:proofErr w:type="gramStart"/>
      <w:r w:rsidRPr="009C673F">
        <w:rPr>
          <w:rFonts w:ascii="Times New Roman" w:eastAsia="Times New Roman" w:hAnsi="Times New Roman" w:cs="Times New Roman"/>
          <w:sz w:val="24"/>
          <w:szCs w:val="24"/>
          <w:lang w:val="en-GB"/>
        </w:rPr>
        <w:t>ruminants</w:t>
      </w:r>
      <w:proofErr w:type="gramEnd"/>
      <w:r w:rsidRPr="009C673F">
        <w:rPr>
          <w:rFonts w:ascii="Times New Roman" w:eastAsia="Times New Roman" w:hAnsi="Times New Roman" w:cs="Times New Roman"/>
          <w:sz w:val="24"/>
          <w:szCs w:val="24"/>
          <w:lang w:val="en-GB"/>
        </w:rPr>
        <w:t xml:space="preserve"> and birds</w:t>
      </w:r>
    </w:p>
    <w:p w14:paraId="31EFB24D" w14:textId="14C5A690" w:rsidR="003E4EA9" w:rsidRPr="009C673F" w:rsidRDefault="003E4EA9" w:rsidP="00857F97">
      <w:pPr>
        <w:spacing w:after="0" w:line="240" w:lineRule="auto"/>
        <w:ind w:left="708"/>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 xml:space="preserve">Fish </w:t>
      </w:r>
    </w:p>
    <w:p w14:paraId="3A455A73" w14:textId="23D4A1D0" w:rsidR="003E4EA9" w:rsidRPr="002F35F9" w:rsidRDefault="003E4EA9" w:rsidP="00857F97">
      <w:pPr>
        <w:spacing w:after="0" w:line="240" w:lineRule="auto"/>
        <w:ind w:left="708"/>
        <w:rPr>
          <w:rFonts w:ascii="Times New Roman" w:eastAsia="Times New Roman" w:hAnsi="Times New Roman" w:cs="Times New Roman"/>
          <w:sz w:val="24"/>
          <w:szCs w:val="24"/>
          <w:lang w:val="es-ES"/>
        </w:rPr>
      </w:pPr>
      <w:r w:rsidRPr="002F35F9">
        <w:rPr>
          <w:rFonts w:ascii="Times New Roman" w:eastAsia="Times New Roman" w:hAnsi="Times New Roman" w:cs="Times New Roman"/>
          <w:sz w:val="24"/>
          <w:szCs w:val="24"/>
          <w:lang w:val="es-ES"/>
        </w:rPr>
        <w:t>NHP</w:t>
      </w:r>
    </w:p>
    <w:p w14:paraId="7D809333" w14:textId="3BDE9B2A" w:rsidR="003E4EA9" w:rsidRPr="002F35F9" w:rsidRDefault="003E4EA9" w:rsidP="00857F97">
      <w:pPr>
        <w:spacing w:after="0" w:line="240" w:lineRule="auto"/>
        <w:ind w:left="708"/>
        <w:rPr>
          <w:rFonts w:ascii="Times New Roman" w:eastAsia="Times New Roman" w:hAnsi="Times New Roman" w:cs="Times New Roman"/>
          <w:sz w:val="24"/>
          <w:szCs w:val="24"/>
          <w:lang w:val="es-ES"/>
        </w:rPr>
      </w:pPr>
      <w:r w:rsidRPr="002F35F9">
        <w:rPr>
          <w:rFonts w:ascii="Times New Roman" w:eastAsia="Times New Roman" w:hAnsi="Times New Roman" w:cs="Times New Roman"/>
          <w:sz w:val="24"/>
          <w:szCs w:val="24"/>
          <w:lang w:val="es-ES"/>
        </w:rPr>
        <w:t xml:space="preserve">Wild </w:t>
      </w:r>
      <w:proofErr w:type="spellStart"/>
      <w:r w:rsidRPr="002F35F9">
        <w:rPr>
          <w:rFonts w:ascii="Times New Roman" w:eastAsia="Times New Roman" w:hAnsi="Times New Roman" w:cs="Times New Roman"/>
          <w:sz w:val="24"/>
          <w:szCs w:val="24"/>
          <w:lang w:val="es-ES"/>
        </w:rPr>
        <w:t>Animals</w:t>
      </w:r>
      <w:proofErr w:type="spellEnd"/>
    </w:p>
    <w:p w14:paraId="7C483ECC" w14:textId="77777777" w:rsidR="003E4EA9" w:rsidRPr="002F35F9" w:rsidRDefault="003E4EA9" w:rsidP="003E4EA9">
      <w:pPr>
        <w:spacing w:after="0"/>
        <w:rPr>
          <w:rFonts w:ascii="Times New Roman" w:eastAsia="Times New Roman" w:hAnsi="Times New Roman" w:cs="Times New Roman"/>
          <w:sz w:val="24"/>
          <w:szCs w:val="24"/>
          <w:lang w:val="es-ES"/>
        </w:rPr>
      </w:pPr>
      <w:proofErr w:type="spellStart"/>
      <w:r w:rsidRPr="002F35F9">
        <w:rPr>
          <w:rFonts w:ascii="Times New Roman" w:eastAsia="Times New Roman" w:hAnsi="Times New Roman" w:cs="Times New Roman"/>
          <w:sz w:val="24"/>
          <w:szCs w:val="24"/>
          <w:lang w:val="es-ES"/>
        </w:rPr>
        <w:t>Topic</w:t>
      </w:r>
      <w:proofErr w:type="spellEnd"/>
      <w:r w:rsidRPr="002F35F9">
        <w:rPr>
          <w:rFonts w:ascii="Times New Roman" w:eastAsia="Times New Roman" w:hAnsi="Times New Roman" w:cs="Times New Roman"/>
          <w:sz w:val="24"/>
          <w:szCs w:val="24"/>
          <w:lang w:val="es-ES"/>
        </w:rPr>
        <w:t xml:space="preserve"> 7: </w:t>
      </w:r>
      <w:proofErr w:type="spellStart"/>
      <w:r w:rsidRPr="002F35F9">
        <w:rPr>
          <w:rFonts w:ascii="Times New Roman" w:eastAsia="Times New Roman" w:hAnsi="Times New Roman" w:cs="Times New Roman"/>
          <w:sz w:val="24"/>
          <w:szCs w:val="24"/>
          <w:lang w:val="es-ES"/>
        </w:rPr>
        <w:t>Inspection</w:t>
      </w:r>
      <w:proofErr w:type="spellEnd"/>
    </w:p>
    <w:p w14:paraId="5A97BE5F" w14:textId="77777777" w:rsidR="00924270" w:rsidRDefault="00924270" w:rsidP="003E4EA9">
      <w:pPr>
        <w:spacing w:after="0"/>
        <w:rPr>
          <w:rFonts w:ascii="Times New Roman" w:eastAsia="Times New Roman" w:hAnsi="Times New Roman" w:cs="Times New Roman"/>
          <w:b/>
          <w:bCs/>
          <w:sz w:val="24"/>
          <w:szCs w:val="24"/>
          <w:lang w:val="es-ES"/>
        </w:rPr>
      </w:pPr>
    </w:p>
    <w:p w14:paraId="06A07E6D" w14:textId="21C9ED0D" w:rsidR="003E4EA9" w:rsidRPr="009C673F" w:rsidRDefault="00340386" w:rsidP="003E4EA9">
      <w:pPr>
        <w:spacing w:after="0"/>
        <w:rPr>
          <w:rFonts w:ascii="Times New Roman" w:eastAsia="Times New Roman" w:hAnsi="Times New Roman" w:cs="Times New Roman"/>
          <w:sz w:val="24"/>
          <w:szCs w:val="24"/>
          <w:lang w:val="en-GB"/>
        </w:rPr>
      </w:pPr>
      <w:r w:rsidRPr="009B6811">
        <w:rPr>
          <w:rFonts w:ascii="Times New Roman" w:eastAsia="Times New Roman" w:hAnsi="Times New Roman" w:cs="Times New Roman"/>
          <w:b/>
          <w:bCs/>
          <w:sz w:val="24"/>
          <w:szCs w:val="24"/>
          <w:lang w:val="es-ES"/>
        </w:rPr>
        <w:t>Module coordinador:</w:t>
      </w:r>
      <w:r w:rsidR="00360A44" w:rsidRPr="009B6811">
        <w:rPr>
          <w:rFonts w:ascii="Times New Roman" w:eastAsia="Times New Roman" w:hAnsi="Times New Roman" w:cs="Times New Roman"/>
          <w:sz w:val="24"/>
          <w:szCs w:val="24"/>
          <w:lang w:val="es-ES"/>
        </w:rPr>
        <w:br/>
      </w:r>
      <w:r w:rsidR="00DF309B" w:rsidRPr="009B6811">
        <w:rPr>
          <w:rFonts w:ascii="Times New Roman" w:eastAsia="Times New Roman" w:hAnsi="Times New Roman" w:cs="Times New Roman"/>
          <w:sz w:val="24"/>
          <w:szCs w:val="24"/>
          <w:lang w:val="es-ES"/>
        </w:rPr>
        <w:t xml:space="preserve">Prof. Xavier Manteca Vilanova </w:t>
      </w:r>
      <w:r w:rsidR="00360A44" w:rsidRPr="009B6811">
        <w:rPr>
          <w:rFonts w:ascii="Times New Roman" w:eastAsia="Times New Roman" w:hAnsi="Times New Roman" w:cs="Times New Roman"/>
          <w:sz w:val="24"/>
          <w:szCs w:val="24"/>
          <w:lang w:val="es-ES"/>
        </w:rPr>
        <w:br/>
      </w:r>
      <w:r w:rsidR="00DF309B" w:rsidRPr="009B6811">
        <w:rPr>
          <w:rFonts w:ascii="Times New Roman" w:eastAsia="Times New Roman" w:hAnsi="Times New Roman" w:cs="Times New Roman"/>
          <w:sz w:val="24"/>
          <w:szCs w:val="24"/>
          <w:lang w:val="es-ES"/>
        </w:rPr>
        <w:t xml:space="preserve">Departamento de Ciencia Animal y de los Alimentos. </w:t>
      </w:r>
      <w:proofErr w:type="spellStart"/>
      <w:r w:rsidR="00DF309B" w:rsidRPr="009C673F">
        <w:rPr>
          <w:rFonts w:ascii="Times New Roman" w:eastAsia="Times New Roman" w:hAnsi="Times New Roman" w:cs="Times New Roman"/>
          <w:sz w:val="24"/>
          <w:szCs w:val="24"/>
          <w:lang w:val="en-GB"/>
        </w:rPr>
        <w:t>Facultad</w:t>
      </w:r>
      <w:proofErr w:type="spellEnd"/>
      <w:r w:rsidR="00DF309B" w:rsidRPr="009C673F">
        <w:rPr>
          <w:rFonts w:ascii="Times New Roman" w:eastAsia="Times New Roman" w:hAnsi="Times New Roman" w:cs="Times New Roman"/>
          <w:sz w:val="24"/>
          <w:szCs w:val="24"/>
          <w:lang w:val="en-GB"/>
        </w:rPr>
        <w:t xml:space="preserve"> de </w:t>
      </w:r>
      <w:proofErr w:type="spellStart"/>
      <w:r w:rsidR="00DF309B" w:rsidRPr="009C673F">
        <w:rPr>
          <w:rFonts w:ascii="Times New Roman" w:eastAsia="Times New Roman" w:hAnsi="Times New Roman" w:cs="Times New Roman"/>
          <w:sz w:val="24"/>
          <w:szCs w:val="24"/>
          <w:lang w:val="en-GB"/>
        </w:rPr>
        <w:t>Veterinaria</w:t>
      </w:r>
      <w:proofErr w:type="spellEnd"/>
      <w:r w:rsidR="00DF309B" w:rsidRPr="009C673F">
        <w:rPr>
          <w:rFonts w:ascii="Times New Roman" w:eastAsia="Times New Roman" w:hAnsi="Times New Roman" w:cs="Times New Roman"/>
          <w:sz w:val="24"/>
          <w:szCs w:val="24"/>
          <w:lang w:val="en-GB"/>
        </w:rPr>
        <w:t xml:space="preserve"> (UAB, Barcelona)</w:t>
      </w:r>
      <w:r w:rsidR="00DF309B" w:rsidRPr="009C673F">
        <w:rPr>
          <w:rFonts w:ascii="Times New Roman" w:eastAsia="Times New Roman" w:hAnsi="Times New Roman" w:cs="Times New Roman"/>
          <w:sz w:val="24"/>
          <w:szCs w:val="24"/>
          <w:lang w:val="en-GB"/>
        </w:rPr>
        <w:br/>
      </w:r>
      <w:r w:rsidR="00DF309B" w:rsidRPr="009C673F">
        <w:rPr>
          <w:rFonts w:ascii="Times New Roman" w:eastAsia="Times New Roman" w:hAnsi="Times New Roman" w:cs="Times New Roman"/>
          <w:sz w:val="24"/>
          <w:szCs w:val="24"/>
          <w:lang w:val="en-GB"/>
        </w:rPr>
        <w:br/>
      </w:r>
      <w:r w:rsidRPr="009C673F">
        <w:rPr>
          <w:rFonts w:ascii="Times New Roman" w:eastAsia="Times New Roman" w:hAnsi="Times New Roman" w:cs="Times New Roman"/>
          <w:b/>
          <w:bCs/>
          <w:sz w:val="24"/>
          <w:szCs w:val="24"/>
          <w:lang w:val="en-GB"/>
        </w:rPr>
        <w:t>Teaching Staff</w:t>
      </w:r>
      <w:r w:rsidR="003E4EA9" w:rsidRPr="009C673F">
        <w:rPr>
          <w:rFonts w:ascii="Times New Roman" w:eastAsia="Times New Roman" w:hAnsi="Times New Roman" w:cs="Times New Roman"/>
          <w:b/>
          <w:bCs/>
          <w:sz w:val="24"/>
          <w:szCs w:val="24"/>
          <w:lang w:val="en-GB"/>
        </w:rPr>
        <w:t xml:space="preserve"> </w:t>
      </w:r>
      <w:r w:rsidR="003E4EA9" w:rsidRPr="009C673F">
        <w:rPr>
          <w:rFonts w:ascii="Times New Roman" w:eastAsia="Times New Roman" w:hAnsi="Times New Roman" w:cs="Times New Roman"/>
          <w:sz w:val="24"/>
          <w:szCs w:val="24"/>
          <w:lang w:val="en-GB"/>
        </w:rPr>
        <w:t xml:space="preserve">(as </w:t>
      </w:r>
      <w:r w:rsidR="00D84621" w:rsidRPr="009C673F">
        <w:rPr>
          <w:rFonts w:ascii="Times New Roman" w:eastAsia="Times New Roman" w:hAnsi="Times New Roman" w:cs="Times New Roman"/>
          <w:sz w:val="24"/>
          <w:szCs w:val="24"/>
          <w:lang w:val="en-GB"/>
        </w:rPr>
        <w:t>per</w:t>
      </w:r>
      <w:r w:rsidR="003E4EA9" w:rsidRPr="009C673F">
        <w:rPr>
          <w:rFonts w:ascii="Times New Roman" w:eastAsia="Times New Roman" w:hAnsi="Times New Roman" w:cs="Times New Roman"/>
          <w:sz w:val="24"/>
          <w:szCs w:val="24"/>
          <w:lang w:val="en-GB"/>
        </w:rPr>
        <w:t xml:space="preserve"> the last edition</w:t>
      </w:r>
      <w:r w:rsidR="00D84621" w:rsidRPr="009C673F">
        <w:rPr>
          <w:rFonts w:ascii="Times New Roman" w:eastAsia="Times New Roman" w:hAnsi="Times New Roman" w:cs="Times New Roman"/>
          <w:sz w:val="24"/>
          <w:szCs w:val="24"/>
          <w:lang w:val="en-GB"/>
        </w:rPr>
        <w:t>,</w:t>
      </w:r>
      <w:r w:rsidR="003E4EA9" w:rsidRPr="009C673F">
        <w:rPr>
          <w:rFonts w:ascii="Times New Roman" w:eastAsia="Times New Roman" w:hAnsi="Times New Roman" w:cs="Times New Roman"/>
          <w:sz w:val="24"/>
          <w:szCs w:val="24"/>
          <w:lang w:val="en-GB"/>
        </w:rPr>
        <w:t xml:space="preserve"> March 2022)</w:t>
      </w:r>
      <w:r w:rsidRPr="009C673F">
        <w:rPr>
          <w:rFonts w:ascii="Times New Roman" w:eastAsia="Times New Roman" w:hAnsi="Times New Roman" w:cs="Times New Roman"/>
          <w:sz w:val="24"/>
          <w:szCs w:val="24"/>
          <w:lang w:val="en-GB"/>
        </w:rPr>
        <w:t>:</w:t>
      </w:r>
      <w:r w:rsidR="00DF309B" w:rsidRPr="009C673F">
        <w:rPr>
          <w:rFonts w:ascii="Times New Roman" w:eastAsia="Times New Roman" w:hAnsi="Times New Roman" w:cs="Times New Roman"/>
          <w:sz w:val="24"/>
          <w:szCs w:val="24"/>
          <w:lang w:val="en-GB"/>
        </w:rPr>
        <w:br/>
      </w:r>
      <w:r w:rsidR="003E4EA9" w:rsidRPr="009C673F">
        <w:rPr>
          <w:rFonts w:ascii="Times New Roman" w:eastAsia="Times New Roman" w:hAnsi="Times New Roman" w:cs="Times New Roman"/>
          <w:sz w:val="24"/>
          <w:szCs w:val="24"/>
          <w:lang w:val="en-GB"/>
        </w:rPr>
        <w:t>David Anderson, Home Office, UK/ European Commission</w:t>
      </w:r>
    </w:p>
    <w:p w14:paraId="12734C99" w14:textId="0C5A7E00" w:rsidR="003E4EA9" w:rsidRPr="009C673F" w:rsidRDefault="003E4EA9" w:rsidP="003E4EA9">
      <w:pPr>
        <w:spacing w:after="0"/>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 xml:space="preserve">Ignacio Álvarez Gómez de Segura, Veterinary School, University </w:t>
      </w:r>
      <w:proofErr w:type="spellStart"/>
      <w:r w:rsidRPr="009C673F">
        <w:rPr>
          <w:rFonts w:ascii="Times New Roman" w:eastAsia="Times New Roman" w:hAnsi="Times New Roman" w:cs="Times New Roman"/>
          <w:sz w:val="24"/>
          <w:szCs w:val="24"/>
          <w:lang w:val="en-GB"/>
        </w:rPr>
        <w:t>Complutense</w:t>
      </w:r>
      <w:proofErr w:type="spellEnd"/>
      <w:r w:rsidRPr="009C673F">
        <w:rPr>
          <w:rFonts w:ascii="Times New Roman" w:eastAsia="Times New Roman" w:hAnsi="Times New Roman" w:cs="Times New Roman"/>
          <w:sz w:val="24"/>
          <w:szCs w:val="24"/>
          <w:lang w:val="en-GB"/>
        </w:rPr>
        <w:t>, Madrid, Spain</w:t>
      </w:r>
    </w:p>
    <w:p w14:paraId="6C4E333D" w14:textId="75B04C72" w:rsidR="003E4EA9" w:rsidRPr="009C673F" w:rsidRDefault="003E4EA9" w:rsidP="003E4EA9">
      <w:pPr>
        <w:spacing w:after="0"/>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Marta Amat, Veterinary School of Barcelona, Spain</w:t>
      </w:r>
    </w:p>
    <w:p w14:paraId="0F10AB11" w14:textId="2BEF17CE" w:rsidR="003E4EA9" w:rsidRPr="009C673F" w:rsidRDefault="003E4EA9" w:rsidP="003E4EA9">
      <w:pPr>
        <w:spacing w:after="0"/>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Aurora Bronstad, University of Bergen, Norway</w:t>
      </w:r>
    </w:p>
    <w:p w14:paraId="0D7F610D" w14:textId="207A6323" w:rsidR="003E4EA9" w:rsidRPr="009B6811" w:rsidRDefault="003E4EA9" w:rsidP="003E4EA9">
      <w:pPr>
        <w:spacing w:after="0"/>
        <w:rPr>
          <w:rFonts w:ascii="Times New Roman" w:eastAsia="Times New Roman" w:hAnsi="Times New Roman" w:cs="Times New Roman"/>
          <w:sz w:val="24"/>
          <w:szCs w:val="24"/>
          <w:lang w:val="es-ES"/>
        </w:rPr>
      </w:pPr>
      <w:r w:rsidRPr="009B6811">
        <w:rPr>
          <w:rFonts w:ascii="Times New Roman" w:eastAsia="Times New Roman" w:hAnsi="Times New Roman" w:cs="Times New Roman"/>
          <w:sz w:val="24"/>
          <w:szCs w:val="24"/>
          <w:lang w:val="es-ES"/>
        </w:rPr>
        <w:t xml:space="preserve">Ana Criado, </w:t>
      </w:r>
      <w:proofErr w:type="spellStart"/>
      <w:r w:rsidRPr="009B6811">
        <w:rPr>
          <w:rFonts w:ascii="Times New Roman" w:eastAsia="Times New Roman" w:hAnsi="Times New Roman" w:cs="Times New Roman"/>
          <w:sz w:val="24"/>
          <w:szCs w:val="24"/>
          <w:lang w:val="es-ES"/>
        </w:rPr>
        <w:t>Aptuit</w:t>
      </w:r>
      <w:proofErr w:type="spellEnd"/>
      <w:r w:rsidRPr="009B6811">
        <w:rPr>
          <w:rFonts w:ascii="Times New Roman" w:eastAsia="Times New Roman" w:hAnsi="Times New Roman" w:cs="Times New Roman"/>
          <w:sz w:val="24"/>
          <w:szCs w:val="24"/>
          <w:lang w:val="es-ES"/>
        </w:rPr>
        <w:t xml:space="preserve">, Verona, </w:t>
      </w:r>
      <w:proofErr w:type="spellStart"/>
      <w:r w:rsidRPr="009B6811">
        <w:rPr>
          <w:rFonts w:ascii="Times New Roman" w:eastAsia="Times New Roman" w:hAnsi="Times New Roman" w:cs="Times New Roman"/>
          <w:sz w:val="24"/>
          <w:szCs w:val="24"/>
          <w:lang w:val="es-ES"/>
        </w:rPr>
        <w:t>Italy</w:t>
      </w:r>
      <w:proofErr w:type="spellEnd"/>
    </w:p>
    <w:p w14:paraId="6ABAFA33" w14:textId="5615078B" w:rsidR="003E4EA9" w:rsidRPr="009B6811" w:rsidRDefault="003E4EA9" w:rsidP="003E4EA9">
      <w:pPr>
        <w:spacing w:after="0"/>
        <w:rPr>
          <w:rFonts w:ascii="Times New Roman" w:eastAsia="Times New Roman" w:hAnsi="Times New Roman" w:cs="Times New Roman"/>
          <w:sz w:val="24"/>
          <w:szCs w:val="24"/>
          <w:lang w:val="es-ES"/>
        </w:rPr>
      </w:pPr>
      <w:r w:rsidRPr="009B6811">
        <w:rPr>
          <w:rFonts w:ascii="Times New Roman" w:eastAsia="Times New Roman" w:hAnsi="Times New Roman" w:cs="Times New Roman"/>
          <w:sz w:val="24"/>
          <w:szCs w:val="24"/>
          <w:lang w:val="es-ES"/>
        </w:rPr>
        <w:t xml:space="preserve">Anne-Dominique </w:t>
      </w:r>
      <w:proofErr w:type="spellStart"/>
      <w:r w:rsidRPr="009B6811">
        <w:rPr>
          <w:rFonts w:ascii="Times New Roman" w:eastAsia="Times New Roman" w:hAnsi="Times New Roman" w:cs="Times New Roman"/>
          <w:sz w:val="24"/>
          <w:szCs w:val="24"/>
          <w:lang w:val="es-ES"/>
        </w:rPr>
        <w:t>Degryse</w:t>
      </w:r>
      <w:proofErr w:type="spellEnd"/>
      <w:r w:rsidRPr="009B6811">
        <w:rPr>
          <w:rFonts w:ascii="Times New Roman" w:eastAsia="Times New Roman" w:hAnsi="Times New Roman" w:cs="Times New Roman"/>
          <w:sz w:val="24"/>
          <w:szCs w:val="24"/>
          <w:lang w:val="es-ES"/>
        </w:rPr>
        <w:t>, ECLAM, France</w:t>
      </w:r>
    </w:p>
    <w:p w14:paraId="221D6580" w14:textId="4F9A5E97" w:rsidR="003E4EA9" w:rsidRPr="009C673F" w:rsidRDefault="003E4EA9" w:rsidP="003E4EA9">
      <w:pPr>
        <w:spacing w:after="0"/>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Kate Garrod, Compliance Consultant, Red Kite Vets, UK</w:t>
      </w:r>
    </w:p>
    <w:p w14:paraId="5CCB9359" w14:textId="54C65E14" w:rsidR="003E4EA9" w:rsidRPr="009C673F" w:rsidRDefault="003E4EA9" w:rsidP="003E4EA9">
      <w:pPr>
        <w:spacing w:after="0"/>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 xml:space="preserve">Jan </w:t>
      </w:r>
      <w:proofErr w:type="spellStart"/>
      <w:r w:rsidRPr="009C673F">
        <w:rPr>
          <w:rFonts w:ascii="Times New Roman" w:eastAsia="Times New Roman" w:hAnsi="Times New Roman" w:cs="Times New Roman"/>
          <w:sz w:val="24"/>
          <w:szCs w:val="24"/>
          <w:lang w:val="en-GB"/>
        </w:rPr>
        <w:t>Langermans</w:t>
      </w:r>
      <w:proofErr w:type="spellEnd"/>
      <w:r w:rsidRPr="009C673F">
        <w:rPr>
          <w:rFonts w:ascii="Times New Roman" w:eastAsia="Times New Roman" w:hAnsi="Times New Roman" w:cs="Times New Roman"/>
          <w:sz w:val="24"/>
          <w:szCs w:val="24"/>
          <w:lang w:val="en-GB"/>
        </w:rPr>
        <w:t xml:space="preserve">, Biomedical Primate Research </w:t>
      </w:r>
      <w:proofErr w:type="spellStart"/>
      <w:r w:rsidRPr="009C673F">
        <w:rPr>
          <w:rFonts w:ascii="Times New Roman" w:eastAsia="Times New Roman" w:hAnsi="Times New Roman" w:cs="Times New Roman"/>
          <w:sz w:val="24"/>
          <w:szCs w:val="24"/>
          <w:lang w:val="en-GB"/>
        </w:rPr>
        <w:t>Center</w:t>
      </w:r>
      <w:proofErr w:type="spellEnd"/>
      <w:r w:rsidRPr="009C673F">
        <w:rPr>
          <w:rFonts w:ascii="Times New Roman" w:eastAsia="Times New Roman" w:hAnsi="Times New Roman" w:cs="Times New Roman"/>
          <w:sz w:val="24"/>
          <w:szCs w:val="24"/>
          <w:lang w:val="en-GB"/>
        </w:rPr>
        <w:t xml:space="preserve"> (BPRC). The Netherlands</w:t>
      </w:r>
    </w:p>
    <w:p w14:paraId="08E0B1D9" w14:textId="6DE10F7B" w:rsidR="003E4EA9" w:rsidRPr="009C673F" w:rsidRDefault="003E4EA9" w:rsidP="003E4EA9">
      <w:pPr>
        <w:spacing w:after="0"/>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Xavier Manteca, Veterinary School of Barcelona, Spain</w:t>
      </w:r>
    </w:p>
    <w:p w14:paraId="2F13969E" w14:textId="43FA3138" w:rsidR="003E4EA9" w:rsidRPr="009B6811" w:rsidRDefault="003E4EA9" w:rsidP="003E4EA9">
      <w:pPr>
        <w:spacing w:after="0"/>
        <w:rPr>
          <w:rFonts w:ascii="Times New Roman" w:eastAsia="Times New Roman" w:hAnsi="Times New Roman" w:cs="Times New Roman"/>
          <w:sz w:val="24"/>
          <w:szCs w:val="24"/>
          <w:lang w:val="es-ES"/>
        </w:rPr>
      </w:pPr>
      <w:r w:rsidRPr="009B6811">
        <w:rPr>
          <w:rFonts w:ascii="Times New Roman" w:eastAsia="Times New Roman" w:hAnsi="Times New Roman" w:cs="Times New Roman"/>
          <w:sz w:val="24"/>
          <w:szCs w:val="24"/>
          <w:lang w:val="es-ES"/>
        </w:rPr>
        <w:t xml:space="preserve">Juan Ramos, </w:t>
      </w:r>
      <w:proofErr w:type="spellStart"/>
      <w:r w:rsidRPr="009B6811">
        <w:rPr>
          <w:rFonts w:ascii="Times New Roman" w:eastAsia="Times New Roman" w:hAnsi="Times New Roman" w:cs="Times New Roman"/>
          <w:sz w:val="24"/>
          <w:szCs w:val="24"/>
          <w:lang w:val="es-ES"/>
        </w:rPr>
        <w:t>Universitat</w:t>
      </w:r>
      <w:proofErr w:type="spellEnd"/>
      <w:r w:rsidRPr="009B6811">
        <w:rPr>
          <w:rFonts w:ascii="Times New Roman" w:eastAsia="Times New Roman" w:hAnsi="Times New Roman" w:cs="Times New Roman"/>
          <w:sz w:val="24"/>
          <w:szCs w:val="24"/>
          <w:lang w:val="es-ES"/>
        </w:rPr>
        <w:t xml:space="preserve"> </w:t>
      </w:r>
      <w:proofErr w:type="spellStart"/>
      <w:r w:rsidRPr="009B6811">
        <w:rPr>
          <w:rFonts w:ascii="Times New Roman" w:eastAsia="Times New Roman" w:hAnsi="Times New Roman" w:cs="Times New Roman"/>
          <w:sz w:val="24"/>
          <w:szCs w:val="24"/>
          <w:lang w:val="es-ES"/>
        </w:rPr>
        <w:t>Autònoma</w:t>
      </w:r>
      <w:proofErr w:type="spellEnd"/>
      <w:r w:rsidRPr="009B6811">
        <w:rPr>
          <w:rFonts w:ascii="Times New Roman" w:eastAsia="Times New Roman" w:hAnsi="Times New Roman" w:cs="Times New Roman"/>
          <w:sz w:val="24"/>
          <w:szCs w:val="24"/>
          <w:lang w:val="es-ES"/>
        </w:rPr>
        <w:t xml:space="preserve"> de Barcelona, </w:t>
      </w:r>
      <w:proofErr w:type="spellStart"/>
      <w:r w:rsidRPr="009B6811">
        <w:rPr>
          <w:rFonts w:ascii="Times New Roman" w:eastAsia="Times New Roman" w:hAnsi="Times New Roman" w:cs="Times New Roman"/>
          <w:sz w:val="24"/>
          <w:szCs w:val="24"/>
          <w:lang w:val="es-ES"/>
        </w:rPr>
        <w:t>Spain</w:t>
      </w:r>
      <w:proofErr w:type="spellEnd"/>
    </w:p>
    <w:p w14:paraId="1D85FB80" w14:textId="3AE53B0B" w:rsidR="003E4EA9" w:rsidRPr="009C673F" w:rsidRDefault="003E4EA9" w:rsidP="003E4EA9">
      <w:pPr>
        <w:spacing w:after="0"/>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Peter Sandoe, University of Copenhagen, Denmark</w:t>
      </w:r>
    </w:p>
    <w:p w14:paraId="380E17A5" w14:textId="15BE5A74" w:rsidR="003E4EA9" w:rsidRPr="009C673F" w:rsidRDefault="003E4EA9" w:rsidP="003E4EA9">
      <w:pPr>
        <w:spacing w:after="0"/>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Hugh Simmons, Animal and Plant Health Agency (APHA), UK</w:t>
      </w:r>
    </w:p>
    <w:p w14:paraId="0FADECFC" w14:textId="2C369429" w:rsidR="003E4EA9" w:rsidRPr="009C673F" w:rsidRDefault="003E4EA9" w:rsidP="003E4EA9">
      <w:pPr>
        <w:spacing w:after="0"/>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Oriol Tallo Parra, Veterinary School of Barcelona, Spain</w:t>
      </w:r>
    </w:p>
    <w:p w14:paraId="1E69436F" w14:textId="2D3E21DF" w:rsidR="003E4EA9" w:rsidRPr="009C673F" w:rsidRDefault="003E4EA9" w:rsidP="003E4EA9">
      <w:pPr>
        <w:spacing w:after="0"/>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Patri Vergara, Veterinary School of Barcelona, Spain</w:t>
      </w:r>
    </w:p>
    <w:p w14:paraId="2FAEC4E6" w14:textId="5B086793" w:rsidR="00DF309B" w:rsidRPr="009C673F" w:rsidRDefault="003E4EA9" w:rsidP="003E4EA9">
      <w:pPr>
        <w:spacing w:after="0"/>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 xml:space="preserve">Hanno </w:t>
      </w:r>
      <w:proofErr w:type="spellStart"/>
      <w:r w:rsidRPr="009C673F">
        <w:rPr>
          <w:rFonts w:ascii="Times New Roman" w:eastAsia="Times New Roman" w:hAnsi="Times New Roman" w:cs="Times New Roman"/>
          <w:sz w:val="24"/>
          <w:szCs w:val="24"/>
          <w:lang w:val="en-GB"/>
        </w:rPr>
        <w:t>Würbel</w:t>
      </w:r>
      <w:proofErr w:type="spellEnd"/>
      <w:r w:rsidRPr="009C673F">
        <w:rPr>
          <w:rFonts w:ascii="Times New Roman" w:eastAsia="Times New Roman" w:hAnsi="Times New Roman" w:cs="Times New Roman"/>
          <w:sz w:val="24"/>
          <w:szCs w:val="24"/>
          <w:lang w:val="en-GB"/>
        </w:rPr>
        <w:t>, University of Bern, Switzerland</w:t>
      </w:r>
    </w:p>
    <w:p w14:paraId="4F9DB54F" w14:textId="77777777" w:rsidR="00AD49FE" w:rsidRPr="009C673F" w:rsidRDefault="00340386" w:rsidP="00DF309B">
      <w:pPr>
        <w:spacing w:before="100" w:beforeAutospacing="1" w:after="100" w:afterAutospacing="1"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b/>
          <w:bCs/>
          <w:sz w:val="24"/>
          <w:szCs w:val="24"/>
          <w:lang w:val="en-GB"/>
        </w:rPr>
        <w:t>Duration</w:t>
      </w:r>
      <w:r w:rsidR="00404CE9" w:rsidRPr="009C673F">
        <w:rPr>
          <w:rFonts w:ascii="Times New Roman" w:eastAsia="Times New Roman" w:hAnsi="Times New Roman" w:cs="Times New Roman"/>
          <w:b/>
          <w:bCs/>
          <w:sz w:val="24"/>
          <w:szCs w:val="24"/>
          <w:lang w:val="en-GB"/>
        </w:rPr>
        <w:t xml:space="preserve"> of </w:t>
      </w:r>
      <w:r w:rsidR="00D65AEF" w:rsidRPr="009C673F">
        <w:rPr>
          <w:rFonts w:ascii="Times New Roman" w:eastAsia="Times New Roman" w:hAnsi="Times New Roman" w:cs="Times New Roman"/>
          <w:b/>
          <w:bCs/>
          <w:sz w:val="24"/>
          <w:szCs w:val="24"/>
          <w:lang w:val="en-GB"/>
        </w:rPr>
        <w:t>Course:</w:t>
      </w:r>
      <w:r w:rsidR="00404CE9" w:rsidRPr="009C673F">
        <w:rPr>
          <w:rFonts w:ascii="Times New Roman" w:eastAsia="Times New Roman" w:hAnsi="Times New Roman" w:cs="Times New Roman"/>
          <w:b/>
          <w:bCs/>
          <w:sz w:val="24"/>
          <w:szCs w:val="24"/>
          <w:lang w:val="en-GB"/>
        </w:rPr>
        <w:t xml:space="preserve"> </w:t>
      </w:r>
      <w:r w:rsidR="00DF309B" w:rsidRPr="009C673F">
        <w:rPr>
          <w:rFonts w:ascii="Times New Roman" w:eastAsia="Times New Roman" w:hAnsi="Times New Roman" w:cs="Times New Roman"/>
          <w:sz w:val="24"/>
          <w:szCs w:val="24"/>
          <w:lang w:val="en-GB"/>
        </w:rPr>
        <w:t xml:space="preserve">9 ECTS (44 </w:t>
      </w:r>
      <w:r w:rsidR="00E839AE" w:rsidRPr="009C673F">
        <w:rPr>
          <w:rFonts w:ascii="Times New Roman" w:eastAsia="Times New Roman" w:hAnsi="Times New Roman" w:cs="Times New Roman"/>
          <w:sz w:val="24"/>
          <w:szCs w:val="24"/>
          <w:lang w:val="en-GB"/>
        </w:rPr>
        <w:t xml:space="preserve">attendance hours) </w:t>
      </w:r>
    </w:p>
    <w:p w14:paraId="2FEE7707" w14:textId="4E4BE300" w:rsidR="00857F97" w:rsidRDefault="004F3A4F" w:rsidP="00DF309B">
      <w:pPr>
        <w:spacing w:before="100" w:beforeAutospacing="1" w:after="100" w:afterAutospacing="1"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b/>
          <w:sz w:val="24"/>
          <w:szCs w:val="24"/>
          <w:lang w:val="en-GB"/>
        </w:rPr>
        <w:t>Course dates:</w:t>
      </w:r>
      <w:r w:rsidRPr="009C673F">
        <w:rPr>
          <w:rFonts w:ascii="Times New Roman" w:eastAsia="Times New Roman" w:hAnsi="Times New Roman" w:cs="Times New Roman"/>
          <w:sz w:val="24"/>
          <w:szCs w:val="24"/>
          <w:lang w:val="en-GB"/>
        </w:rPr>
        <w:t xml:space="preserve"> </w:t>
      </w:r>
      <w:r w:rsidR="00E839AE" w:rsidRPr="009C673F">
        <w:rPr>
          <w:rFonts w:ascii="Times New Roman" w:eastAsia="Times New Roman" w:hAnsi="Times New Roman" w:cs="Times New Roman"/>
          <w:sz w:val="24"/>
          <w:szCs w:val="24"/>
          <w:lang w:val="en-GB"/>
        </w:rPr>
        <w:t>15</w:t>
      </w:r>
      <w:r w:rsidR="00DF309B" w:rsidRPr="009C673F">
        <w:rPr>
          <w:rFonts w:ascii="Times New Roman" w:eastAsia="Times New Roman" w:hAnsi="Times New Roman" w:cs="Times New Roman"/>
          <w:sz w:val="24"/>
          <w:szCs w:val="24"/>
          <w:lang w:val="en-GB"/>
        </w:rPr>
        <w:t xml:space="preserve"> </w:t>
      </w:r>
      <w:r w:rsidR="00E839AE" w:rsidRPr="009C673F">
        <w:rPr>
          <w:rFonts w:ascii="Times New Roman" w:eastAsia="Times New Roman" w:hAnsi="Times New Roman" w:cs="Times New Roman"/>
          <w:sz w:val="24"/>
          <w:szCs w:val="24"/>
          <w:lang w:val="en-GB"/>
        </w:rPr>
        <w:t>February</w:t>
      </w:r>
      <w:r w:rsidR="00DF309B" w:rsidRPr="009C673F">
        <w:rPr>
          <w:rFonts w:ascii="Times New Roman" w:eastAsia="Times New Roman" w:hAnsi="Times New Roman" w:cs="Times New Roman"/>
          <w:sz w:val="24"/>
          <w:szCs w:val="24"/>
          <w:lang w:val="en-GB"/>
        </w:rPr>
        <w:t xml:space="preserve"> </w:t>
      </w:r>
      <w:r w:rsidR="00E839AE" w:rsidRPr="009C673F">
        <w:rPr>
          <w:rFonts w:ascii="Times New Roman" w:eastAsia="Times New Roman" w:hAnsi="Times New Roman" w:cs="Times New Roman"/>
          <w:sz w:val="24"/>
          <w:szCs w:val="24"/>
          <w:lang w:val="en-GB"/>
        </w:rPr>
        <w:t>-</w:t>
      </w:r>
      <w:r w:rsidR="00DF309B" w:rsidRPr="009C673F">
        <w:rPr>
          <w:rFonts w:ascii="Times New Roman" w:eastAsia="Times New Roman" w:hAnsi="Times New Roman" w:cs="Times New Roman"/>
          <w:sz w:val="24"/>
          <w:szCs w:val="24"/>
          <w:lang w:val="en-GB"/>
        </w:rPr>
        <w:t xml:space="preserve"> 30</w:t>
      </w:r>
      <w:r w:rsidR="00E839AE" w:rsidRPr="009C673F">
        <w:rPr>
          <w:rFonts w:ascii="Times New Roman" w:eastAsia="Times New Roman" w:hAnsi="Times New Roman" w:cs="Times New Roman"/>
          <w:sz w:val="24"/>
          <w:szCs w:val="24"/>
          <w:lang w:val="en-GB"/>
        </w:rPr>
        <w:t xml:space="preserve"> April,</w:t>
      </w:r>
      <w:r w:rsidR="00DF309B" w:rsidRPr="009C673F">
        <w:rPr>
          <w:rFonts w:ascii="Times New Roman" w:eastAsia="Times New Roman" w:hAnsi="Times New Roman" w:cs="Times New Roman"/>
          <w:sz w:val="24"/>
          <w:szCs w:val="24"/>
          <w:lang w:val="en-GB"/>
        </w:rPr>
        <w:t xml:space="preserve"> 20</w:t>
      </w:r>
      <w:r w:rsidR="003E4EA9" w:rsidRPr="009C673F">
        <w:rPr>
          <w:rFonts w:ascii="Times New Roman" w:eastAsia="Times New Roman" w:hAnsi="Times New Roman" w:cs="Times New Roman"/>
          <w:sz w:val="24"/>
          <w:szCs w:val="24"/>
          <w:lang w:val="en-GB"/>
        </w:rPr>
        <w:t>25</w:t>
      </w:r>
      <w:r w:rsidR="00DF309B" w:rsidRPr="009C673F">
        <w:rPr>
          <w:rFonts w:ascii="Times New Roman" w:eastAsia="Times New Roman" w:hAnsi="Times New Roman" w:cs="Times New Roman"/>
          <w:sz w:val="24"/>
          <w:szCs w:val="24"/>
          <w:lang w:val="en-GB"/>
        </w:rPr>
        <w:br/>
      </w:r>
      <w:r w:rsidR="00DF309B" w:rsidRPr="009C673F">
        <w:rPr>
          <w:rFonts w:ascii="Times New Roman" w:eastAsia="Times New Roman" w:hAnsi="Times New Roman" w:cs="Times New Roman"/>
          <w:sz w:val="24"/>
          <w:szCs w:val="24"/>
          <w:lang w:val="en-GB"/>
        </w:rPr>
        <w:br/>
      </w:r>
      <w:r w:rsidR="00404CE9" w:rsidRPr="009C673F">
        <w:rPr>
          <w:rFonts w:ascii="Times New Roman" w:eastAsia="Times New Roman" w:hAnsi="Times New Roman" w:cs="Times New Roman"/>
          <w:b/>
          <w:bCs/>
          <w:sz w:val="24"/>
          <w:szCs w:val="24"/>
          <w:lang w:val="en-GB"/>
        </w:rPr>
        <w:t>Attendance dates</w:t>
      </w:r>
      <w:r w:rsidR="000864E7">
        <w:rPr>
          <w:rFonts w:ascii="Times New Roman" w:eastAsia="Times New Roman" w:hAnsi="Times New Roman" w:cs="Times New Roman"/>
          <w:b/>
          <w:bCs/>
          <w:sz w:val="24"/>
          <w:szCs w:val="24"/>
          <w:lang w:val="en-GB"/>
        </w:rPr>
        <w:t xml:space="preserve"> at UAB</w:t>
      </w:r>
      <w:r w:rsidR="00E839AE" w:rsidRPr="009C673F">
        <w:rPr>
          <w:rFonts w:ascii="Times New Roman" w:eastAsia="Times New Roman" w:hAnsi="Times New Roman" w:cs="Times New Roman"/>
          <w:b/>
          <w:bCs/>
          <w:sz w:val="24"/>
          <w:szCs w:val="24"/>
          <w:lang w:val="en-GB"/>
        </w:rPr>
        <w:t>:</w:t>
      </w:r>
      <w:r w:rsidR="00DF309B" w:rsidRPr="009C673F">
        <w:rPr>
          <w:rFonts w:ascii="Times New Roman" w:eastAsia="Times New Roman" w:hAnsi="Times New Roman" w:cs="Times New Roman"/>
          <w:sz w:val="24"/>
          <w:szCs w:val="24"/>
          <w:lang w:val="en-GB"/>
        </w:rPr>
        <w:t> </w:t>
      </w:r>
      <w:r w:rsidR="003E4EA9" w:rsidRPr="009C673F">
        <w:rPr>
          <w:rFonts w:ascii="Times New Roman" w:eastAsia="Times New Roman" w:hAnsi="Times New Roman" w:cs="Times New Roman"/>
          <w:sz w:val="24"/>
          <w:szCs w:val="24"/>
          <w:lang w:val="en-GB"/>
        </w:rPr>
        <w:t>1 week to be determined.</w:t>
      </w:r>
    </w:p>
    <w:p w14:paraId="42B91681" w14:textId="77777777" w:rsidR="000F40EC" w:rsidRDefault="000F40EC" w:rsidP="00DF309B">
      <w:pPr>
        <w:spacing w:before="100" w:beforeAutospacing="1" w:after="100" w:afterAutospacing="1" w:line="240" w:lineRule="auto"/>
        <w:rPr>
          <w:rFonts w:ascii="Times New Roman" w:eastAsia="Times New Roman" w:hAnsi="Times New Roman" w:cs="Times New Roman"/>
          <w:sz w:val="24"/>
          <w:szCs w:val="24"/>
          <w:lang w:val="en-GB"/>
        </w:rPr>
      </w:pPr>
    </w:p>
    <w:p w14:paraId="43C1C3BE" w14:textId="6A20D8C6" w:rsidR="00DF309B" w:rsidRPr="00924270" w:rsidRDefault="00654965" w:rsidP="00DF309B">
      <w:pPr>
        <w:spacing w:before="100" w:beforeAutospacing="1" w:after="100" w:afterAutospacing="1" w:line="240" w:lineRule="auto"/>
        <w:outlineLvl w:val="0"/>
        <w:rPr>
          <w:rFonts w:ascii="Times New Roman" w:eastAsia="Times New Roman" w:hAnsi="Times New Roman" w:cs="Times New Roman"/>
          <w:b/>
          <w:bCs/>
          <w:kern w:val="36"/>
          <w:sz w:val="44"/>
          <w:szCs w:val="44"/>
          <w:lang w:val="en-GB"/>
        </w:rPr>
      </w:pPr>
      <w:bookmarkStart w:id="1" w:name="_Hlk143600235"/>
      <w:bookmarkEnd w:id="0"/>
      <w:r w:rsidRPr="00924270">
        <w:rPr>
          <w:rFonts w:ascii="Times New Roman" w:eastAsia="Times New Roman" w:hAnsi="Times New Roman" w:cs="Times New Roman"/>
          <w:b/>
          <w:bCs/>
          <w:kern w:val="36"/>
          <w:sz w:val="44"/>
          <w:szCs w:val="44"/>
          <w:lang w:val="en-GB"/>
        </w:rPr>
        <w:lastRenderedPageBreak/>
        <w:t>Module</w:t>
      </w:r>
      <w:r w:rsidR="00810B0C">
        <w:rPr>
          <w:rFonts w:ascii="Times New Roman" w:eastAsia="Times New Roman" w:hAnsi="Times New Roman" w:cs="Times New Roman"/>
          <w:b/>
          <w:bCs/>
          <w:kern w:val="36"/>
          <w:sz w:val="44"/>
          <w:szCs w:val="44"/>
          <w:lang w:val="en-GB"/>
        </w:rPr>
        <w:t>:</w:t>
      </w:r>
    </w:p>
    <w:p w14:paraId="7B7F30FA" w14:textId="77777777" w:rsidR="00FE4FD1" w:rsidRPr="00924270" w:rsidRDefault="00FE4FD1" w:rsidP="00FE4FD1">
      <w:pPr>
        <w:spacing w:before="100" w:beforeAutospacing="1" w:after="100" w:afterAutospacing="1" w:line="240" w:lineRule="auto"/>
        <w:rPr>
          <w:rFonts w:ascii="Times New Roman" w:eastAsia="Times New Roman" w:hAnsi="Times New Roman" w:cs="Times New Roman"/>
          <w:b/>
          <w:bCs/>
          <w:sz w:val="32"/>
          <w:szCs w:val="32"/>
          <w:lang w:val="en-GB"/>
        </w:rPr>
      </w:pPr>
      <w:r w:rsidRPr="00924270">
        <w:rPr>
          <w:rFonts w:ascii="Times New Roman" w:eastAsia="Times New Roman" w:hAnsi="Times New Roman" w:cs="Times New Roman"/>
          <w:b/>
          <w:bCs/>
          <w:sz w:val="32"/>
          <w:szCs w:val="32"/>
          <w:lang w:val="en-GB"/>
        </w:rPr>
        <w:t xml:space="preserve">Management of Animal Facilities.  Breeding and Animal Care Programs.  </w:t>
      </w:r>
    </w:p>
    <w:p w14:paraId="300D3956"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This module provides the knowledge and skills required for the effective management of animal facilities for experimental animals by designated veterinarians and other onsite personnel responsible for the welfare and care of laboratory animals.</w:t>
      </w:r>
    </w:p>
    <w:p w14:paraId="77BBA4EF" w14:textId="45F7AEF4"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 xml:space="preserve">The content of this module also complies with the training requirements set out in European Directive EU63/2010, developed by the Expert Working Group, supported by European Commission, in respect of the following modules: 3.1) Basic and appropriate biology (theory); 4) Animal care, health and management. 11) Design of procedures and projects (level 2) (iv) responsibilities ,23) Advanced animal husbandry, </w:t>
      </w:r>
      <w:proofErr w:type="gramStart"/>
      <w:r w:rsidRPr="009C673F">
        <w:rPr>
          <w:rFonts w:ascii="Times New Roman" w:eastAsia="Times New Roman" w:hAnsi="Times New Roman" w:cs="Times New Roman"/>
          <w:bCs/>
          <w:sz w:val="24"/>
          <w:szCs w:val="24"/>
          <w:lang w:val="en-GB"/>
        </w:rPr>
        <w:t>care</w:t>
      </w:r>
      <w:proofErr w:type="gramEnd"/>
      <w:r w:rsidRPr="009C673F">
        <w:rPr>
          <w:rFonts w:ascii="Times New Roman" w:eastAsia="Times New Roman" w:hAnsi="Times New Roman" w:cs="Times New Roman"/>
          <w:bCs/>
          <w:sz w:val="24"/>
          <w:szCs w:val="24"/>
          <w:lang w:val="en-GB"/>
        </w:rPr>
        <w:t xml:space="preserve"> and enrichment practices; 24) Designated veterinarian, (iii) Animal health, care and management.</w:t>
      </w:r>
    </w:p>
    <w:p w14:paraId="2ED9580D" w14:textId="2E997AA0" w:rsidR="00DF309B" w:rsidRPr="009C673F" w:rsidRDefault="00654965" w:rsidP="00DF309B">
      <w:pPr>
        <w:spacing w:before="100" w:beforeAutospacing="1" w:after="100" w:afterAutospacing="1" w:line="240" w:lineRule="auto"/>
        <w:rPr>
          <w:rFonts w:ascii="Times New Roman" w:eastAsia="Times New Roman" w:hAnsi="Times New Roman" w:cs="Times New Roman"/>
          <w:b/>
          <w:sz w:val="24"/>
          <w:szCs w:val="24"/>
          <w:lang w:val="en-GB"/>
        </w:rPr>
      </w:pPr>
      <w:r w:rsidRPr="009C673F">
        <w:rPr>
          <w:rFonts w:ascii="Times New Roman" w:eastAsia="Times New Roman" w:hAnsi="Times New Roman" w:cs="Times New Roman"/>
          <w:b/>
          <w:sz w:val="24"/>
          <w:szCs w:val="24"/>
          <w:lang w:val="en-GB"/>
        </w:rPr>
        <w:t>Syllabus:</w:t>
      </w:r>
    </w:p>
    <w:p w14:paraId="7D7AB053"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Topic 1. Strategic planning, impact of institutional policy and guidelines internal relations, relations with other animal centres and with society.</w:t>
      </w:r>
    </w:p>
    <w:p w14:paraId="7ED84E80"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 xml:space="preserve">Topic 2. Animal facility design, </w:t>
      </w:r>
      <w:proofErr w:type="gramStart"/>
      <w:r w:rsidRPr="009C673F">
        <w:rPr>
          <w:rFonts w:ascii="Times New Roman" w:eastAsia="Times New Roman" w:hAnsi="Times New Roman" w:cs="Times New Roman"/>
          <w:bCs/>
          <w:sz w:val="24"/>
          <w:szCs w:val="24"/>
          <w:lang w:val="en-GB"/>
        </w:rPr>
        <w:t>construction</w:t>
      </w:r>
      <w:proofErr w:type="gramEnd"/>
      <w:r w:rsidRPr="009C673F">
        <w:rPr>
          <w:rFonts w:ascii="Times New Roman" w:eastAsia="Times New Roman" w:hAnsi="Times New Roman" w:cs="Times New Roman"/>
          <w:bCs/>
          <w:sz w:val="24"/>
          <w:szCs w:val="24"/>
          <w:lang w:val="en-GB"/>
        </w:rPr>
        <w:t xml:space="preserve"> and equipment: basic concepts; conforming to legislation and "good practices"; specialized functions of animals, projects, personnel and equipment.</w:t>
      </w:r>
    </w:p>
    <w:p w14:paraId="3992D683" w14:textId="325F33B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 xml:space="preserve">Topic 3. Management of materials in animal facilities: hygiene and disinfection </w:t>
      </w:r>
    </w:p>
    <w:p w14:paraId="04B3C379" w14:textId="094FB340"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 xml:space="preserve">Topic 4. Rodent facility: Equipment; management programmes, acclimatisation; environmental enrichment; security (access); automatic processes; analysis of specific needs and resolution of problems; equipment currently available; maintenance of </w:t>
      </w:r>
    </w:p>
    <w:p w14:paraId="7F5EA05E"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Topic 5. Rodent specialised facilities.</w:t>
      </w:r>
    </w:p>
    <w:p w14:paraId="34004AB5"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 xml:space="preserve">5.1 Digital cages. </w:t>
      </w:r>
    </w:p>
    <w:p w14:paraId="1A57C1ED"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5.2 Gnotobiotic models</w:t>
      </w:r>
    </w:p>
    <w:p w14:paraId="3EB85BD8"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Topic 6. Hamster and Guinea pig facility: Equipment; management programmes; environmental enrichment; analysis of specific needs and resolution of problems (feeding, bedding, waste disposal); equipment currently available; daily routines; animal identification.</w:t>
      </w:r>
    </w:p>
    <w:p w14:paraId="64C90DAC"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Topic 7. Facility for rabbits: Equipment; management programmes; environmental enrichment; analysis of specific needs and resolution of problems (feeding, bedding, waste disposal); equipment currently available; daily routines; animal identification.</w:t>
      </w:r>
    </w:p>
    <w:p w14:paraId="43FD6F88"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Topic 8. Non-Human Primates facility: Equipment; management programmes; environmental enrichment; analysis of specific needs and resolution of problems (feeding, bedding, waste disposal); equipment currently available; daily routines; animal identification.</w:t>
      </w:r>
    </w:p>
    <w:p w14:paraId="119FD43C"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lastRenderedPageBreak/>
        <w:t>Topic 9. Carnivore facility: Equipment; management programmes; environmental enrichment; analysis of specific needs and resolution of problems (feeding, bedding, waste disposal); equipment currently available; daily routines; animal identification.</w:t>
      </w:r>
    </w:p>
    <w:p w14:paraId="4AC44BDE"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Topic 10.  Facility for swine: Equipment; management programmes; environmental enrichment; analysis of specific needs and resolution of problems (feeding, bedding, waste disposal); equipment currently available; daily routines; animal identification.</w:t>
      </w:r>
    </w:p>
    <w:p w14:paraId="6C6D99D7"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Topic 11. Ruminant facility: Equipment; management programmes; environmental enrichment; analysis of specific needs and resolution of problems (feeding, bedding, waste disposal); equipment currently available; daily routines; animal identification.</w:t>
      </w:r>
    </w:p>
    <w:p w14:paraId="00D190A1"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Topic 12. Facility for avian species: Equipment; management programmes; environmental enrichment; analysis of specific needs and resolution of problems (feeding, bedding, waste disposal); equipment currently available; daily routines; animal identification.</w:t>
      </w:r>
    </w:p>
    <w:p w14:paraId="66B1F511"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 xml:space="preserve">Topic 13. Facility for aquatic species: Equipment; management programmes; breeding programmes; environmental enrichment; analysis of specific needs and resolution of problems (feeding, water quality); equipment currently available; daily routines; animal identification. </w:t>
      </w:r>
    </w:p>
    <w:p w14:paraId="2DF8E535"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 xml:space="preserve">Topic 14. Health and Safety in animal facilities; legislation; health and safety procedures; evaluation and prevention of risks; protection of personnel; hygiene of the facility, </w:t>
      </w:r>
      <w:proofErr w:type="gramStart"/>
      <w:r w:rsidRPr="009C673F">
        <w:rPr>
          <w:rFonts w:ascii="Times New Roman" w:eastAsia="Times New Roman" w:hAnsi="Times New Roman" w:cs="Times New Roman"/>
          <w:bCs/>
          <w:sz w:val="24"/>
          <w:szCs w:val="24"/>
          <w:lang w:val="en-GB"/>
        </w:rPr>
        <w:t>control</w:t>
      </w:r>
      <w:proofErr w:type="gramEnd"/>
      <w:r w:rsidRPr="009C673F">
        <w:rPr>
          <w:rFonts w:ascii="Times New Roman" w:eastAsia="Times New Roman" w:hAnsi="Times New Roman" w:cs="Times New Roman"/>
          <w:bCs/>
          <w:sz w:val="24"/>
          <w:szCs w:val="24"/>
          <w:lang w:val="en-GB"/>
        </w:rPr>
        <w:t xml:space="preserve"> and disposal of waste. </w:t>
      </w:r>
    </w:p>
    <w:p w14:paraId="1E8CD488"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Topic 15. Disaster planning</w:t>
      </w:r>
    </w:p>
    <w:p w14:paraId="1BD6F710"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 xml:space="preserve">Topic 16. Human Resources. </w:t>
      </w:r>
    </w:p>
    <w:p w14:paraId="060E10D4"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 xml:space="preserve">16.1 Management of personnel. Categories of personnel and career programs; recruitment of personnel; incentives and evaluation of personnel. </w:t>
      </w:r>
    </w:p>
    <w:p w14:paraId="59B43599"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16.2 Education and training in a research institution. Maintenance of personnel E&amp;T portfolio.</w:t>
      </w:r>
    </w:p>
    <w:p w14:paraId="637D70FD"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Topic 17. Lean management: budgeting; purchasing policy; animal costing; obtaining animals- breeding or obtaining animals externally; effective financial management.</w:t>
      </w:r>
    </w:p>
    <w:p w14:paraId="35CE5FA4"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Topic 18. Breeding and animal stock management. Software available. Daily routines.</w:t>
      </w:r>
    </w:p>
    <w:p w14:paraId="28360DCE"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Topic 19. Handling, storing, traceability of data and samples.</w:t>
      </w:r>
    </w:p>
    <w:p w14:paraId="262F1E5C"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Topic 20. Quality in animal care and use programmes.</w:t>
      </w:r>
    </w:p>
    <w:p w14:paraId="3175C2B5" w14:textId="15FDD4E5"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Topic 21. Animal Transport. European Legislation.</w:t>
      </w:r>
    </w:p>
    <w:p w14:paraId="7A316DAD"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PRACTICALS</w:t>
      </w:r>
    </w:p>
    <w:p w14:paraId="55496C80"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Practical 1. Practical operations in IVCs</w:t>
      </w:r>
    </w:p>
    <w:p w14:paraId="7574191A"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Practical 2. Digital cases. Data collection and analysis</w:t>
      </w:r>
    </w:p>
    <w:p w14:paraId="08C979B6" w14:textId="77777777"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lastRenderedPageBreak/>
        <w:t>Practical 3. Practical with equipment for individual protection</w:t>
      </w:r>
    </w:p>
    <w:p w14:paraId="50B461F2" w14:textId="1386B46C" w:rsidR="00AD49FE" w:rsidRPr="009C673F" w:rsidRDefault="00AD49FE" w:rsidP="00AD49FE">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Practical 4. Visit to Animal Facility</w:t>
      </w:r>
    </w:p>
    <w:p w14:paraId="6A8D786D" w14:textId="77777777" w:rsidR="00857F97" w:rsidRDefault="00857F97" w:rsidP="00DF309B">
      <w:pPr>
        <w:spacing w:before="100" w:beforeAutospacing="1" w:after="100" w:afterAutospacing="1" w:line="240" w:lineRule="auto"/>
        <w:rPr>
          <w:rFonts w:ascii="Times New Roman" w:eastAsia="Times New Roman" w:hAnsi="Times New Roman" w:cs="Times New Roman"/>
          <w:b/>
          <w:bCs/>
          <w:sz w:val="24"/>
          <w:szCs w:val="24"/>
          <w:lang w:val="en-GB"/>
        </w:rPr>
      </w:pPr>
    </w:p>
    <w:p w14:paraId="35D9D14E" w14:textId="0689ABB8" w:rsidR="00DF309B" w:rsidRPr="009C673F" w:rsidRDefault="00D84621" w:rsidP="00DF309B">
      <w:pPr>
        <w:spacing w:before="100" w:beforeAutospacing="1" w:after="100" w:afterAutospacing="1" w:line="240" w:lineRule="auto"/>
        <w:rPr>
          <w:rFonts w:ascii="Times New Roman" w:eastAsia="Times New Roman" w:hAnsi="Times New Roman" w:cs="Times New Roman"/>
          <w:b/>
          <w:bCs/>
          <w:sz w:val="24"/>
          <w:szCs w:val="24"/>
          <w:lang w:val="en-GB"/>
        </w:rPr>
      </w:pPr>
      <w:r w:rsidRPr="009C673F">
        <w:rPr>
          <w:rFonts w:ascii="Times New Roman" w:eastAsia="Times New Roman" w:hAnsi="Times New Roman" w:cs="Times New Roman"/>
          <w:b/>
          <w:bCs/>
          <w:sz w:val="24"/>
          <w:szCs w:val="24"/>
          <w:lang w:val="en-GB"/>
        </w:rPr>
        <w:t>Programme Advisor</w:t>
      </w:r>
      <w:r w:rsidR="00654965" w:rsidRPr="009C673F">
        <w:rPr>
          <w:rFonts w:ascii="Times New Roman" w:eastAsia="Times New Roman" w:hAnsi="Times New Roman" w:cs="Times New Roman"/>
          <w:b/>
          <w:bCs/>
          <w:sz w:val="24"/>
          <w:szCs w:val="24"/>
          <w:lang w:val="en-GB"/>
        </w:rPr>
        <w:t>:</w:t>
      </w:r>
    </w:p>
    <w:p w14:paraId="003F80D8" w14:textId="6ED76AC3" w:rsidR="00DF309B" w:rsidRPr="009C673F" w:rsidRDefault="00D84621" w:rsidP="00DF309B">
      <w:pPr>
        <w:spacing w:before="100" w:beforeAutospacing="1" w:after="100" w:afterAutospacing="1"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Javier Guillen, AAALAC International, Spain</w:t>
      </w:r>
    </w:p>
    <w:p w14:paraId="1F3E9A57" w14:textId="26E34252" w:rsidR="00DF309B" w:rsidRPr="009C673F" w:rsidRDefault="00340386" w:rsidP="00DF309B">
      <w:pPr>
        <w:spacing w:before="100" w:beforeAutospacing="1" w:after="100" w:afterAutospacing="1"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b/>
          <w:bCs/>
          <w:sz w:val="24"/>
          <w:szCs w:val="24"/>
          <w:lang w:val="en-GB"/>
        </w:rPr>
        <w:t>Teaching Staff</w:t>
      </w:r>
      <w:r w:rsidR="00D84621" w:rsidRPr="009C673F">
        <w:rPr>
          <w:rFonts w:ascii="Times New Roman" w:eastAsia="Times New Roman" w:hAnsi="Times New Roman" w:cs="Times New Roman"/>
          <w:b/>
          <w:bCs/>
          <w:sz w:val="24"/>
          <w:szCs w:val="24"/>
          <w:lang w:val="en-GB"/>
        </w:rPr>
        <w:t xml:space="preserve"> </w:t>
      </w:r>
      <w:bookmarkStart w:id="2" w:name="_Hlk136963615"/>
      <w:r w:rsidR="00D84621" w:rsidRPr="009C673F">
        <w:rPr>
          <w:rFonts w:ascii="Times New Roman" w:eastAsia="Times New Roman" w:hAnsi="Times New Roman" w:cs="Times New Roman"/>
          <w:b/>
          <w:bCs/>
          <w:sz w:val="24"/>
          <w:szCs w:val="24"/>
          <w:lang w:val="en-GB"/>
        </w:rPr>
        <w:t>(</w:t>
      </w:r>
      <w:r w:rsidR="00D84621" w:rsidRPr="009C673F">
        <w:rPr>
          <w:rFonts w:ascii="Times New Roman" w:eastAsia="Times New Roman" w:hAnsi="Times New Roman" w:cs="Times New Roman"/>
          <w:sz w:val="24"/>
          <w:szCs w:val="24"/>
          <w:lang w:val="en-GB"/>
        </w:rPr>
        <w:t>as per the last edition, October 2022</w:t>
      </w:r>
      <w:r w:rsidR="00757B90">
        <w:rPr>
          <w:rFonts w:ascii="Times New Roman" w:eastAsia="Times New Roman" w:hAnsi="Times New Roman" w:cs="Times New Roman"/>
          <w:sz w:val="24"/>
          <w:szCs w:val="24"/>
          <w:lang w:val="en-GB"/>
        </w:rPr>
        <w:t>)</w:t>
      </w:r>
      <w:r w:rsidRPr="009C673F">
        <w:rPr>
          <w:rFonts w:ascii="Times New Roman" w:eastAsia="Times New Roman" w:hAnsi="Times New Roman" w:cs="Times New Roman"/>
          <w:b/>
          <w:bCs/>
          <w:sz w:val="24"/>
          <w:szCs w:val="24"/>
          <w:lang w:val="en-GB"/>
        </w:rPr>
        <w:t>:</w:t>
      </w:r>
      <w:bookmarkEnd w:id="2"/>
    </w:p>
    <w:p w14:paraId="7FF0FC68" w14:textId="77777777" w:rsidR="00D84621" w:rsidRPr="009B6811" w:rsidRDefault="00D84621" w:rsidP="00D84621">
      <w:pPr>
        <w:spacing w:after="0" w:line="240" w:lineRule="auto"/>
        <w:rPr>
          <w:rFonts w:ascii="Times New Roman" w:eastAsia="Times New Roman" w:hAnsi="Times New Roman" w:cs="Times New Roman"/>
          <w:sz w:val="24"/>
          <w:szCs w:val="24"/>
          <w:lang w:val="es-ES"/>
        </w:rPr>
      </w:pPr>
      <w:r w:rsidRPr="009B6811">
        <w:rPr>
          <w:rFonts w:ascii="Times New Roman" w:eastAsia="Times New Roman" w:hAnsi="Times New Roman" w:cs="Times New Roman"/>
          <w:sz w:val="24"/>
          <w:szCs w:val="24"/>
          <w:lang w:val="es-ES"/>
        </w:rPr>
        <w:t xml:space="preserve">Xavier Abad, </w:t>
      </w:r>
      <w:proofErr w:type="spellStart"/>
      <w:r w:rsidRPr="009B6811">
        <w:rPr>
          <w:rFonts w:ascii="Times New Roman" w:eastAsia="Times New Roman" w:hAnsi="Times New Roman" w:cs="Times New Roman"/>
          <w:sz w:val="24"/>
          <w:szCs w:val="24"/>
          <w:lang w:val="es-ES"/>
        </w:rPr>
        <w:t>CReSA</w:t>
      </w:r>
      <w:proofErr w:type="spellEnd"/>
      <w:r w:rsidRPr="009B6811">
        <w:rPr>
          <w:rFonts w:ascii="Times New Roman" w:eastAsia="Times New Roman" w:hAnsi="Times New Roman" w:cs="Times New Roman"/>
          <w:sz w:val="24"/>
          <w:szCs w:val="24"/>
          <w:lang w:val="es-ES"/>
        </w:rPr>
        <w:t>-IRTA, Barcelona.</w:t>
      </w:r>
    </w:p>
    <w:p w14:paraId="5B101C70" w14:textId="77777777" w:rsidR="00D84621" w:rsidRPr="009B6811" w:rsidRDefault="00D84621" w:rsidP="00D84621">
      <w:pPr>
        <w:spacing w:after="0" w:line="240" w:lineRule="auto"/>
        <w:rPr>
          <w:rFonts w:ascii="Times New Roman" w:eastAsia="Times New Roman" w:hAnsi="Times New Roman" w:cs="Times New Roman"/>
          <w:sz w:val="24"/>
          <w:szCs w:val="24"/>
          <w:lang w:val="es-ES"/>
        </w:rPr>
      </w:pPr>
      <w:r w:rsidRPr="009B6811">
        <w:rPr>
          <w:rFonts w:ascii="Times New Roman" w:eastAsia="Times New Roman" w:hAnsi="Times New Roman" w:cs="Times New Roman"/>
          <w:sz w:val="24"/>
          <w:szCs w:val="24"/>
          <w:lang w:val="es-ES"/>
        </w:rPr>
        <w:t xml:space="preserve">Isabel Blanco, CNIO, Madrid, </w:t>
      </w:r>
      <w:proofErr w:type="spellStart"/>
      <w:r w:rsidRPr="009B6811">
        <w:rPr>
          <w:rFonts w:ascii="Times New Roman" w:eastAsia="Times New Roman" w:hAnsi="Times New Roman" w:cs="Times New Roman"/>
          <w:sz w:val="24"/>
          <w:szCs w:val="24"/>
          <w:lang w:val="es-ES"/>
        </w:rPr>
        <w:t>Spain</w:t>
      </w:r>
      <w:proofErr w:type="spellEnd"/>
    </w:p>
    <w:p w14:paraId="141FDBDE" w14:textId="77777777" w:rsidR="00D84621" w:rsidRPr="009B6811" w:rsidRDefault="00D84621" w:rsidP="00D84621">
      <w:pPr>
        <w:spacing w:after="0" w:line="240" w:lineRule="auto"/>
        <w:rPr>
          <w:rFonts w:ascii="Times New Roman" w:eastAsia="Times New Roman" w:hAnsi="Times New Roman" w:cs="Times New Roman"/>
          <w:sz w:val="24"/>
          <w:szCs w:val="24"/>
          <w:lang w:val="es-ES"/>
        </w:rPr>
      </w:pPr>
      <w:r w:rsidRPr="009B6811">
        <w:rPr>
          <w:rFonts w:ascii="Times New Roman" w:eastAsia="Times New Roman" w:hAnsi="Times New Roman" w:cs="Times New Roman"/>
          <w:sz w:val="24"/>
          <w:szCs w:val="24"/>
          <w:lang w:val="es-ES"/>
        </w:rPr>
        <w:t xml:space="preserve">Joana </w:t>
      </w:r>
      <w:proofErr w:type="spellStart"/>
      <w:r w:rsidRPr="009B6811">
        <w:rPr>
          <w:rFonts w:ascii="Times New Roman" w:eastAsia="Times New Roman" w:hAnsi="Times New Roman" w:cs="Times New Roman"/>
          <w:sz w:val="24"/>
          <w:szCs w:val="24"/>
          <w:lang w:val="es-ES"/>
        </w:rPr>
        <w:t>Bom</w:t>
      </w:r>
      <w:proofErr w:type="spellEnd"/>
      <w:r w:rsidRPr="009B6811">
        <w:rPr>
          <w:rFonts w:ascii="Times New Roman" w:eastAsia="Times New Roman" w:hAnsi="Times New Roman" w:cs="Times New Roman"/>
          <w:sz w:val="24"/>
          <w:szCs w:val="24"/>
          <w:lang w:val="es-ES"/>
        </w:rPr>
        <w:t xml:space="preserve">.  Instituto Gulbenkian de </w:t>
      </w:r>
      <w:proofErr w:type="spellStart"/>
      <w:r w:rsidRPr="009B6811">
        <w:rPr>
          <w:rFonts w:ascii="Times New Roman" w:eastAsia="Times New Roman" w:hAnsi="Times New Roman" w:cs="Times New Roman"/>
          <w:sz w:val="24"/>
          <w:szCs w:val="24"/>
          <w:lang w:val="es-ES"/>
        </w:rPr>
        <w:t>Ciência</w:t>
      </w:r>
      <w:proofErr w:type="spellEnd"/>
      <w:r w:rsidRPr="009B6811">
        <w:rPr>
          <w:rFonts w:ascii="Times New Roman" w:eastAsia="Times New Roman" w:hAnsi="Times New Roman" w:cs="Times New Roman"/>
          <w:sz w:val="24"/>
          <w:szCs w:val="24"/>
          <w:lang w:val="es-ES"/>
        </w:rPr>
        <w:t>, Oeiras, Portugal</w:t>
      </w:r>
    </w:p>
    <w:p w14:paraId="25428BB2" w14:textId="77777777" w:rsidR="00D84621" w:rsidRPr="009C673F" w:rsidRDefault="00D84621" w:rsidP="00D84621">
      <w:pPr>
        <w:spacing w:after="0"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 xml:space="preserve">Sara Capdevila. </w:t>
      </w:r>
      <w:proofErr w:type="spellStart"/>
      <w:r w:rsidRPr="009C673F">
        <w:rPr>
          <w:rFonts w:ascii="Times New Roman" w:eastAsia="Times New Roman" w:hAnsi="Times New Roman" w:cs="Times New Roman"/>
          <w:sz w:val="24"/>
          <w:szCs w:val="24"/>
          <w:lang w:val="en-GB"/>
        </w:rPr>
        <w:t>Center</w:t>
      </w:r>
      <w:proofErr w:type="spellEnd"/>
      <w:r w:rsidRPr="009C673F">
        <w:rPr>
          <w:rFonts w:ascii="Times New Roman" w:eastAsia="Times New Roman" w:hAnsi="Times New Roman" w:cs="Times New Roman"/>
          <w:sz w:val="24"/>
          <w:szCs w:val="24"/>
          <w:lang w:val="en-GB"/>
        </w:rPr>
        <w:t xml:space="preserve"> of Comparative Medicine and Bioimage, </w:t>
      </w:r>
      <w:proofErr w:type="spellStart"/>
      <w:r w:rsidRPr="009C673F">
        <w:rPr>
          <w:rFonts w:ascii="Times New Roman" w:eastAsia="Times New Roman" w:hAnsi="Times New Roman" w:cs="Times New Roman"/>
          <w:sz w:val="24"/>
          <w:szCs w:val="24"/>
          <w:lang w:val="en-GB"/>
        </w:rPr>
        <w:t>CMCiB</w:t>
      </w:r>
      <w:proofErr w:type="spellEnd"/>
      <w:r w:rsidRPr="009C673F">
        <w:rPr>
          <w:rFonts w:ascii="Times New Roman" w:eastAsia="Times New Roman" w:hAnsi="Times New Roman" w:cs="Times New Roman"/>
          <w:sz w:val="24"/>
          <w:szCs w:val="24"/>
          <w:lang w:val="en-GB"/>
        </w:rPr>
        <w:t>, Research Institut Germans Trias i Pujol, Badalona, Spain</w:t>
      </w:r>
    </w:p>
    <w:p w14:paraId="04F60069" w14:textId="77777777" w:rsidR="00D84621" w:rsidRPr="009B6811" w:rsidRDefault="00D84621" w:rsidP="00D84621">
      <w:pPr>
        <w:spacing w:after="0" w:line="240" w:lineRule="auto"/>
        <w:rPr>
          <w:rFonts w:ascii="Times New Roman" w:eastAsia="Times New Roman" w:hAnsi="Times New Roman" w:cs="Times New Roman"/>
          <w:sz w:val="24"/>
          <w:szCs w:val="24"/>
          <w:lang w:val="es-ES"/>
        </w:rPr>
      </w:pPr>
      <w:r w:rsidRPr="009B6811">
        <w:rPr>
          <w:rFonts w:ascii="Times New Roman" w:eastAsia="Times New Roman" w:hAnsi="Times New Roman" w:cs="Times New Roman"/>
          <w:sz w:val="24"/>
          <w:szCs w:val="24"/>
          <w:lang w:val="es-ES"/>
        </w:rPr>
        <w:t xml:space="preserve">Carmen Carrillo. </w:t>
      </w:r>
      <w:proofErr w:type="spellStart"/>
      <w:r w:rsidRPr="009B6811">
        <w:rPr>
          <w:rFonts w:ascii="Times New Roman" w:eastAsia="Times New Roman" w:hAnsi="Times New Roman" w:cs="Times New Roman"/>
          <w:sz w:val="24"/>
          <w:szCs w:val="24"/>
          <w:lang w:val="es-ES"/>
        </w:rPr>
        <w:t>Matachana</w:t>
      </w:r>
      <w:proofErr w:type="spellEnd"/>
      <w:r w:rsidRPr="009B6811">
        <w:rPr>
          <w:rFonts w:ascii="Times New Roman" w:eastAsia="Times New Roman" w:hAnsi="Times New Roman" w:cs="Times New Roman"/>
          <w:sz w:val="24"/>
          <w:szCs w:val="24"/>
          <w:lang w:val="es-ES"/>
        </w:rPr>
        <w:t xml:space="preserve">, </w:t>
      </w:r>
      <w:proofErr w:type="spellStart"/>
      <w:r w:rsidRPr="009B6811">
        <w:rPr>
          <w:rFonts w:ascii="Times New Roman" w:eastAsia="Times New Roman" w:hAnsi="Times New Roman" w:cs="Times New Roman"/>
          <w:sz w:val="24"/>
          <w:szCs w:val="24"/>
          <w:lang w:val="es-ES"/>
        </w:rPr>
        <w:t>Spain</w:t>
      </w:r>
      <w:proofErr w:type="spellEnd"/>
      <w:r w:rsidRPr="009B6811">
        <w:rPr>
          <w:rFonts w:ascii="Times New Roman" w:eastAsia="Times New Roman" w:hAnsi="Times New Roman" w:cs="Times New Roman"/>
          <w:sz w:val="24"/>
          <w:szCs w:val="24"/>
          <w:lang w:val="es-ES"/>
        </w:rPr>
        <w:t>.</w:t>
      </w:r>
    </w:p>
    <w:p w14:paraId="6C7A8054" w14:textId="77777777" w:rsidR="00D84621" w:rsidRPr="009B6811" w:rsidRDefault="00D84621" w:rsidP="00D84621">
      <w:pPr>
        <w:spacing w:after="0" w:line="240" w:lineRule="auto"/>
        <w:rPr>
          <w:rFonts w:ascii="Times New Roman" w:eastAsia="Times New Roman" w:hAnsi="Times New Roman" w:cs="Times New Roman"/>
          <w:sz w:val="24"/>
          <w:szCs w:val="24"/>
          <w:lang w:val="es-ES"/>
        </w:rPr>
      </w:pPr>
      <w:r w:rsidRPr="009B6811">
        <w:rPr>
          <w:rFonts w:ascii="Times New Roman" w:eastAsia="Times New Roman" w:hAnsi="Times New Roman" w:cs="Times New Roman"/>
          <w:sz w:val="24"/>
          <w:szCs w:val="24"/>
          <w:lang w:val="es-ES"/>
        </w:rPr>
        <w:t xml:space="preserve">Constantino </w:t>
      </w:r>
      <w:proofErr w:type="spellStart"/>
      <w:r w:rsidRPr="009B6811">
        <w:rPr>
          <w:rFonts w:ascii="Times New Roman" w:eastAsia="Times New Roman" w:hAnsi="Times New Roman" w:cs="Times New Roman"/>
          <w:sz w:val="24"/>
          <w:szCs w:val="24"/>
          <w:lang w:val="es-ES"/>
        </w:rPr>
        <w:t>Cespón</w:t>
      </w:r>
      <w:proofErr w:type="spellEnd"/>
      <w:r w:rsidRPr="009B6811">
        <w:rPr>
          <w:rFonts w:ascii="Times New Roman" w:eastAsia="Times New Roman" w:hAnsi="Times New Roman" w:cs="Times New Roman"/>
          <w:sz w:val="24"/>
          <w:szCs w:val="24"/>
          <w:lang w:val="es-ES"/>
        </w:rPr>
        <w:t xml:space="preserve">, CNIO, Madrid, </w:t>
      </w:r>
      <w:proofErr w:type="spellStart"/>
      <w:r w:rsidRPr="009B6811">
        <w:rPr>
          <w:rFonts w:ascii="Times New Roman" w:eastAsia="Times New Roman" w:hAnsi="Times New Roman" w:cs="Times New Roman"/>
          <w:sz w:val="24"/>
          <w:szCs w:val="24"/>
          <w:lang w:val="es-ES"/>
        </w:rPr>
        <w:t>Spain</w:t>
      </w:r>
      <w:proofErr w:type="spellEnd"/>
    </w:p>
    <w:p w14:paraId="3299FB98" w14:textId="77777777" w:rsidR="00D84621" w:rsidRPr="009B6811" w:rsidRDefault="00D84621" w:rsidP="00D84621">
      <w:pPr>
        <w:spacing w:after="0" w:line="240" w:lineRule="auto"/>
        <w:rPr>
          <w:rFonts w:ascii="Times New Roman" w:eastAsia="Times New Roman" w:hAnsi="Times New Roman" w:cs="Times New Roman"/>
          <w:sz w:val="24"/>
          <w:szCs w:val="24"/>
          <w:lang w:val="es-ES"/>
        </w:rPr>
      </w:pPr>
      <w:proofErr w:type="spellStart"/>
      <w:r w:rsidRPr="009B6811">
        <w:rPr>
          <w:rFonts w:ascii="Times New Roman" w:eastAsia="Times New Roman" w:hAnsi="Times New Roman" w:cs="Times New Roman"/>
          <w:sz w:val="24"/>
          <w:szCs w:val="24"/>
          <w:lang w:val="es-ES"/>
        </w:rPr>
        <w:t>Ivan</w:t>
      </w:r>
      <w:proofErr w:type="spellEnd"/>
      <w:r w:rsidRPr="009B6811">
        <w:rPr>
          <w:rFonts w:ascii="Times New Roman" w:eastAsia="Times New Roman" w:hAnsi="Times New Roman" w:cs="Times New Roman"/>
          <w:sz w:val="24"/>
          <w:szCs w:val="24"/>
          <w:lang w:val="es-ES"/>
        </w:rPr>
        <w:t xml:space="preserve"> </w:t>
      </w:r>
      <w:proofErr w:type="spellStart"/>
      <w:r w:rsidRPr="009B6811">
        <w:rPr>
          <w:rFonts w:ascii="Times New Roman" w:eastAsia="Times New Roman" w:hAnsi="Times New Roman" w:cs="Times New Roman"/>
          <w:sz w:val="24"/>
          <w:szCs w:val="24"/>
          <w:lang w:val="es-ES"/>
        </w:rPr>
        <w:t>Cordon</w:t>
      </w:r>
      <w:proofErr w:type="spellEnd"/>
      <w:r w:rsidRPr="009B6811">
        <w:rPr>
          <w:rFonts w:ascii="Times New Roman" w:eastAsia="Times New Roman" w:hAnsi="Times New Roman" w:cs="Times New Roman"/>
          <w:sz w:val="24"/>
          <w:szCs w:val="24"/>
          <w:lang w:val="es-ES"/>
        </w:rPr>
        <w:t xml:space="preserve">, </w:t>
      </w:r>
      <w:proofErr w:type="spellStart"/>
      <w:r w:rsidRPr="009B6811">
        <w:rPr>
          <w:rFonts w:ascii="Times New Roman" w:eastAsia="Times New Roman" w:hAnsi="Times New Roman" w:cs="Times New Roman"/>
          <w:sz w:val="24"/>
          <w:szCs w:val="24"/>
          <w:lang w:val="es-ES"/>
        </w:rPr>
        <w:t>CReSA</w:t>
      </w:r>
      <w:proofErr w:type="spellEnd"/>
      <w:r w:rsidRPr="009B6811">
        <w:rPr>
          <w:rFonts w:ascii="Times New Roman" w:eastAsia="Times New Roman" w:hAnsi="Times New Roman" w:cs="Times New Roman"/>
          <w:sz w:val="24"/>
          <w:szCs w:val="24"/>
          <w:lang w:val="es-ES"/>
        </w:rPr>
        <w:t>-IRTA, Barcelona.</w:t>
      </w:r>
    </w:p>
    <w:p w14:paraId="5855D168" w14:textId="77777777" w:rsidR="00D84621" w:rsidRPr="009C673F" w:rsidRDefault="00D84621" w:rsidP="00D84621">
      <w:pPr>
        <w:spacing w:after="0"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Thierry Decelle. Sanofi, Marcy L'Etoile, France</w:t>
      </w:r>
    </w:p>
    <w:p w14:paraId="6F4F5ECA" w14:textId="77777777" w:rsidR="00D84621" w:rsidRPr="009B6811" w:rsidRDefault="00D84621" w:rsidP="00D84621">
      <w:pPr>
        <w:spacing w:after="0" w:line="240" w:lineRule="auto"/>
        <w:rPr>
          <w:rFonts w:ascii="Times New Roman" w:eastAsia="Times New Roman" w:hAnsi="Times New Roman" w:cs="Times New Roman"/>
          <w:sz w:val="24"/>
          <w:szCs w:val="24"/>
          <w:lang w:val="es-ES"/>
        </w:rPr>
      </w:pPr>
      <w:r w:rsidRPr="009B6811">
        <w:rPr>
          <w:rFonts w:ascii="Times New Roman" w:eastAsia="Times New Roman" w:hAnsi="Times New Roman" w:cs="Times New Roman"/>
          <w:sz w:val="24"/>
          <w:szCs w:val="24"/>
          <w:lang w:val="es-ES"/>
        </w:rPr>
        <w:t xml:space="preserve">Nicolas </w:t>
      </w:r>
      <w:proofErr w:type="spellStart"/>
      <w:r w:rsidRPr="009B6811">
        <w:rPr>
          <w:rFonts w:ascii="Times New Roman" w:eastAsia="Times New Roman" w:hAnsi="Times New Roman" w:cs="Times New Roman"/>
          <w:sz w:val="24"/>
          <w:szCs w:val="24"/>
          <w:lang w:val="es-ES"/>
        </w:rPr>
        <w:t>Dudoignon</w:t>
      </w:r>
      <w:proofErr w:type="spellEnd"/>
      <w:r w:rsidRPr="009B6811">
        <w:rPr>
          <w:rFonts w:ascii="Times New Roman" w:eastAsia="Times New Roman" w:hAnsi="Times New Roman" w:cs="Times New Roman"/>
          <w:sz w:val="24"/>
          <w:szCs w:val="24"/>
          <w:lang w:val="es-ES"/>
        </w:rPr>
        <w:t>, Sanofi, France</w:t>
      </w:r>
    </w:p>
    <w:p w14:paraId="52F46DAF" w14:textId="77777777" w:rsidR="00D84621" w:rsidRPr="009C673F" w:rsidRDefault="00D84621" w:rsidP="00D84621">
      <w:pPr>
        <w:spacing w:after="0" w:line="240" w:lineRule="auto"/>
        <w:rPr>
          <w:rFonts w:ascii="Times New Roman" w:eastAsia="Times New Roman" w:hAnsi="Times New Roman" w:cs="Times New Roman"/>
          <w:sz w:val="24"/>
          <w:szCs w:val="24"/>
          <w:lang w:val="en-GB"/>
        </w:rPr>
      </w:pPr>
      <w:r w:rsidRPr="009B6811">
        <w:rPr>
          <w:rFonts w:ascii="Times New Roman" w:eastAsia="Times New Roman" w:hAnsi="Times New Roman" w:cs="Times New Roman"/>
          <w:sz w:val="24"/>
          <w:szCs w:val="24"/>
          <w:lang w:val="es-ES"/>
        </w:rPr>
        <w:t xml:space="preserve">Rafael </w:t>
      </w:r>
      <w:proofErr w:type="spellStart"/>
      <w:r w:rsidRPr="009B6811">
        <w:rPr>
          <w:rFonts w:ascii="Times New Roman" w:eastAsia="Times New Roman" w:hAnsi="Times New Roman" w:cs="Times New Roman"/>
          <w:sz w:val="24"/>
          <w:szCs w:val="24"/>
          <w:lang w:val="es-ES"/>
        </w:rPr>
        <w:t>Frias</w:t>
      </w:r>
      <w:proofErr w:type="spellEnd"/>
      <w:r w:rsidRPr="009B6811">
        <w:rPr>
          <w:rFonts w:ascii="Times New Roman" w:eastAsia="Times New Roman" w:hAnsi="Times New Roman" w:cs="Times New Roman"/>
          <w:sz w:val="24"/>
          <w:szCs w:val="24"/>
          <w:lang w:val="es-ES"/>
        </w:rPr>
        <w:t xml:space="preserve">. </w:t>
      </w:r>
      <w:r w:rsidRPr="009C673F">
        <w:rPr>
          <w:rFonts w:ascii="Times New Roman" w:eastAsia="Times New Roman" w:hAnsi="Times New Roman" w:cs="Times New Roman"/>
          <w:sz w:val="24"/>
          <w:szCs w:val="24"/>
          <w:lang w:val="en-GB"/>
        </w:rPr>
        <w:t xml:space="preserve">Karolinska Institute, Stockholm, Sweden   </w:t>
      </w:r>
    </w:p>
    <w:p w14:paraId="0620A79F" w14:textId="77777777" w:rsidR="00D84621" w:rsidRPr="009C673F" w:rsidRDefault="00D84621" w:rsidP="00D84621">
      <w:pPr>
        <w:spacing w:after="0"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 xml:space="preserve">Patricia </w:t>
      </w:r>
      <w:proofErr w:type="spellStart"/>
      <w:r w:rsidRPr="009C673F">
        <w:rPr>
          <w:rFonts w:ascii="Times New Roman" w:eastAsia="Times New Roman" w:hAnsi="Times New Roman" w:cs="Times New Roman"/>
          <w:sz w:val="24"/>
          <w:szCs w:val="24"/>
          <w:lang w:val="en-GB"/>
        </w:rPr>
        <w:t>Hedenqvist</w:t>
      </w:r>
      <w:proofErr w:type="spellEnd"/>
      <w:r w:rsidRPr="009C673F">
        <w:rPr>
          <w:rFonts w:ascii="Times New Roman" w:eastAsia="Times New Roman" w:hAnsi="Times New Roman" w:cs="Times New Roman"/>
          <w:sz w:val="24"/>
          <w:szCs w:val="24"/>
          <w:lang w:val="en-GB"/>
        </w:rPr>
        <w:t xml:space="preserve">. Swedish University of Agricultural Sciences, Uppsala, Sweden       </w:t>
      </w:r>
    </w:p>
    <w:p w14:paraId="2DCB3875" w14:textId="77777777" w:rsidR="00D84621" w:rsidRPr="009B6811" w:rsidRDefault="00D84621" w:rsidP="00D84621">
      <w:pPr>
        <w:spacing w:after="0" w:line="240" w:lineRule="auto"/>
        <w:rPr>
          <w:rFonts w:ascii="Times New Roman" w:eastAsia="Times New Roman" w:hAnsi="Times New Roman" w:cs="Times New Roman"/>
          <w:sz w:val="24"/>
          <w:szCs w:val="24"/>
          <w:lang w:val="es-ES"/>
        </w:rPr>
      </w:pPr>
      <w:r w:rsidRPr="009B6811">
        <w:rPr>
          <w:rFonts w:ascii="Times New Roman" w:eastAsia="Times New Roman" w:hAnsi="Times New Roman" w:cs="Times New Roman"/>
          <w:sz w:val="24"/>
          <w:szCs w:val="24"/>
          <w:lang w:val="es-ES"/>
        </w:rPr>
        <w:t>Marta Giral. Almirall, Barcelona.</w:t>
      </w:r>
    </w:p>
    <w:p w14:paraId="6841B519" w14:textId="77777777" w:rsidR="00D84621" w:rsidRPr="009B6811" w:rsidRDefault="00D84621" w:rsidP="00D84621">
      <w:pPr>
        <w:spacing w:after="0" w:line="240" w:lineRule="auto"/>
        <w:rPr>
          <w:rFonts w:ascii="Times New Roman" w:eastAsia="Times New Roman" w:hAnsi="Times New Roman" w:cs="Times New Roman"/>
          <w:sz w:val="24"/>
          <w:szCs w:val="24"/>
          <w:lang w:val="es-ES"/>
        </w:rPr>
      </w:pPr>
      <w:r w:rsidRPr="009B6811">
        <w:rPr>
          <w:rFonts w:ascii="Times New Roman" w:eastAsia="Times New Roman" w:hAnsi="Times New Roman" w:cs="Times New Roman"/>
          <w:sz w:val="24"/>
          <w:szCs w:val="24"/>
          <w:lang w:val="es-ES"/>
        </w:rPr>
        <w:t xml:space="preserve">Alberto </w:t>
      </w:r>
      <w:proofErr w:type="spellStart"/>
      <w:r w:rsidRPr="009B6811">
        <w:rPr>
          <w:rFonts w:ascii="Times New Roman" w:eastAsia="Times New Roman" w:hAnsi="Times New Roman" w:cs="Times New Roman"/>
          <w:sz w:val="24"/>
          <w:szCs w:val="24"/>
          <w:lang w:val="es-ES"/>
        </w:rPr>
        <w:t>Gobbi</w:t>
      </w:r>
      <w:proofErr w:type="spellEnd"/>
      <w:r w:rsidRPr="009B6811">
        <w:rPr>
          <w:rFonts w:ascii="Times New Roman" w:eastAsia="Times New Roman" w:hAnsi="Times New Roman" w:cs="Times New Roman"/>
          <w:sz w:val="24"/>
          <w:szCs w:val="24"/>
          <w:lang w:val="es-ES"/>
        </w:rPr>
        <w:t xml:space="preserve">, </w:t>
      </w:r>
      <w:proofErr w:type="spellStart"/>
      <w:r w:rsidRPr="009B6811">
        <w:rPr>
          <w:rFonts w:ascii="Times New Roman" w:eastAsia="Times New Roman" w:hAnsi="Times New Roman" w:cs="Times New Roman"/>
          <w:sz w:val="24"/>
          <w:szCs w:val="24"/>
          <w:lang w:val="es-ES"/>
        </w:rPr>
        <w:t>Cogentech</w:t>
      </w:r>
      <w:proofErr w:type="spellEnd"/>
      <w:r w:rsidRPr="009B6811">
        <w:rPr>
          <w:rFonts w:ascii="Times New Roman" w:eastAsia="Times New Roman" w:hAnsi="Times New Roman" w:cs="Times New Roman"/>
          <w:sz w:val="24"/>
          <w:szCs w:val="24"/>
          <w:lang w:val="es-ES"/>
        </w:rPr>
        <w:t xml:space="preserve"> </w:t>
      </w:r>
      <w:proofErr w:type="spellStart"/>
      <w:r w:rsidRPr="009B6811">
        <w:rPr>
          <w:rFonts w:ascii="Times New Roman" w:eastAsia="Times New Roman" w:hAnsi="Times New Roman" w:cs="Times New Roman"/>
          <w:sz w:val="24"/>
          <w:szCs w:val="24"/>
          <w:lang w:val="es-ES"/>
        </w:rPr>
        <w:t>S.c.a.r.l</w:t>
      </w:r>
      <w:proofErr w:type="spellEnd"/>
      <w:r w:rsidRPr="009B6811">
        <w:rPr>
          <w:rFonts w:ascii="Times New Roman" w:eastAsia="Times New Roman" w:hAnsi="Times New Roman" w:cs="Times New Roman"/>
          <w:sz w:val="24"/>
          <w:szCs w:val="24"/>
          <w:lang w:val="es-ES"/>
        </w:rPr>
        <w:t xml:space="preserve">., </w:t>
      </w:r>
      <w:proofErr w:type="spellStart"/>
      <w:r w:rsidRPr="009B6811">
        <w:rPr>
          <w:rFonts w:ascii="Times New Roman" w:eastAsia="Times New Roman" w:hAnsi="Times New Roman" w:cs="Times New Roman"/>
          <w:sz w:val="24"/>
          <w:szCs w:val="24"/>
          <w:lang w:val="es-ES"/>
        </w:rPr>
        <w:t>Milan</w:t>
      </w:r>
      <w:proofErr w:type="spellEnd"/>
      <w:r w:rsidRPr="009B6811">
        <w:rPr>
          <w:rFonts w:ascii="Times New Roman" w:eastAsia="Times New Roman" w:hAnsi="Times New Roman" w:cs="Times New Roman"/>
          <w:sz w:val="24"/>
          <w:szCs w:val="24"/>
          <w:lang w:val="es-ES"/>
        </w:rPr>
        <w:t xml:space="preserve"> </w:t>
      </w:r>
      <w:proofErr w:type="spellStart"/>
      <w:r w:rsidRPr="009B6811">
        <w:rPr>
          <w:rFonts w:ascii="Times New Roman" w:eastAsia="Times New Roman" w:hAnsi="Times New Roman" w:cs="Times New Roman"/>
          <w:sz w:val="24"/>
          <w:szCs w:val="24"/>
          <w:lang w:val="es-ES"/>
        </w:rPr>
        <w:t>Italy</w:t>
      </w:r>
      <w:proofErr w:type="spellEnd"/>
    </w:p>
    <w:p w14:paraId="3BCD5CB2" w14:textId="77777777" w:rsidR="00D84621" w:rsidRPr="009B6811" w:rsidRDefault="00D84621" w:rsidP="00D84621">
      <w:pPr>
        <w:spacing w:after="0" w:line="240" w:lineRule="auto"/>
        <w:rPr>
          <w:rFonts w:ascii="Times New Roman" w:eastAsia="Times New Roman" w:hAnsi="Times New Roman" w:cs="Times New Roman"/>
          <w:sz w:val="24"/>
          <w:szCs w:val="24"/>
          <w:lang w:val="es-ES"/>
        </w:rPr>
      </w:pPr>
      <w:r w:rsidRPr="009B6811">
        <w:rPr>
          <w:rFonts w:ascii="Times New Roman" w:eastAsia="Times New Roman" w:hAnsi="Times New Roman" w:cs="Times New Roman"/>
          <w:sz w:val="24"/>
          <w:szCs w:val="24"/>
          <w:lang w:val="es-ES"/>
        </w:rPr>
        <w:t xml:space="preserve">Javier Guillén Izco.  AAALAC International, Pamplona, </w:t>
      </w:r>
      <w:proofErr w:type="spellStart"/>
      <w:r w:rsidRPr="009B6811">
        <w:rPr>
          <w:rFonts w:ascii="Times New Roman" w:eastAsia="Times New Roman" w:hAnsi="Times New Roman" w:cs="Times New Roman"/>
          <w:sz w:val="24"/>
          <w:szCs w:val="24"/>
          <w:lang w:val="es-ES"/>
        </w:rPr>
        <w:t>Spain</w:t>
      </w:r>
      <w:proofErr w:type="spellEnd"/>
    </w:p>
    <w:p w14:paraId="5069DF9F" w14:textId="77777777" w:rsidR="00D84621" w:rsidRPr="009B6811" w:rsidRDefault="00D84621" w:rsidP="00D84621">
      <w:pPr>
        <w:spacing w:after="0" w:line="240" w:lineRule="auto"/>
        <w:rPr>
          <w:rFonts w:ascii="Times New Roman" w:eastAsia="Times New Roman" w:hAnsi="Times New Roman" w:cs="Times New Roman"/>
          <w:sz w:val="24"/>
          <w:szCs w:val="24"/>
          <w:lang w:val="es-ES"/>
        </w:rPr>
      </w:pPr>
      <w:r w:rsidRPr="009B6811">
        <w:rPr>
          <w:rFonts w:ascii="Times New Roman" w:eastAsia="Times New Roman" w:hAnsi="Times New Roman" w:cs="Times New Roman"/>
          <w:sz w:val="24"/>
          <w:szCs w:val="24"/>
          <w:lang w:val="es-ES"/>
        </w:rPr>
        <w:t xml:space="preserve">Ricard March. HIPRA, Girona. </w:t>
      </w:r>
      <w:proofErr w:type="spellStart"/>
      <w:r w:rsidRPr="009B6811">
        <w:rPr>
          <w:rFonts w:ascii="Times New Roman" w:eastAsia="Times New Roman" w:hAnsi="Times New Roman" w:cs="Times New Roman"/>
          <w:sz w:val="24"/>
          <w:szCs w:val="24"/>
          <w:lang w:val="es-ES"/>
        </w:rPr>
        <w:t>Spain</w:t>
      </w:r>
      <w:proofErr w:type="spellEnd"/>
    </w:p>
    <w:p w14:paraId="08B4B121" w14:textId="77777777" w:rsidR="00D84621" w:rsidRPr="009B6811" w:rsidRDefault="00D84621" w:rsidP="00D84621">
      <w:pPr>
        <w:spacing w:after="0" w:line="240" w:lineRule="auto"/>
        <w:rPr>
          <w:rFonts w:ascii="Times New Roman" w:eastAsia="Times New Roman" w:hAnsi="Times New Roman" w:cs="Times New Roman"/>
          <w:sz w:val="24"/>
          <w:szCs w:val="24"/>
          <w:lang w:val="es-ES"/>
        </w:rPr>
      </w:pPr>
      <w:r w:rsidRPr="009B6811">
        <w:rPr>
          <w:rFonts w:ascii="Times New Roman" w:eastAsia="Times New Roman" w:hAnsi="Times New Roman" w:cs="Times New Roman"/>
          <w:sz w:val="24"/>
          <w:szCs w:val="24"/>
          <w:lang w:val="es-ES"/>
        </w:rPr>
        <w:t xml:space="preserve">Ani </w:t>
      </w:r>
      <w:proofErr w:type="spellStart"/>
      <w:r w:rsidRPr="009B6811">
        <w:rPr>
          <w:rFonts w:ascii="Times New Roman" w:eastAsia="Times New Roman" w:hAnsi="Times New Roman" w:cs="Times New Roman"/>
          <w:sz w:val="24"/>
          <w:szCs w:val="24"/>
          <w:lang w:val="es-ES"/>
        </w:rPr>
        <w:t>Obaya</w:t>
      </w:r>
      <w:proofErr w:type="spellEnd"/>
      <w:r w:rsidRPr="009B6811">
        <w:rPr>
          <w:rFonts w:ascii="Times New Roman" w:eastAsia="Times New Roman" w:hAnsi="Times New Roman" w:cs="Times New Roman"/>
          <w:sz w:val="24"/>
          <w:szCs w:val="24"/>
          <w:lang w:val="es-ES"/>
        </w:rPr>
        <w:t>. Envigo/</w:t>
      </w:r>
      <w:proofErr w:type="spellStart"/>
      <w:r w:rsidRPr="009B6811">
        <w:rPr>
          <w:rFonts w:ascii="Times New Roman" w:eastAsia="Times New Roman" w:hAnsi="Times New Roman" w:cs="Times New Roman"/>
          <w:sz w:val="24"/>
          <w:szCs w:val="24"/>
          <w:lang w:val="es-ES"/>
        </w:rPr>
        <w:t>Inotiv</w:t>
      </w:r>
      <w:proofErr w:type="spellEnd"/>
      <w:r w:rsidRPr="009B6811">
        <w:rPr>
          <w:rFonts w:ascii="Times New Roman" w:eastAsia="Times New Roman" w:hAnsi="Times New Roman" w:cs="Times New Roman"/>
          <w:sz w:val="24"/>
          <w:szCs w:val="24"/>
          <w:lang w:val="es-ES"/>
        </w:rPr>
        <w:t>, Loughborough, UK</w:t>
      </w:r>
    </w:p>
    <w:p w14:paraId="16FBF4B7" w14:textId="77777777" w:rsidR="00D84621" w:rsidRPr="009B6811" w:rsidRDefault="00D84621" w:rsidP="00D84621">
      <w:pPr>
        <w:spacing w:after="0" w:line="240" w:lineRule="auto"/>
        <w:rPr>
          <w:rFonts w:ascii="Times New Roman" w:eastAsia="Times New Roman" w:hAnsi="Times New Roman" w:cs="Times New Roman"/>
          <w:sz w:val="24"/>
          <w:szCs w:val="24"/>
          <w:lang w:val="es-ES"/>
        </w:rPr>
      </w:pPr>
      <w:r w:rsidRPr="009B6811">
        <w:rPr>
          <w:rFonts w:ascii="Times New Roman" w:eastAsia="Times New Roman" w:hAnsi="Times New Roman" w:cs="Times New Roman"/>
          <w:sz w:val="24"/>
          <w:szCs w:val="24"/>
          <w:lang w:val="es-ES"/>
        </w:rPr>
        <w:t xml:space="preserve">Helena </w:t>
      </w:r>
      <w:proofErr w:type="spellStart"/>
      <w:r w:rsidRPr="009B6811">
        <w:rPr>
          <w:rFonts w:ascii="Times New Roman" w:eastAsia="Times New Roman" w:hAnsi="Times New Roman" w:cs="Times New Roman"/>
          <w:sz w:val="24"/>
          <w:szCs w:val="24"/>
          <w:lang w:val="es-ES"/>
        </w:rPr>
        <w:t>Paradell</w:t>
      </w:r>
      <w:proofErr w:type="spellEnd"/>
      <w:r w:rsidRPr="009B6811">
        <w:rPr>
          <w:rFonts w:ascii="Times New Roman" w:eastAsia="Times New Roman" w:hAnsi="Times New Roman" w:cs="Times New Roman"/>
          <w:sz w:val="24"/>
          <w:szCs w:val="24"/>
          <w:lang w:val="es-ES"/>
        </w:rPr>
        <w:t xml:space="preserve">. </w:t>
      </w:r>
      <w:proofErr w:type="spellStart"/>
      <w:r w:rsidRPr="009B6811">
        <w:rPr>
          <w:rFonts w:ascii="Times New Roman" w:eastAsia="Times New Roman" w:hAnsi="Times New Roman" w:cs="Times New Roman"/>
          <w:sz w:val="24"/>
          <w:szCs w:val="24"/>
          <w:lang w:val="es-ES"/>
        </w:rPr>
        <w:t>Zoetis</w:t>
      </w:r>
      <w:proofErr w:type="spellEnd"/>
      <w:r w:rsidRPr="009B6811">
        <w:rPr>
          <w:rFonts w:ascii="Times New Roman" w:eastAsia="Times New Roman" w:hAnsi="Times New Roman" w:cs="Times New Roman"/>
          <w:sz w:val="24"/>
          <w:szCs w:val="24"/>
          <w:lang w:val="es-ES"/>
        </w:rPr>
        <w:t xml:space="preserve">. Olot, </w:t>
      </w:r>
      <w:proofErr w:type="spellStart"/>
      <w:r w:rsidRPr="009B6811">
        <w:rPr>
          <w:rFonts w:ascii="Times New Roman" w:eastAsia="Times New Roman" w:hAnsi="Times New Roman" w:cs="Times New Roman"/>
          <w:sz w:val="24"/>
          <w:szCs w:val="24"/>
          <w:lang w:val="es-ES"/>
        </w:rPr>
        <w:t>Spain</w:t>
      </w:r>
      <w:proofErr w:type="spellEnd"/>
    </w:p>
    <w:p w14:paraId="5AE7CD05" w14:textId="77777777" w:rsidR="00D84621" w:rsidRPr="009B6811" w:rsidRDefault="00D84621" w:rsidP="00D84621">
      <w:pPr>
        <w:spacing w:after="0" w:line="240" w:lineRule="auto"/>
        <w:rPr>
          <w:rFonts w:ascii="Times New Roman" w:eastAsia="Times New Roman" w:hAnsi="Times New Roman" w:cs="Times New Roman"/>
          <w:sz w:val="24"/>
          <w:szCs w:val="24"/>
          <w:lang w:val="es-ES"/>
        </w:rPr>
      </w:pPr>
      <w:r w:rsidRPr="009B6811">
        <w:rPr>
          <w:rFonts w:ascii="Times New Roman" w:eastAsia="Times New Roman" w:hAnsi="Times New Roman" w:cs="Times New Roman"/>
          <w:sz w:val="24"/>
          <w:szCs w:val="24"/>
          <w:lang w:val="es-ES"/>
        </w:rPr>
        <w:t xml:space="preserve">Juan Ramos, </w:t>
      </w:r>
      <w:proofErr w:type="spellStart"/>
      <w:r w:rsidRPr="009B6811">
        <w:rPr>
          <w:rFonts w:ascii="Times New Roman" w:eastAsia="Times New Roman" w:hAnsi="Times New Roman" w:cs="Times New Roman"/>
          <w:sz w:val="24"/>
          <w:szCs w:val="24"/>
          <w:lang w:val="es-ES"/>
        </w:rPr>
        <w:t>Universitat</w:t>
      </w:r>
      <w:proofErr w:type="spellEnd"/>
      <w:r w:rsidRPr="009B6811">
        <w:rPr>
          <w:rFonts w:ascii="Times New Roman" w:eastAsia="Times New Roman" w:hAnsi="Times New Roman" w:cs="Times New Roman"/>
          <w:sz w:val="24"/>
          <w:szCs w:val="24"/>
          <w:lang w:val="es-ES"/>
        </w:rPr>
        <w:t xml:space="preserve"> </w:t>
      </w:r>
      <w:proofErr w:type="spellStart"/>
      <w:r w:rsidRPr="009B6811">
        <w:rPr>
          <w:rFonts w:ascii="Times New Roman" w:eastAsia="Times New Roman" w:hAnsi="Times New Roman" w:cs="Times New Roman"/>
          <w:sz w:val="24"/>
          <w:szCs w:val="24"/>
          <w:lang w:val="es-ES"/>
        </w:rPr>
        <w:t>Autonoma</w:t>
      </w:r>
      <w:proofErr w:type="spellEnd"/>
      <w:r w:rsidRPr="009B6811">
        <w:rPr>
          <w:rFonts w:ascii="Times New Roman" w:eastAsia="Times New Roman" w:hAnsi="Times New Roman" w:cs="Times New Roman"/>
          <w:sz w:val="24"/>
          <w:szCs w:val="24"/>
          <w:lang w:val="es-ES"/>
        </w:rPr>
        <w:t xml:space="preserve"> de Barcelona, </w:t>
      </w:r>
      <w:proofErr w:type="spellStart"/>
      <w:r w:rsidRPr="009B6811">
        <w:rPr>
          <w:rFonts w:ascii="Times New Roman" w:eastAsia="Times New Roman" w:hAnsi="Times New Roman" w:cs="Times New Roman"/>
          <w:sz w:val="24"/>
          <w:szCs w:val="24"/>
          <w:lang w:val="es-ES"/>
        </w:rPr>
        <w:t>Spain</w:t>
      </w:r>
      <w:proofErr w:type="spellEnd"/>
    </w:p>
    <w:p w14:paraId="09B13008" w14:textId="77777777" w:rsidR="00D84621" w:rsidRPr="009C673F" w:rsidRDefault="00D84621" w:rsidP="00D84621">
      <w:pPr>
        <w:spacing w:after="0"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Jose Manuel Sanchez-Morgado, Trinity College Dublin, University of Dublin, Ireland</w:t>
      </w:r>
    </w:p>
    <w:p w14:paraId="6D8C5601" w14:textId="77777777" w:rsidR="00D84621" w:rsidRPr="009B6811" w:rsidRDefault="00D84621" w:rsidP="00D84621">
      <w:pPr>
        <w:spacing w:after="0" w:line="240" w:lineRule="auto"/>
        <w:rPr>
          <w:rFonts w:ascii="Times New Roman" w:eastAsia="Times New Roman" w:hAnsi="Times New Roman" w:cs="Times New Roman"/>
          <w:sz w:val="24"/>
          <w:szCs w:val="24"/>
          <w:lang w:val="es-ES"/>
        </w:rPr>
      </w:pPr>
      <w:r w:rsidRPr="009B6811">
        <w:rPr>
          <w:rFonts w:ascii="Times New Roman" w:eastAsia="Times New Roman" w:hAnsi="Times New Roman" w:cs="Times New Roman"/>
          <w:sz w:val="24"/>
          <w:szCs w:val="24"/>
          <w:lang w:val="es-ES"/>
        </w:rPr>
        <w:t xml:space="preserve">Josep </w:t>
      </w:r>
      <w:proofErr w:type="spellStart"/>
      <w:r w:rsidRPr="009B6811">
        <w:rPr>
          <w:rFonts w:ascii="Times New Roman" w:eastAsia="Times New Roman" w:hAnsi="Times New Roman" w:cs="Times New Roman"/>
          <w:sz w:val="24"/>
          <w:szCs w:val="24"/>
          <w:lang w:val="es-ES"/>
        </w:rPr>
        <w:t>Santigosa</w:t>
      </w:r>
      <w:proofErr w:type="spellEnd"/>
      <w:r w:rsidRPr="009B6811">
        <w:rPr>
          <w:rFonts w:ascii="Times New Roman" w:eastAsia="Times New Roman" w:hAnsi="Times New Roman" w:cs="Times New Roman"/>
          <w:sz w:val="24"/>
          <w:szCs w:val="24"/>
          <w:lang w:val="es-ES"/>
        </w:rPr>
        <w:t xml:space="preserve">. </w:t>
      </w:r>
      <w:proofErr w:type="spellStart"/>
      <w:r w:rsidRPr="009B6811">
        <w:rPr>
          <w:rFonts w:ascii="Times New Roman" w:eastAsia="Times New Roman" w:hAnsi="Times New Roman" w:cs="Times New Roman"/>
          <w:sz w:val="24"/>
          <w:szCs w:val="24"/>
          <w:lang w:val="es-ES"/>
        </w:rPr>
        <w:t>Biosis</w:t>
      </w:r>
      <w:proofErr w:type="spellEnd"/>
      <w:r w:rsidRPr="009B6811">
        <w:rPr>
          <w:rFonts w:ascii="Times New Roman" w:eastAsia="Times New Roman" w:hAnsi="Times New Roman" w:cs="Times New Roman"/>
          <w:sz w:val="24"/>
          <w:szCs w:val="24"/>
          <w:lang w:val="es-ES"/>
        </w:rPr>
        <w:t xml:space="preserve"> SL, Barcelona, </w:t>
      </w:r>
      <w:proofErr w:type="spellStart"/>
      <w:r w:rsidRPr="009B6811">
        <w:rPr>
          <w:rFonts w:ascii="Times New Roman" w:eastAsia="Times New Roman" w:hAnsi="Times New Roman" w:cs="Times New Roman"/>
          <w:sz w:val="24"/>
          <w:szCs w:val="24"/>
          <w:lang w:val="es-ES"/>
        </w:rPr>
        <w:t>Spain</w:t>
      </w:r>
      <w:proofErr w:type="spellEnd"/>
    </w:p>
    <w:p w14:paraId="3BCC5FEC" w14:textId="77777777" w:rsidR="00D84621" w:rsidRPr="009C673F" w:rsidRDefault="00D84621" w:rsidP="00D84621">
      <w:pPr>
        <w:spacing w:after="0"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 xml:space="preserve">Fabrizio </w:t>
      </w:r>
      <w:proofErr w:type="spellStart"/>
      <w:r w:rsidRPr="009C673F">
        <w:rPr>
          <w:rFonts w:ascii="Times New Roman" w:eastAsia="Times New Roman" w:hAnsi="Times New Roman" w:cs="Times New Roman"/>
          <w:sz w:val="24"/>
          <w:szCs w:val="24"/>
          <w:lang w:val="en-GB"/>
        </w:rPr>
        <w:t>Scorrano</w:t>
      </w:r>
      <w:proofErr w:type="spellEnd"/>
      <w:r w:rsidRPr="009C673F">
        <w:rPr>
          <w:rFonts w:ascii="Times New Roman" w:eastAsia="Times New Roman" w:hAnsi="Times New Roman" w:cs="Times New Roman"/>
          <w:sz w:val="24"/>
          <w:szCs w:val="24"/>
          <w:lang w:val="en-GB"/>
        </w:rPr>
        <w:t>, Novartis. Basel, Switzerland</w:t>
      </w:r>
    </w:p>
    <w:p w14:paraId="2A88A871" w14:textId="77777777" w:rsidR="00D84621" w:rsidRPr="009C673F" w:rsidRDefault="00D84621" w:rsidP="00D84621">
      <w:pPr>
        <w:spacing w:after="0"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 xml:space="preserve">David Solanes Foz. Zoetis. </w:t>
      </w:r>
      <w:proofErr w:type="spellStart"/>
      <w:r w:rsidRPr="009C673F">
        <w:rPr>
          <w:rFonts w:ascii="Times New Roman" w:eastAsia="Times New Roman" w:hAnsi="Times New Roman" w:cs="Times New Roman"/>
          <w:sz w:val="24"/>
          <w:szCs w:val="24"/>
          <w:lang w:val="en-GB"/>
        </w:rPr>
        <w:t>Olot.Spain</w:t>
      </w:r>
      <w:proofErr w:type="spellEnd"/>
    </w:p>
    <w:p w14:paraId="57B2CA5F" w14:textId="77777777" w:rsidR="00D84621" w:rsidRPr="009C673F" w:rsidRDefault="00D84621" w:rsidP="00D84621">
      <w:pPr>
        <w:spacing w:after="0"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Thomas Steckler, Janssen Research &amp; Development, Belgium</w:t>
      </w:r>
    </w:p>
    <w:p w14:paraId="010A77C1" w14:textId="77777777" w:rsidR="00D84621" w:rsidRPr="009C673F" w:rsidRDefault="00D84621" w:rsidP="00D84621">
      <w:pPr>
        <w:spacing w:after="0"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 xml:space="preserve">Christian Urdiales Garcia, </w:t>
      </w:r>
      <w:proofErr w:type="spellStart"/>
      <w:r w:rsidRPr="009C673F">
        <w:rPr>
          <w:rFonts w:ascii="Times New Roman" w:eastAsia="Times New Roman" w:hAnsi="Times New Roman" w:cs="Times New Roman"/>
          <w:sz w:val="24"/>
          <w:szCs w:val="24"/>
          <w:lang w:val="en-GB"/>
        </w:rPr>
        <w:t>Techniplast</w:t>
      </w:r>
      <w:proofErr w:type="spellEnd"/>
      <w:r w:rsidRPr="009C673F">
        <w:rPr>
          <w:rFonts w:ascii="Times New Roman" w:eastAsia="Times New Roman" w:hAnsi="Times New Roman" w:cs="Times New Roman"/>
          <w:sz w:val="24"/>
          <w:szCs w:val="24"/>
          <w:lang w:val="en-GB"/>
        </w:rPr>
        <w:t xml:space="preserve"> S.p.A, Italy</w:t>
      </w:r>
    </w:p>
    <w:p w14:paraId="09A0E768" w14:textId="77777777" w:rsidR="00D84621" w:rsidRPr="009C673F" w:rsidRDefault="00D84621" w:rsidP="00D84621">
      <w:pPr>
        <w:spacing w:after="0"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Joana Visa, Visa Coaching Institute, Spain</w:t>
      </w:r>
    </w:p>
    <w:p w14:paraId="04ED6213" w14:textId="7CDA2E69" w:rsidR="00D84621" w:rsidRPr="009C673F" w:rsidRDefault="00D84621" w:rsidP="00D84621">
      <w:pPr>
        <w:spacing w:after="0"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Sarah Wolfensohn. School of Veterinary Medicine, University of Surrey, UK</w:t>
      </w:r>
    </w:p>
    <w:p w14:paraId="7984E897" w14:textId="77777777" w:rsidR="00D84621" w:rsidRPr="009C673F" w:rsidRDefault="00D84621" w:rsidP="00DF309B">
      <w:pPr>
        <w:spacing w:after="0" w:line="240" w:lineRule="auto"/>
        <w:rPr>
          <w:rFonts w:ascii="Times New Roman" w:eastAsia="Times New Roman" w:hAnsi="Times New Roman" w:cs="Times New Roman"/>
          <w:sz w:val="24"/>
          <w:szCs w:val="24"/>
          <w:lang w:val="en-GB"/>
        </w:rPr>
      </w:pPr>
    </w:p>
    <w:p w14:paraId="634C01D1" w14:textId="77777777" w:rsidR="00D84621" w:rsidRPr="009C673F" w:rsidRDefault="00D84621" w:rsidP="00DF309B">
      <w:pPr>
        <w:spacing w:after="0" w:line="240" w:lineRule="auto"/>
        <w:rPr>
          <w:rFonts w:ascii="Times New Roman" w:eastAsia="Times New Roman" w:hAnsi="Times New Roman" w:cs="Times New Roman"/>
          <w:sz w:val="24"/>
          <w:szCs w:val="24"/>
          <w:lang w:val="en-GB"/>
        </w:rPr>
      </w:pPr>
    </w:p>
    <w:p w14:paraId="2C397518" w14:textId="77777777" w:rsidR="00404CE9" w:rsidRPr="009C673F" w:rsidRDefault="00404CE9" w:rsidP="00404CE9">
      <w:pPr>
        <w:spacing w:after="0" w:line="240" w:lineRule="auto"/>
        <w:rPr>
          <w:rFonts w:ascii="Times New Roman" w:eastAsia="Times New Roman" w:hAnsi="Times New Roman" w:cs="Times New Roman"/>
          <w:sz w:val="24"/>
          <w:szCs w:val="24"/>
          <w:lang w:val="en-GB"/>
        </w:rPr>
      </w:pPr>
    </w:p>
    <w:p w14:paraId="334DF5CF" w14:textId="77777777" w:rsidR="004F3A4F" w:rsidRPr="009C673F" w:rsidRDefault="00404CE9" w:rsidP="00404CE9">
      <w:pPr>
        <w:spacing w:after="0"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b/>
          <w:bCs/>
          <w:sz w:val="24"/>
          <w:szCs w:val="24"/>
          <w:lang w:val="en-GB"/>
        </w:rPr>
        <w:t>Duration of course</w:t>
      </w:r>
      <w:r w:rsidR="00DF309B" w:rsidRPr="009C673F">
        <w:rPr>
          <w:rFonts w:ascii="Times New Roman" w:eastAsia="Times New Roman" w:hAnsi="Times New Roman" w:cs="Times New Roman"/>
          <w:b/>
          <w:bCs/>
          <w:sz w:val="24"/>
          <w:szCs w:val="24"/>
          <w:lang w:val="en-GB"/>
        </w:rPr>
        <w:t>:</w:t>
      </w:r>
      <w:r w:rsidRPr="009C673F">
        <w:rPr>
          <w:rFonts w:ascii="Times New Roman" w:eastAsia="Times New Roman" w:hAnsi="Times New Roman" w:cs="Times New Roman"/>
          <w:b/>
          <w:bCs/>
          <w:sz w:val="24"/>
          <w:szCs w:val="24"/>
          <w:lang w:val="en-GB"/>
        </w:rPr>
        <w:t xml:space="preserve"> </w:t>
      </w:r>
      <w:r w:rsidR="00DF309B" w:rsidRPr="009C673F">
        <w:rPr>
          <w:rFonts w:ascii="Times New Roman" w:eastAsia="Times New Roman" w:hAnsi="Times New Roman" w:cs="Times New Roman"/>
          <w:sz w:val="24"/>
          <w:szCs w:val="24"/>
          <w:lang w:val="en-GB"/>
        </w:rPr>
        <w:t>12 ECTS (80</w:t>
      </w:r>
      <w:r w:rsidRPr="009C673F">
        <w:rPr>
          <w:rFonts w:ascii="Times New Roman" w:eastAsia="Times New Roman" w:hAnsi="Times New Roman" w:cs="Times New Roman"/>
          <w:sz w:val="24"/>
          <w:szCs w:val="24"/>
          <w:lang w:val="en-GB"/>
        </w:rPr>
        <w:t xml:space="preserve"> attendance hours</w:t>
      </w:r>
      <w:r w:rsidR="00DF309B" w:rsidRPr="009C673F">
        <w:rPr>
          <w:rFonts w:ascii="Times New Roman" w:eastAsia="Times New Roman" w:hAnsi="Times New Roman" w:cs="Times New Roman"/>
          <w:sz w:val="24"/>
          <w:szCs w:val="24"/>
          <w:lang w:val="en-GB"/>
        </w:rPr>
        <w:t>)</w:t>
      </w:r>
      <w:r w:rsidRPr="009C673F">
        <w:rPr>
          <w:rFonts w:ascii="Times New Roman" w:eastAsia="Times New Roman" w:hAnsi="Times New Roman" w:cs="Times New Roman"/>
          <w:sz w:val="24"/>
          <w:szCs w:val="24"/>
          <w:lang w:val="en-GB"/>
        </w:rPr>
        <w:t xml:space="preserve"> </w:t>
      </w:r>
    </w:p>
    <w:p w14:paraId="50DBC2BE" w14:textId="77777777" w:rsidR="004F3A4F" w:rsidRPr="009C673F" w:rsidRDefault="004F3A4F" w:rsidP="00404CE9">
      <w:pPr>
        <w:spacing w:after="0" w:line="240" w:lineRule="auto"/>
        <w:rPr>
          <w:rFonts w:ascii="Times New Roman" w:eastAsia="Times New Roman" w:hAnsi="Times New Roman" w:cs="Times New Roman"/>
          <w:sz w:val="24"/>
          <w:szCs w:val="24"/>
          <w:lang w:val="en-GB"/>
        </w:rPr>
      </w:pPr>
    </w:p>
    <w:p w14:paraId="19CAC3E0" w14:textId="4B71DD7A" w:rsidR="00DF309B" w:rsidRPr="009C673F" w:rsidRDefault="004F3A4F" w:rsidP="00404CE9">
      <w:pPr>
        <w:spacing w:after="0"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b/>
          <w:sz w:val="24"/>
          <w:szCs w:val="24"/>
          <w:lang w:val="en-GB"/>
        </w:rPr>
        <w:t xml:space="preserve">Course dates: </w:t>
      </w:r>
      <w:r w:rsidR="00DF309B" w:rsidRPr="009C673F">
        <w:rPr>
          <w:rFonts w:ascii="Times New Roman" w:eastAsia="Times New Roman" w:hAnsi="Times New Roman" w:cs="Times New Roman"/>
          <w:sz w:val="24"/>
          <w:szCs w:val="24"/>
          <w:lang w:val="en-GB"/>
        </w:rPr>
        <w:t>19</w:t>
      </w:r>
      <w:r w:rsidR="00404CE9" w:rsidRPr="009C673F">
        <w:rPr>
          <w:rFonts w:ascii="Times New Roman" w:eastAsia="Times New Roman" w:hAnsi="Times New Roman" w:cs="Times New Roman"/>
          <w:sz w:val="24"/>
          <w:szCs w:val="24"/>
          <w:lang w:val="en-GB"/>
        </w:rPr>
        <w:t xml:space="preserve"> September -</w:t>
      </w:r>
      <w:r w:rsidR="00DF309B" w:rsidRPr="009C673F">
        <w:rPr>
          <w:rFonts w:ascii="Times New Roman" w:eastAsia="Times New Roman" w:hAnsi="Times New Roman" w:cs="Times New Roman"/>
          <w:sz w:val="24"/>
          <w:szCs w:val="24"/>
          <w:lang w:val="en-GB"/>
        </w:rPr>
        <w:t xml:space="preserve">19 </w:t>
      </w:r>
      <w:proofErr w:type="gramStart"/>
      <w:r w:rsidR="00404CE9" w:rsidRPr="009C673F">
        <w:rPr>
          <w:rFonts w:ascii="Times New Roman" w:eastAsia="Times New Roman" w:hAnsi="Times New Roman" w:cs="Times New Roman"/>
          <w:sz w:val="24"/>
          <w:szCs w:val="24"/>
          <w:lang w:val="en-GB"/>
        </w:rPr>
        <w:t>December,</w:t>
      </w:r>
      <w:proofErr w:type="gramEnd"/>
      <w:r w:rsidR="00404CE9" w:rsidRPr="009C673F">
        <w:rPr>
          <w:rFonts w:ascii="Times New Roman" w:eastAsia="Times New Roman" w:hAnsi="Times New Roman" w:cs="Times New Roman"/>
          <w:sz w:val="24"/>
          <w:szCs w:val="24"/>
          <w:lang w:val="en-GB"/>
        </w:rPr>
        <w:t xml:space="preserve"> </w:t>
      </w:r>
      <w:r w:rsidR="00D84621" w:rsidRPr="009C673F">
        <w:rPr>
          <w:rFonts w:ascii="Times New Roman" w:eastAsia="Times New Roman" w:hAnsi="Times New Roman" w:cs="Times New Roman"/>
          <w:sz w:val="24"/>
          <w:szCs w:val="24"/>
          <w:lang w:val="en-GB"/>
        </w:rPr>
        <w:t>2025</w:t>
      </w:r>
    </w:p>
    <w:p w14:paraId="12C91B7B" w14:textId="7BE5B3AE" w:rsidR="00DF309B" w:rsidRPr="009C673F" w:rsidRDefault="00404CE9" w:rsidP="00DF309B">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
          <w:sz w:val="24"/>
          <w:szCs w:val="24"/>
          <w:lang w:val="en-GB"/>
        </w:rPr>
        <w:t>Attendance dates</w:t>
      </w:r>
      <w:r w:rsidR="000864E7">
        <w:rPr>
          <w:rFonts w:ascii="Times New Roman" w:eastAsia="Times New Roman" w:hAnsi="Times New Roman" w:cs="Times New Roman"/>
          <w:b/>
          <w:sz w:val="24"/>
          <w:szCs w:val="24"/>
          <w:lang w:val="en-GB"/>
        </w:rPr>
        <w:t xml:space="preserve"> at UAB</w:t>
      </w:r>
      <w:r w:rsidRPr="009C673F">
        <w:rPr>
          <w:rFonts w:ascii="Times New Roman" w:eastAsia="Times New Roman" w:hAnsi="Times New Roman" w:cs="Times New Roman"/>
          <w:b/>
          <w:sz w:val="24"/>
          <w:szCs w:val="24"/>
          <w:lang w:val="en-GB"/>
        </w:rPr>
        <w:t xml:space="preserve">: </w:t>
      </w:r>
      <w:r w:rsidR="009C673F" w:rsidRPr="009C673F">
        <w:rPr>
          <w:rFonts w:ascii="Times New Roman" w:eastAsia="Times New Roman" w:hAnsi="Times New Roman" w:cs="Times New Roman"/>
          <w:bCs/>
          <w:sz w:val="24"/>
          <w:szCs w:val="24"/>
          <w:lang w:val="en-GB"/>
        </w:rPr>
        <w:t>one and a half weeks to be determined.</w:t>
      </w:r>
      <w:r w:rsidR="00DF309B" w:rsidRPr="009C673F">
        <w:rPr>
          <w:rFonts w:ascii="Times New Roman" w:eastAsia="Times New Roman" w:hAnsi="Times New Roman" w:cs="Times New Roman"/>
          <w:bCs/>
          <w:sz w:val="24"/>
          <w:szCs w:val="24"/>
          <w:lang w:val="en-GB"/>
        </w:rPr>
        <w:t xml:space="preserve"> </w:t>
      </w:r>
    </w:p>
    <w:p w14:paraId="6CF81E60" w14:textId="77777777" w:rsidR="00857F97" w:rsidRDefault="00857F97">
      <w:pPr>
        <w:rPr>
          <w:lang w:val="en-GB"/>
        </w:rPr>
      </w:pPr>
      <w:r>
        <w:rPr>
          <w:lang w:val="en-GB"/>
        </w:rPr>
        <w:br w:type="page"/>
      </w:r>
    </w:p>
    <w:p w14:paraId="502E673D" w14:textId="23326B9A" w:rsidR="00DF309B" w:rsidRPr="00924270" w:rsidRDefault="00404CE9" w:rsidP="00DF309B">
      <w:pPr>
        <w:spacing w:before="100" w:beforeAutospacing="1" w:after="100" w:afterAutospacing="1" w:line="240" w:lineRule="auto"/>
        <w:outlineLvl w:val="0"/>
        <w:rPr>
          <w:rFonts w:ascii="Times New Roman" w:eastAsia="Times New Roman" w:hAnsi="Times New Roman" w:cs="Times New Roman"/>
          <w:b/>
          <w:bCs/>
          <w:kern w:val="36"/>
          <w:sz w:val="44"/>
          <w:szCs w:val="44"/>
          <w:lang w:val="en-GB"/>
        </w:rPr>
      </w:pPr>
      <w:bookmarkStart w:id="3" w:name="_Hlk143600276"/>
      <w:bookmarkEnd w:id="1"/>
      <w:r w:rsidRPr="00924270">
        <w:rPr>
          <w:rFonts w:ascii="Times New Roman" w:eastAsia="Times New Roman" w:hAnsi="Times New Roman" w:cs="Times New Roman"/>
          <w:b/>
          <w:bCs/>
          <w:kern w:val="36"/>
          <w:sz w:val="44"/>
          <w:szCs w:val="44"/>
          <w:lang w:val="en-GB"/>
        </w:rPr>
        <w:lastRenderedPageBreak/>
        <w:t>Module</w:t>
      </w:r>
      <w:r w:rsidR="00810B0C">
        <w:rPr>
          <w:rFonts w:ascii="Times New Roman" w:eastAsia="Times New Roman" w:hAnsi="Times New Roman" w:cs="Times New Roman"/>
          <w:b/>
          <w:bCs/>
          <w:kern w:val="36"/>
          <w:sz w:val="44"/>
          <w:szCs w:val="44"/>
          <w:lang w:val="en-GB"/>
        </w:rPr>
        <w:t>:</w:t>
      </w:r>
    </w:p>
    <w:p w14:paraId="1F3B6987" w14:textId="7BD50157" w:rsidR="004F3A4F" w:rsidRPr="00924270" w:rsidRDefault="004F3A4F" w:rsidP="004F3A4F">
      <w:pPr>
        <w:spacing w:before="100" w:beforeAutospacing="1" w:after="100" w:afterAutospacing="1" w:line="240" w:lineRule="auto"/>
        <w:rPr>
          <w:rFonts w:ascii="Times New Roman" w:eastAsia="Times New Roman" w:hAnsi="Times New Roman" w:cs="Times New Roman"/>
          <w:b/>
          <w:bCs/>
          <w:sz w:val="32"/>
          <w:szCs w:val="32"/>
          <w:lang w:val="en-GB" w:eastAsia="es-ES"/>
        </w:rPr>
      </w:pPr>
      <w:r w:rsidRPr="00924270">
        <w:rPr>
          <w:rFonts w:ascii="Times New Roman" w:eastAsia="Times New Roman" w:hAnsi="Times New Roman" w:cs="Times New Roman"/>
          <w:b/>
          <w:bCs/>
          <w:sz w:val="32"/>
          <w:szCs w:val="32"/>
          <w:lang w:val="en-GB" w:eastAsia="es-ES"/>
        </w:rPr>
        <w:t xml:space="preserve">Genetics of Laboratory Animals and Experimental Models </w:t>
      </w:r>
    </w:p>
    <w:p w14:paraId="71A98D7A" w14:textId="77777777" w:rsidR="009C673F" w:rsidRPr="009C673F" w:rsidRDefault="009C673F" w:rsidP="009C673F">
      <w:pPr>
        <w:spacing w:before="100" w:beforeAutospacing="1" w:after="100" w:afterAutospacing="1"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This module provides the practical and theoretical knowledge and skills regarding genetics and experimental models required by designated veterinarians and other onsite personnel responsible for the welfare and care of laboratory animals in the conduct of experimental procedures.</w:t>
      </w:r>
    </w:p>
    <w:p w14:paraId="36AEF74A" w14:textId="4783A667" w:rsidR="009C673F" w:rsidRPr="009C673F" w:rsidRDefault="009C673F" w:rsidP="009C673F">
      <w:pPr>
        <w:spacing w:before="100" w:beforeAutospacing="1" w:after="100" w:afterAutospacing="1"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The module consists of two parts. The experimental models</w:t>
      </w:r>
      <w:r>
        <w:rPr>
          <w:rFonts w:ascii="Times New Roman" w:eastAsia="Times New Roman" w:hAnsi="Times New Roman" w:cs="Times New Roman"/>
          <w:sz w:val="24"/>
          <w:szCs w:val="24"/>
          <w:lang w:val="en-GB" w:eastAsia="es-ES"/>
        </w:rPr>
        <w:t>’</w:t>
      </w:r>
      <w:r w:rsidRPr="009C673F">
        <w:rPr>
          <w:rFonts w:ascii="Times New Roman" w:eastAsia="Times New Roman" w:hAnsi="Times New Roman" w:cs="Times New Roman"/>
          <w:sz w:val="24"/>
          <w:szCs w:val="24"/>
          <w:lang w:val="en-GB" w:eastAsia="es-ES"/>
        </w:rPr>
        <w:t xml:space="preserve"> component provides extensive knowledge of different experimental animal models in different research areas. The genetic component explores models of genetically modified animals, their production, </w:t>
      </w:r>
      <w:proofErr w:type="gramStart"/>
      <w:r w:rsidRPr="009C673F">
        <w:rPr>
          <w:rFonts w:ascii="Times New Roman" w:eastAsia="Times New Roman" w:hAnsi="Times New Roman" w:cs="Times New Roman"/>
          <w:sz w:val="24"/>
          <w:szCs w:val="24"/>
          <w:lang w:val="en-GB" w:eastAsia="es-ES"/>
        </w:rPr>
        <w:t>maintenance</w:t>
      </w:r>
      <w:proofErr w:type="gramEnd"/>
      <w:r w:rsidRPr="009C673F">
        <w:rPr>
          <w:rFonts w:ascii="Times New Roman" w:eastAsia="Times New Roman" w:hAnsi="Times New Roman" w:cs="Times New Roman"/>
          <w:sz w:val="24"/>
          <w:szCs w:val="24"/>
          <w:lang w:val="en-GB" w:eastAsia="es-ES"/>
        </w:rPr>
        <w:t xml:space="preserve"> and the implications for their use.</w:t>
      </w:r>
    </w:p>
    <w:p w14:paraId="68874A11" w14:textId="63FC57F9" w:rsidR="001F7B6E" w:rsidRPr="009C673F" w:rsidRDefault="009C673F" w:rsidP="009C673F">
      <w:pPr>
        <w:spacing w:before="100" w:beforeAutospacing="1" w:after="100" w:afterAutospacing="1"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The content of this module also complies with the training requirements set out in European Directive EU63/2010, developed by the Expert Working Group, supported by the European Commission, in respect of the following modules: 3.2) Basic and appropriate biology (practical); 7) Minimally invasive procedures without anaesthesia (theory), 8) Minimally invasive techniques without anaesthesia (skills).</w:t>
      </w:r>
    </w:p>
    <w:p w14:paraId="293158A7" w14:textId="77777777" w:rsidR="00811F42" w:rsidRPr="009C673F" w:rsidRDefault="00D1008F" w:rsidP="00DF309B">
      <w:pPr>
        <w:spacing w:before="100" w:beforeAutospacing="1" w:after="100" w:afterAutospacing="1" w:line="240" w:lineRule="auto"/>
        <w:rPr>
          <w:rStyle w:val="Refdecomentario"/>
          <w:lang w:val="en-GB"/>
        </w:rPr>
      </w:pPr>
      <w:r w:rsidRPr="009C673F">
        <w:rPr>
          <w:rFonts w:ascii="Times New Roman" w:eastAsia="Times New Roman" w:hAnsi="Times New Roman" w:cs="Times New Roman"/>
          <w:b/>
          <w:bCs/>
          <w:sz w:val="24"/>
          <w:szCs w:val="24"/>
          <w:lang w:val="en-GB"/>
        </w:rPr>
        <w:t>Syllabus:</w:t>
      </w:r>
      <w:r w:rsidRPr="009C673F">
        <w:rPr>
          <w:rFonts w:ascii="Times New Roman" w:eastAsia="Times New Roman" w:hAnsi="Times New Roman" w:cs="Times New Roman"/>
          <w:bCs/>
          <w:sz w:val="24"/>
          <w:szCs w:val="24"/>
          <w:lang w:val="en-GB"/>
        </w:rPr>
        <w:t xml:space="preserve"> </w:t>
      </w:r>
      <w:r w:rsidR="001F7B6E" w:rsidRPr="009C673F">
        <w:rPr>
          <w:rStyle w:val="Refdecomentario"/>
          <w:lang w:val="en-GB"/>
        </w:rPr>
        <w:t xml:space="preserve"> </w:t>
      </w:r>
    </w:p>
    <w:p w14:paraId="7D5F10FD" w14:textId="77777777" w:rsidR="009C673F" w:rsidRPr="009C673F" w:rsidRDefault="009C673F" w:rsidP="009C673F">
      <w:pPr>
        <w:spacing w:before="100" w:beforeAutospacing="1" w:after="100" w:afterAutospacing="1"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 xml:space="preserve">Topic </w:t>
      </w:r>
      <w:proofErr w:type="gramStart"/>
      <w:r w:rsidRPr="009C673F">
        <w:rPr>
          <w:rFonts w:ascii="Times New Roman" w:eastAsia="Times New Roman" w:hAnsi="Times New Roman" w:cs="Times New Roman"/>
          <w:sz w:val="24"/>
          <w:szCs w:val="24"/>
          <w:lang w:val="en-GB" w:eastAsia="es-ES"/>
        </w:rPr>
        <w:t>1.Genetics</w:t>
      </w:r>
      <w:proofErr w:type="gramEnd"/>
      <w:r w:rsidRPr="009C673F">
        <w:rPr>
          <w:rFonts w:ascii="Times New Roman" w:eastAsia="Times New Roman" w:hAnsi="Times New Roman" w:cs="Times New Roman"/>
          <w:sz w:val="24"/>
          <w:szCs w:val="24"/>
          <w:lang w:val="en-GB" w:eastAsia="es-ES"/>
        </w:rPr>
        <w:t>, genetic control and genetically modified rodents.</w:t>
      </w:r>
    </w:p>
    <w:p w14:paraId="164A641E" w14:textId="7F178A7E"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1.1.</w:t>
      </w:r>
      <w:r w:rsidRPr="009C673F">
        <w:rPr>
          <w:rFonts w:ascii="Times New Roman" w:eastAsia="Times New Roman" w:hAnsi="Times New Roman" w:cs="Times New Roman"/>
          <w:sz w:val="24"/>
          <w:szCs w:val="24"/>
          <w:lang w:val="en-GB" w:eastAsia="es-ES"/>
        </w:rPr>
        <w:tab/>
        <w:t>Basic Concepts of the genetics of mammals.</w:t>
      </w:r>
      <w:r w:rsidRPr="009C673F">
        <w:rPr>
          <w:rFonts w:ascii="Times New Roman" w:eastAsia="Times New Roman" w:hAnsi="Times New Roman" w:cs="Times New Roman"/>
          <w:sz w:val="24"/>
          <w:szCs w:val="24"/>
          <w:lang w:val="en-GB" w:eastAsia="es-ES"/>
        </w:rPr>
        <w:tab/>
      </w:r>
    </w:p>
    <w:p w14:paraId="3EEF9031" w14:textId="4528F07F"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1.2.</w:t>
      </w:r>
      <w:r w:rsidRPr="009C673F">
        <w:rPr>
          <w:rFonts w:ascii="Times New Roman" w:eastAsia="Times New Roman" w:hAnsi="Times New Roman" w:cs="Times New Roman"/>
          <w:sz w:val="24"/>
          <w:szCs w:val="24"/>
          <w:lang w:val="en-GB" w:eastAsia="es-ES"/>
        </w:rPr>
        <w:tab/>
        <w:t>Genetically defined lines of mice.</w:t>
      </w:r>
      <w:r w:rsidRPr="009C673F">
        <w:rPr>
          <w:rFonts w:ascii="Times New Roman" w:eastAsia="Times New Roman" w:hAnsi="Times New Roman" w:cs="Times New Roman"/>
          <w:sz w:val="24"/>
          <w:szCs w:val="24"/>
          <w:lang w:val="en-GB" w:eastAsia="es-ES"/>
        </w:rPr>
        <w:tab/>
      </w:r>
    </w:p>
    <w:p w14:paraId="25C21DED" w14:textId="44FD9276"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1.3</w:t>
      </w:r>
      <w:r w:rsidRPr="009C673F">
        <w:rPr>
          <w:rFonts w:ascii="Times New Roman" w:eastAsia="Times New Roman" w:hAnsi="Times New Roman" w:cs="Times New Roman"/>
          <w:sz w:val="24"/>
          <w:szCs w:val="24"/>
          <w:lang w:val="en-GB" w:eastAsia="es-ES"/>
        </w:rPr>
        <w:tab/>
        <w:t>Genetic modification: transgenesis, targeted mutagenesis and genome editing. Tools</w:t>
      </w:r>
      <w:r w:rsidRPr="009C673F">
        <w:rPr>
          <w:rFonts w:ascii="Times New Roman" w:eastAsia="Times New Roman" w:hAnsi="Times New Roman" w:cs="Times New Roman"/>
          <w:sz w:val="24"/>
          <w:szCs w:val="24"/>
          <w:lang w:val="en-GB" w:eastAsia="es-ES"/>
        </w:rPr>
        <w:tab/>
        <w:t>and</w:t>
      </w:r>
      <w:r>
        <w:rPr>
          <w:rFonts w:ascii="Times New Roman" w:eastAsia="Times New Roman" w:hAnsi="Times New Roman" w:cs="Times New Roman"/>
          <w:sz w:val="24"/>
          <w:szCs w:val="24"/>
          <w:lang w:val="en-GB" w:eastAsia="es-ES"/>
        </w:rPr>
        <w:t xml:space="preserve"> </w:t>
      </w:r>
      <w:r w:rsidRPr="009C673F">
        <w:rPr>
          <w:rFonts w:ascii="Times New Roman" w:eastAsia="Times New Roman" w:hAnsi="Times New Roman" w:cs="Times New Roman"/>
          <w:sz w:val="24"/>
          <w:szCs w:val="24"/>
          <w:lang w:val="en-GB" w:eastAsia="es-ES"/>
        </w:rPr>
        <w:t>applications.</w:t>
      </w:r>
    </w:p>
    <w:p w14:paraId="495E18A0" w14:textId="77777777"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1.4.</w:t>
      </w:r>
      <w:r w:rsidRPr="009C673F">
        <w:rPr>
          <w:rFonts w:ascii="Times New Roman" w:eastAsia="Times New Roman" w:hAnsi="Times New Roman" w:cs="Times New Roman"/>
          <w:sz w:val="24"/>
          <w:szCs w:val="24"/>
          <w:lang w:val="en-GB" w:eastAsia="es-ES"/>
        </w:rPr>
        <w:tab/>
        <w:t>Genetically defined lines of rats and other rodents used in animal experiments. Spontaneous mutations. International standardized nomenclature of lines and mutations in rodents</w:t>
      </w:r>
    </w:p>
    <w:p w14:paraId="687593D4" w14:textId="4B9BB810"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1.5.</w:t>
      </w:r>
      <w:r w:rsidRPr="009C673F">
        <w:rPr>
          <w:rFonts w:ascii="Times New Roman" w:eastAsia="Times New Roman" w:hAnsi="Times New Roman" w:cs="Times New Roman"/>
          <w:sz w:val="24"/>
          <w:szCs w:val="24"/>
          <w:lang w:val="en-GB" w:eastAsia="es-ES"/>
        </w:rPr>
        <w:tab/>
        <w:t xml:space="preserve">Molecular Biology tools used in genetics of </w:t>
      </w:r>
      <w:proofErr w:type="gramStart"/>
      <w:r w:rsidRPr="009C673F">
        <w:rPr>
          <w:rFonts w:ascii="Times New Roman" w:eastAsia="Times New Roman" w:hAnsi="Times New Roman" w:cs="Times New Roman"/>
          <w:sz w:val="24"/>
          <w:szCs w:val="24"/>
          <w:lang w:val="en-GB" w:eastAsia="es-ES"/>
        </w:rPr>
        <w:t>rodents</w:t>
      </w:r>
      <w:proofErr w:type="gramEnd"/>
      <w:r w:rsidRPr="009C673F">
        <w:rPr>
          <w:rFonts w:ascii="Times New Roman" w:eastAsia="Times New Roman" w:hAnsi="Times New Roman" w:cs="Times New Roman"/>
          <w:sz w:val="24"/>
          <w:szCs w:val="24"/>
          <w:lang w:val="en-GB" w:eastAsia="es-ES"/>
        </w:rPr>
        <w:t xml:space="preserve"> </w:t>
      </w:r>
    </w:p>
    <w:p w14:paraId="1AD09BA9" w14:textId="5044A668"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1.6.</w:t>
      </w:r>
      <w:r w:rsidRPr="009C673F">
        <w:rPr>
          <w:rFonts w:ascii="Times New Roman" w:eastAsia="Times New Roman" w:hAnsi="Times New Roman" w:cs="Times New Roman"/>
          <w:sz w:val="24"/>
          <w:szCs w:val="24"/>
          <w:lang w:val="en-GB" w:eastAsia="es-ES"/>
        </w:rPr>
        <w:tab/>
        <w:t xml:space="preserve">Genetic control and genetic contamination. Practical cases. </w:t>
      </w:r>
    </w:p>
    <w:p w14:paraId="556E0E68" w14:textId="3CD17E24"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1.7.</w:t>
      </w:r>
      <w:r w:rsidRPr="009C673F">
        <w:rPr>
          <w:rFonts w:ascii="Times New Roman" w:eastAsia="Times New Roman" w:hAnsi="Times New Roman" w:cs="Times New Roman"/>
          <w:sz w:val="24"/>
          <w:szCs w:val="24"/>
          <w:lang w:val="en-GB" w:eastAsia="es-ES"/>
        </w:rPr>
        <w:tab/>
        <w:t xml:space="preserve">Standard nomenclature inbred, outbred congenic and mutant mice and </w:t>
      </w:r>
      <w:proofErr w:type="gramStart"/>
      <w:r w:rsidRPr="009C673F">
        <w:rPr>
          <w:rFonts w:ascii="Times New Roman" w:eastAsia="Times New Roman" w:hAnsi="Times New Roman" w:cs="Times New Roman"/>
          <w:sz w:val="24"/>
          <w:szCs w:val="24"/>
          <w:lang w:val="en-GB" w:eastAsia="es-ES"/>
        </w:rPr>
        <w:t>rats</w:t>
      </w:r>
      <w:proofErr w:type="gramEnd"/>
      <w:r w:rsidRPr="009C673F">
        <w:rPr>
          <w:rFonts w:ascii="Times New Roman" w:eastAsia="Times New Roman" w:hAnsi="Times New Roman" w:cs="Times New Roman"/>
          <w:sz w:val="24"/>
          <w:szCs w:val="24"/>
          <w:lang w:val="en-GB" w:eastAsia="es-ES"/>
        </w:rPr>
        <w:t xml:space="preserve"> </w:t>
      </w:r>
    </w:p>
    <w:p w14:paraId="7A2B83E5" w14:textId="4BE0EFF0"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1.8.</w:t>
      </w:r>
      <w:r w:rsidRPr="009C673F">
        <w:rPr>
          <w:rFonts w:ascii="Times New Roman" w:eastAsia="Times New Roman" w:hAnsi="Times New Roman" w:cs="Times New Roman"/>
          <w:sz w:val="24"/>
          <w:szCs w:val="24"/>
          <w:lang w:val="en-GB" w:eastAsia="es-ES"/>
        </w:rPr>
        <w:tab/>
        <w:t xml:space="preserve">Standard nomenclature of GM mice </w:t>
      </w:r>
    </w:p>
    <w:p w14:paraId="039FBAFE" w14:textId="2F741700"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1.9.</w:t>
      </w:r>
      <w:r w:rsidRPr="009C673F">
        <w:rPr>
          <w:rFonts w:ascii="Times New Roman" w:eastAsia="Times New Roman" w:hAnsi="Times New Roman" w:cs="Times New Roman"/>
          <w:sz w:val="24"/>
          <w:szCs w:val="24"/>
          <w:lang w:val="en-GB" w:eastAsia="es-ES"/>
        </w:rPr>
        <w:tab/>
        <w:t xml:space="preserve">Rodent embryo manipulation. Collection, </w:t>
      </w:r>
      <w:proofErr w:type="gramStart"/>
      <w:r w:rsidRPr="009C673F">
        <w:rPr>
          <w:rFonts w:ascii="Times New Roman" w:eastAsia="Times New Roman" w:hAnsi="Times New Roman" w:cs="Times New Roman"/>
          <w:sz w:val="24"/>
          <w:szCs w:val="24"/>
          <w:lang w:val="en-GB" w:eastAsia="es-ES"/>
        </w:rPr>
        <w:t>culture</w:t>
      </w:r>
      <w:proofErr w:type="gramEnd"/>
      <w:r w:rsidRPr="009C673F">
        <w:rPr>
          <w:rFonts w:ascii="Times New Roman" w:eastAsia="Times New Roman" w:hAnsi="Times New Roman" w:cs="Times New Roman"/>
          <w:sz w:val="24"/>
          <w:szCs w:val="24"/>
          <w:lang w:val="en-GB" w:eastAsia="es-ES"/>
        </w:rPr>
        <w:t xml:space="preserve"> and transfer. Comparing mice and rats. </w:t>
      </w:r>
    </w:p>
    <w:p w14:paraId="21D54EC8" w14:textId="6459A09B"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1.10.</w:t>
      </w:r>
      <w:r w:rsidRPr="009C673F">
        <w:rPr>
          <w:rFonts w:ascii="Times New Roman" w:eastAsia="Times New Roman" w:hAnsi="Times New Roman" w:cs="Times New Roman"/>
          <w:sz w:val="24"/>
          <w:szCs w:val="24"/>
          <w:lang w:val="en-GB" w:eastAsia="es-ES"/>
        </w:rPr>
        <w:tab/>
        <w:t>Genetic altered models in fish</w:t>
      </w:r>
      <w:r>
        <w:rPr>
          <w:rFonts w:ascii="Times New Roman" w:eastAsia="Times New Roman" w:hAnsi="Times New Roman" w:cs="Times New Roman"/>
          <w:sz w:val="24"/>
          <w:szCs w:val="24"/>
          <w:lang w:val="en-GB" w:eastAsia="es-ES"/>
        </w:rPr>
        <w:t>.</w:t>
      </w:r>
    </w:p>
    <w:p w14:paraId="114F28CC" w14:textId="77777777"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1.11</w:t>
      </w:r>
      <w:r w:rsidRPr="009C673F">
        <w:rPr>
          <w:rFonts w:ascii="Times New Roman" w:eastAsia="Times New Roman" w:hAnsi="Times New Roman" w:cs="Times New Roman"/>
          <w:sz w:val="24"/>
          <w:szCs w:val="24"/>
          <w:lang w:val="en-GB" w:eastAsia="es-ES"/>
        </w:rPr>
        <w:tab/>
        <w:t>Management of colonies. Breeding strategies to keep consanguinity and avoid consanguinity. Breeding schemes in genetically altered animals</w:t>
      </w:r>
    </w:p>
    <w:p w14:paraId="258A99A2" w14:textId="2939CC3F"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1.12</w:t>
      </w:r>
      <w:r w:rsidRPr="009C673F">
        <w:rPr>
          <w:rFonts w:ascii="Times New Roman" w:eastAsia="Times New Roman" w:hAnsi="Times New Roman" w:cs="Times New Roman"/>
          <w:sz w:val="24"/>
          <w:szCs w:val="24"/>
          <w:lang w:val="en-GB" w:eastAsia="es-ES"/>
        </w:rPr>
        <w:tab/>
        <w:t xml:space="preserve">Influence of genetic background on phenotype, examples in neurobiology </w:t>
      </w:r>
    </w:p>
    <w:p w14:paraId="6B9036F9" w14:textId="7CF6195D"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1.13</w:t>
      </w:r>
      <w:r w:rsidRPr="009C673F">
        <w:rPr>
          <w:rFonts w:ascii="Times New Roman" w:eastAsia="Times New Roman" w:hAnsi="Times New Roman" w:cs="Times New Roman"/>
          <w:sz w:val="24"/>
          <w:szCs w:val="24"/>
          <w:lang w:val="en-GB" w:eastAsia="es-ES"/>
        </w:rPr>
        <w:tab/>
        <w:t xml:space="preserve">Epigenetics, concept and impact on genotype and phenotype </w:t>
      </w:r>
    </w:p>
    <w:p w14:paraId="1699EB37" w14:textId="77777777"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1.14</w:t>
      </w:r>
      <w:r w:rsidRPr="009C673F">
        <w:rPr>
          <w:rFonts w:ascii="Times New Roman" w:eastAsia="Times New Roman" w:hAnsi="Times New Roman" w:cs="Times New Roman"/>
          <w:sz w:val="24"/>
          <w:szCs w:val="24"/>
          <w:lang w:val="en-GB" w:eastAsia="es-ES"/>
        </w:rPr>
        <w:tab/>
        <w:t>Rederivation</w:t>
      </w:r>
    </w:p>
    <w:p w14:paraId="570BC2E6" w14:textId="66584459"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1.15</w:t>
      </w:r>
      <w:r w:rsidRPr="009C673F">
        <w:rPr>
          <w:rFonts w:ascii="Times New Roman" w:eastAsia="Times New Roman" w:hAnsi="Times New Roman" w:cs="Times New Roman"/>
          <w:sz w:val="24"/>
          <w:szCs w:val="24"/>
          <w:lang w:val="en-GB" w:eastAsia="es-ES"/>
        </w:rPr>
        <w:tab/>
        <w:t xml:space="preserve">The 3Rs in GA models. How to use international resources </w:t>
      </w:r>
    </w:p>
    <w:p w14:paraId="473D6E04" w14:textId="1A4645FE"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1.16</w:t>
      </w:r>
      <w:r w:rsidRPr="009C673F">
        <w:rPr>
          <w:rFonts w:ascii="Times New Roman" w:eastAsia="Times New Roman" w:hAnsi="Times New Roman" w:cs="Times New Roman"/>
          <w:sz w:val="24"/>
          <w:szCs w:val="24"/>
          <w:lang w:val="en-GB" w:eastAsia="es-ES"/>
        </w:rPr>
        <w:tab/>
        <w:t xml:space="preserve">Production and Management of GA colonies for Phenotyping Platforms </w:t>
      </w:r>
    </w:p>
    <w:p w14:paraId="1AB26240" w14:textId="14F7E16A"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1.17</w:t>
      </w:r>
      <w:r w:rsidRPr="009C673F">
        <w:rPr>
          <w:rFonts w:ascii="Times New Roman" w:eastAsia="Times New Roman" w:hAnsi="Times New Roman" w:cs="Times New Roman"/>
          <w:sz w:val="24"/>
          <w:szCs w:val="24"/>
          <w:lang w:val="en-GB" w:eastAsia="es-ES"/>
        </w:rPr>
        <w:tab/>
        <w:t xml:space="preserve">Rodent basic phenotyping </w:t>
      </w:r>
    </w:p>
    <w:p w14:paraId="0BBFB60B" w14:textId="048F6592"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1.18</w:t>
      </w:r>
      <w:r w:rsidRPr="009C673F">
        <w:rPr>
          <w:rFonts w:ascii="Times New Roman" w:eastAsia="Times New Roman" w:hAnsi="Times New Roman" w:cs="Times New Roman"/>
          <w:sz w:val="24"/>
          <w:szCs w:val="24"/>
          <w:lang w:val="en-GB" w:eastAsia="es-ES"/>
        </w:rPr>
        <w:tab/>
        <w:t xml:space="preserve">Phenotypes by image </w:t>
      </w:r>
    </w:p>
    <w:p w14:paraId="7F0CE398" w14:textId="3A450950"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 xml:space="preserve"> 1.19</w:t>
      </w:r>
      <w:r w:rsidRPr="009C673F">
        <w:rPr>
          <w:rFonts w:ascii="Times New Roman" w:eastAsia="Times New Roman" w:hAnsi="Times New Roman" w:cs="Times New Roman"/>
          <w:sz w:val="24"/>
          <w:szCs w:val="24"/>
          <w:lang w:val="en-GB" w:eastAsia="es-ES"/>
        </w:rPr>
        <w:tab/>
        <w:t xml:space="preserve">Phenotypes by behaviour </w:t>
      </w:r>
    </w:p>
    <w:p w14:paraId="69E27564" w14:textId="058304C1"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1.20</w:t>
      </w:r>
      <w:r w:rsidRPr="009C673F">
        <w:rPr>
          <w:rFonts w:ascii="Times New Roman" w:eastAsia="Times New Roman" w:hAnsi="Times New Roman" w:cs="Times New Roman"/>
          <w:sz w:val="24"/>
          <w:szCs w:val="24"/>
          <w:lang w:val="en-GB" w:eastAsia="es-ES"/>
        </w:rPr>
        <w:tab/>
        <w:t xml:space="preserve">Reproductive biotechnology. Cryopreservation. FIV </w:t>
      </w:r>
    </w:p>
    <w:p w14:paraId="375BD92D" w14:textId="3F438227"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1.21</w:t>
      </w:r>
      <w:r w:rsidRPr="009C673F">
        <w:rPr>
          <w:rFonts w:ascii="Times New Roman" w:eastAsia="Times New Roman" w:hAnsi="Times New Roman" w:cs="Times New Roman"/>
          <w:sz w:val="24"/>
          <w:szCs w:val="24"/>
          <w:lang w:val="en-GB" w:eastAsia="es-ES"/>
        </w:rPr>
        <w:tab/>
        <w:t xml:space="preserve">From founder to line: Establishing a Genetically Altered (GA) line for research </w:t>
      </w:r>
      <w:proofErr w:type="gramStart"/>
      <w:r w:rsidRPr="009C673F">
        <w:rPr>
          <w:rFonts w:ascii="Times New Roman" w:eastAsia="Times New Roman" w:hAnsi="Times New Roman" w:cs="Times New Roman"/>
          <w:sz w:val="24"/>
          <w:szCs w:val="24"/>
          <w:lang w:val="en-GB" w:eastAsia="es-ES"/>
        </w:rPr>
        <w:t>purposes</w:t>
      </w:r>
      <w:proofErr w:type="gramEnd"/>
      <w:r w:rsidRPr="009C673F">
        <w:rPr>
          <w:rFonts w:ascii="Times New Roman" w:eastAsia="Times New Roman" w:hAnsi="Times New Roman" w:cs="Times New Roman"/>
          <w:sz w:val="24"/>
          <w:szCs w:val="24"/>
          <w:lang w:val="en-GB" w:eastAsia="es-ES"/>
        </w:rPr>
        <w:t xml:space="preserve"> </w:t>
      </w:r>
    </w:p>
    <w:p w14:paraId="07FD71A3" w14:textId="1BE4E710"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1.22</w:t>
      </w:r>
      <w:r w:rsidRPr="009C673F">
        <w:rPr>
          <w:rFonts w:ascii="Times New Roman" w:eastAsia="Times New Roman" w:hAnsi="Times New Roman" w:cs="Times New Roman"/>
          <w:sz w:val="24"/>
          <w:szCs w:val="24"/>
          <w:lang w:val="en-GB" w:eastAsia="es-ES"/>
        </w:rPr>
        <w:tab/>
        <w:t xml:space="preserve">Establishing a new genetically altered line according to Directive 2010/63/EU. Practical issues. </w:t>
      </w:r>
    </w:p>
    <w:p w14:paraId="05D6E7C7" w14:textId="702607A8"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lastRenderedPageBreak/>
        <w:t>1.23</w:t>
      </w:r>
      <w:r w:rsidRPr="009C673F">
        <w:rPr>
          <w:rFonts w:ascii="Times New Roman" w:eastAsia="Times New Roman" w:hAnsi="Times New Roman" w:cs="Times New Roman"/>
          <w:sz w:val="24"/>
          <w:szCs w:val="24"/>
          <w:lang w:val="en-GB" w:eastAsia="es-ES"/>
        </w:rPr>
        <w:tab/>
        <w:t xml:space="preserve">Rat husbandry differences in relation to mice </w:t>
      </w:r>
    </w:p>
    <w:p w14:paraId="208675DE" w14:textId="77777777" w:rsidR="009C673F" w:rsidRPr="009B6811" w:rsidRDefault="009C673F" w:rsidP="00857F97">
      <w:pPr>
        <w:spacing w:after="0" w:line="240" w:lineRule="auto"/>
        <w:rPr>
          <w:rFonts w:ascii="Times New Roman" w:eastAsia="Times New Roman" w:hAnsi="Times New Roman" w:cs="Times New Roman"/>
          <w:sz w:val="24"/>
          <w:szCs w:val="24"/>
          <w:lang w:val="en-GB" w:eastAsia="es-ES"/>
        </w:rPr>
      </w:pPr>
      <w:r w:rsidRPr="009B6811">
        <w:rPr>
          <w:rFonts w:ascii="Times New Roman" w:eastAsia="Times New Roman" w:hAnsi="Times New Roman" w:cs="Times New Roman"/>
          <w:sz w:val="24"/>
          <w:szCs w:val="24"/>
          <w:lang w:val="en-GB" w:eastAsia="es-ES"/>
        </w:rPr>
        <w:t>1.24.</w:t>
      </w:r>
      <w:r w:rsidRPr="009B6811">
        <w:rPr>
          <w:rFonts w:ascii="Times New Roman" w:eastAsia="Times New Roman" w:hAnsi="Times New Roman" w:cs="Times New Roman"/>
          <w:sz w:val="24"/>
          <w:szCs w:val="24"/>
          <w:lang w:val="en-GB" w:eastAsia="es-ES"/>
        </w:rPr>
        <w:tab/>
        <w:t>Practical sessions:</w:t>
      </w:r>
    </w:p>
    <w:p w14:paraId="6753A91D" w14:textId="77777777" w:rsidR="009C673F" w:rsidRPr="009B6811" w:rsidRDefault="009C673F" w:rsidP="00857F97">
      <w:pPr>
        <w:spacing w:after="0" w:line="240" w:lineRule="auto"/>
        <w:rPr>
          <w:rFonts w:ascii="Times New Roman" w:eastAsia="Times New Roman" w:hAnsi="Times New Roman" w:cs="Times New Roman"/>
          <w:sz w:val="24"/>
          <w:szCs w:val="24"/>
          <w:lang w:val="en-GB" w:eastAsia="es-ES"/>
        </w:rPr>
      </w:pPr>
      <w:r w:rsidRPr="009B6811">
        <w:rPr>
          <w:rFonts w:ascii="Times New Roman" w:eastAsia="Times New Roman" w:hAnsi="Times New Roman" w:cs="Times New Roman"/>
          <w:sz w:val="24"/>
          <w:szCs w:val="24"/>
          <w:lang w:val="en-GB" w:eastAsia="es-ES"/>
        </w:rPr>
        <w:t>1.24.1.</w:t>
      </w:r>
      <w:r w:rsidRPr="009B6811">
        <w:rPr>
          <w:rFonts w:ascii="Times New Roman" w:eastAsia="Times New Roman" w:hAnsi="Times New Roman" w:cs="Times New Roman"/>
          <w:sz w:val="24"/>
          <w:szCs w:val="24"/>
          <w:lang w:val="en-GB" w:eastAsia="es-ES"/>
        </w:rPr>
        <w:tab/>
        <w:t>Genotyping procedures</w:t>
      </w:r>
    </w:p>
    <w:p w14:paraId="7B4ED79E" w14:textId="77777777"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1.24.2.</w:t>
      </w:r>
      <w:r w:rsidRPr="009C673F">
        <w:rPr>
          <w:rFonts w:ascii="Times New Roman" w:eastAsia="Times New Roman" w:hAnsi="Times New Roman" w:cs="Times New Roman"/>
          <w:sz w:val="24"/>
          <w:szCs w:val="24"/>
          <w:lang w:val="en-GB" w:eastAsia="es-ES"/>
        </w:rPr>
        <w:tab/>
        <w:t>Abdominal and scrotal vasectomy</w:t>
      </w:r>
    </w:p>
    <w:p w14:paraId="58702623" w14:textId="77777777"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1.24.3.</w:t>
      </w:r>
      <w:r w:rsidRPr="009C673F">
        <w:rPr>
          <w:rFonts w:ascii="Times New Roman" w:eastAsia="Times New Roman" w:hAnsi="Times New Roman" w:cs="Times New Roman"/>
          <w:sz w:val="24"/>
          <w:szCs w:val="24"/>
          <w:lang w:val="en-GB" w:eastAsia="es-ES"/>
        </w:rPr>
        <w:tab/>
        <w:t>Obtaining sperm and FIV</w:t>
      </w:r>
    </w:p>
    <w:p w14:paraId="3674C65A" w14:textId="77777777"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1.24.4.</w:t>
      </w:r>
      <w:r w:rsidRPr="009C673F">
        <w:rPr>
          <w:rFonts w:ascii="Times New Roman" w:eastAsia="Times New Roman" w:hAnsi="Times New Roman" w:cs="Times New Roman"/>
          <w:sz w:val="24"/>
          <w:szCs w:val="24"/>
          <w:lang w:val="en-GB" w:eastAsia="es-ES"/>
        </w:rPr>
        <w:tab/>
        <w:t>Cryopreservation 2 cell and morulae</w:t>
      </w:r>
    </w:p>
    <w:p w14:paraId="0FAFDDCC" w14:textId="7E00BA41"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1.24.5.</w:t>
      </w:r>
      <w:r w:rsidRPr="009C673F">
        <w:rPr>
          <w:rFonts w:ascii="Times New Roman" w:eastAsia="Times New Roman" w:hAnsi="Times New Roman" w:cs="Times New Roman"/>
          <w:sz w:val="24"/>
          <w:szCs w:val="24"/>
          <w:lang w:val="en-GB" w:eastAsia="es-ES"/>
        </w:rPr>
        <w:tab/>
        <w:t xml:space="preserve">Collection and Transfer of mouse1-cell embryos </w:t>
      </w:r>
    </w:p>
    <w:p w14:paraId="68DC8E35" w14:textId="77777777"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1.24.6.</w:t>
      </w:r>
      <w:r w:rsidRPr="009C673F">
        <w:rPr>
          <w:rFonts w:ascii="Times New Roman" w:eastAsia="Times New Roman" w:hAnsi="Times New Roman" w:cs="Times New Roman"/>
          <w:sz w:val="24"/>
          <w:szCs w:val="24"/>
          <w:lang w:val="en-GB" w:eastAsia="es-ES"/>
        </w:rPr>
        <w:tab/>
        <w:t>Phenotyping behaviour</w:t>
      </w:r>
    </w:p>
    <w:p w14:paraId="2F05A384" w14:textId="7CF64420" w:rsidR="009C673F" w:rsidRPr="009C673F" w:rsidRDefault="009C673F" w:rsidP="009C673F">
      <w:pPr>
        <w:spacing w:before="100" w:beforeAutospacing="1" w:after="100" w:afterAutospacing="1"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Topic 2. Selection of animal model according to biological characteristics</w:t>
      </w:r>
    </w:p>
    <w:p w14:paraId="0036CF58" w14:textId="3B2FDDF9"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2.1.</w:t>
      </w:r>
      <w:r w:rsidRPr="009C673F">
        <w:rPr>
          <w:rFonts w:ascii="Times New Roman" w:eastAsia="Times New Roman" w:hAnsi="Times New Roman" w:cs="Times New Roman"/>
          <w:sz w:val="24"/>
          <w:szCs w:val="24"/>
          <w:lang w:val="en-GB" w:eastAsia="es-ES"/>
        </w:rPr>
        <w:tab/>
        <w:t xml:space="preserve">Biology, </w:t>
      </w:r>
      <w:proofErr w:type="gramStart"/>
      <w:r w:rsidRPr="009C673F">
        <w:rPr>
          <w:rFonts w:ascii="Times New Roman" w:eastAsia="Times New Roman" w:hAnsi="Times New Roman" w:cs="Times New Roman"/>
          <w:sz w:val="24"/>
          <w:szCs w:val="24"/>
          <w:lang w:val="en-GB" w:eastAsia="es-ES"/>
        </w:rPr>
        <w:t>management</w:t>
      </w:r>
      <w:proofErr w:type="gramEnd"/>
      <w:r w:rsidRPr="009C673F">
        <w:rPr>
          <w:rFonts w:ascii="Times New Roman" w:eastAsia="Times New Roman" w:hAnsi="Times New Roman" w:cs="Times New Roman"/>
          <w:sz w:val="24"/>
          <w:szCs w:val="24"/>
          <w:lang w:val="en-GB" w:eastAsia="es-ES"/>
        </w:rPr>
        <w:t xml:space="preserve"> and care guidelines in cephalopods </w:t>
      </w:r>
    </w:p>
    <w:p w14:paraId="5DB9C918" w14:textId="36637CD0"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2.2</w:t>
      </w:r>
      <w:r w:rsidRPr="009C673F">
        <w:rPr>
          <w:rFonts w:ascii="Times New Roman" w:eastAsia="Times New Roman" w:hAnsi="Times New Roman" w:cs="Times New Roman"/>
          <w:sz w:val="24"/>
          <w:szCs w:val="24"/>
          <w:lang w:val="en-GB" w:eastAsia="es-ES"/>
        </w:rPr>
        <w:tab/>
        <w:t xml:space="preserve">Nutrition and its influence on research </w:t>
      </w:r>
    </w:p>
    <w:p w14:paraId="1C47ECB6" w14:textId="77777777"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2.3</w:t>
      </w:r>
      <w:r w:rsidRPr="009C673F">
        <w:rPr>
          <w:rFonts w:ascii="Times New Roman" w:eastAsia="Times New Roman" w:hAnsi="Times New Roman" w:cs="Times New Roman"/>
          <w:sz w:val="24"/>
          <w:szCs w:val="24"/>
          <w:lang w:val="en-GB" w:eastAsia="es-ES"/>
        </w:rPr>
        <w:tab/>
        <w:t>Practical sessions on management, sexing, marking, administration and taking samples in the main species of experimental animals:</w:t>
      </w:r>
    </w:p>
    <w:p w14:paraId="0E50D657" w14:textId="77777777"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2.3.1</w:t>
      </w:r>
      <w:r w:rsidRPr="009C673F">
        <w:rPr>
          <w:rFonts w:ascii="Times New Roman" w:eastAsia="Times New Roman" w:hAnsi="Times New Roman" w:cs="Times New Roman"/>
          <w:sz w:val="24"/>
          <w:szCs w:val="24"/>
          <w:lang w:val="en-GB" w:eastAsia="es-ES"/>
        </w:rPr>
        <w:tab/>
        <w:t>Mice and rat</w:t>
      </w:r>
    </w:p>
    <w:p w14:paraId="192C702E" w14:textId="25249357" w:rsidR="009C673F" w:rsidRPr="009B6811" w:rsidRDefault="009C673F" w:rsidP="00857F97">
      <w:pPr>
        <w:spacing w:after="0" w:line="240" w:lineRule="auto"/>
        <w:rPr>
          <w:rFonts w:ascii="Times New Roman" w:eastAsia="Times New Roman" w:hAnsi="Times New Roman" w:cs="Times New Roman"/>
          <w:sz w:val="24"/>
          <w:szCs w:val="24"/>
          <w:lang w:val="en-GB" w:eastAsia="es-ES"/>
        </w:rPr>
      </w:pPr>
      <w:r w:rsidRPr="009B6811">
        <w:rPr>
          <w:rFonts w:ascii="Times New Roman" w:eastAsia="Times New Roman" w:hAnsi="Times New Roman" w:cs="Times New Roman"/>
          <w:sz w:val="24"/>
          <w:szCs w:val="24"/>
          <w:lang w:val="en-GB" w:eastAsia="es-ES"/>
        </w:rPr>
        <w:t>2.3.2</w:t>
      </w:r>
      <w:r w:rsidRPr="009B6811">
        <w:rPr>
          <w:rFonts w:ascii="Times New Roman" w:eastAsia="Times New Roman" w:hAnsi="Times New Roman" w:cs="Times New Roman"/>
          <w:sz w:val="24"/>
          <w:szCs w:val="24"/>
          <w:lang w:val="en-GB" w:eastAsia="es-ES"/>
        </w:rPr>
        <w:tab/>
        <w:t>Rabbits</w:t>
      </w:r>
    </w:p>
    <w:p w14:paraId="58D85C0B" w14:textId="77777777"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2.3.3</w:t>
      </w:r>
      <w:r w:rsidRPr="009C673F">
        <w:rPr>
          <w:rFonts w:ascii="Times New Roman" w:eastAsia="Times New Roman" w:hAnsi="Times New Roman" w:cs="Times New Roman"/>
          <w:sz w:val="24"/>
          <w:szCs w:val="24"/>
          <w:lang w:val="en-GB" w:eastAsia="es-ES"/>
        </w:rPr>
        <w:tab/>
        <w:t>Pigs</w:t>
      </w:r>
    </w:p>
    <w:p w14:paraId="37A44797" w14:textId="77777777"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2.3.4</w:t>
      </w:r>
      <w:r w:rsidRPr="009C673F">
        <w:rPr>
          <w:rFonts w:ascii="Times New Roman" w:eastAsia="Times New Roman" w:hAnsi="Times New Roman" w:cs="Times New Roman"/>
          <w:sz w:val="24"/>
          <w:szCs w:val="24"/>
          <w:lang w:val="en-GB" w:eastAsia="es-ES"/>
        </w:rPr>
        <w:tab/>
        <w:t>Ruminants</w:t>
      </w:r>
    </w:p>
    <w:p w14:paraId="28773E6A" w14:textId="77777777"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2.3.5</w:t>
      </w:r>
      <w:r w:rsidRPr="009C673F">
        <w:rPr>
          <w:rFonts w:ascii="Times New Roman" w:eastAsia="Times New Roman" w:hAnsi="Times New Roman" w:cs="Times New Roman"/>
          <w:sz w:val="24"/>
          <w:szCs w:val="24"/>
          <w:lang w:val="en-GB" w:eastAsia="es-ES"/>
        </w:rPr>
        <w:tab/>
        <w:t>Birds</w:t>
      </w:r>
    </w:p>
    <w:p w14:paraId="439C9E45" w14:textId="77777777"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2.3.6</w:t>
      </w:r>
      <w:r w:rsidRPr="009C673F">
        <w:rPr>
          <w:rFonts w:ascii="Times New Roman" w:eastAsia="Times New Roman" w:hAnsi="Times New Roman" w:cs="Times New Roman"/>
          <w:sz w:val="24"/>
          <w:szCs w:val="24"/>
          <w:lang w:val="en-GB" w:eastAsia="es-ES"/>
        </w:rPr>
        <w:tab/>
        <w:t>Fish</w:t>
      </w:r>
    </w:p>
    <w:p w14:paraId="7C9F1C4F" w14:textId="77777777"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2.3.7</w:t>
      </w:r>
      <w:r w:rsidRPr="009C673F">
        <w:rPr>
          <w:rFonts w:ascii="Times New Roman" w:eastAsia="Times New Roman" w:hAnsi="Times New Roman" w:cs="Times New Roman"/>
          <w:sz w:val="24"/>
          <w:szCs w:val="24"/>
          <w:lang w:val="en-GB" w:eastAsia="es-ES"/>
        </w:rPr>
        <w:tab/>
        <w:t>Amphibians</w:t>
      </w:r>
    </w:p>
    <w:p w14:paraId="58BA3C6B" w14:textId="77777777"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2.3.8</w:t>
      </w:r>
      <w:r w:rsidRPr="009C673F">
        <w:rPr>
          <w:rFonts w:ascii="Times New Roman" w:eastAsia="Times New Roman" w:hAnsi="Times New Roman" w:cs="Times New Roman"/>
          <w:sz w:val="24"/>
          <w:szCs w:val="24"/>
          <w:lang w:val="en-GB" w:eastAsia="es-ES"/>
        </w:rPr>
        <w:tab/>
        <w:t>Cephalopods</w:t>
      </w:r>
    </w:p>
    <w:p w14:paraId="2C60BAA6" w14:textId="77777777" w:rsidR="009C673F" w:rsidRPr="009B6811" w:rsidRDefault="009C673F" w:rsidP="00857F97">
      <w:pPr>
        <w:spacing w:after="0" w:line="240" w:lineRule="auto"/>
        <w:rPr>
          <w:rFonts w:ascii="Times New Roman" w:eastAsia="Times New Roman" w:hAnsi="Times New Roman" w:cs="Times New Roman"/>
          <w:sz w:val="24"/>
          <w:szCs w:val="24"/>
          <w:lang w:val="en-GB" w:eastAsia="es-ES"/>
        </w:rPr>
      </w:pPr>
      <w:r w:rsidRPr="009B6811">
        <w:rPr>
          <w:rFonts w:ascii="Times New Roman" w:eastAsia="Times New Roman" w:hAnsi="Times New Roman" w:cs="Times New Roman"/>
          <w:sz w:val="24"/>
          <w:szCs w:val="24"/>
          <w:lang w:val="en-GB" w:eastAsia="es-ES"/>
        </w:rPr>
        <w:t>2.3.9</w:t>
      </w:r>
      <w:r w:rsidRPr="009B6811">
        <w:rPr>
          <w:rFonts w:ascii="Times New Roman" w:eastAsia="Times New Roman" w:hAnsi="Times New Roman" w:cs="Times New Roman"/>
          <w:sz w:val="24"/>
          <w:szCs w:val="24"/>
          <w:lang w:val="en-GB" w:eastAsia="es-ES"/>
        </w:rPr>
        <w:tab/>
        <w:t>Dogs (demonstration)</w:t>
      </w:r>
    </w:p>
    <w:p w14:paraId="1930F2E9" w14:textId="77777777"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2.3.10</w:t>
      </w:r>
      <w:r w:rsidRPr="009C673F">
        <w:rPr>
          <w:rFonts w:ascii="Times New Roman" w:eastAsia="Times New Roman" w:hAnsi="Times New Roman" w:cs="Times New Roman"/>
          <w:sz w:val="24"/>
          <w:szCs w:val="24"/>
          <w:lang w:val="en-GB" w:eastAsia="es-ES"/>
        </w:rPr>
        <w:tab/>
        <w:t>Nonhuman primates (demonstration)</w:t>
      </w:r>
    </w:p>
    <w:p w14:paraId="0192352F" w14:textId="77777777" w:rsidR="009C673F" w:rsidRPr="009C673F" w:rsidRDefault="009C673F" w:rsidP="009C673F">
      <w:pPr>
        <w:spacing w:before="100" w:beforeAutospacing="1" w:after="100" w:afterAutospacing="1"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Topic 3 Selection of experimental model according to type of research.</w:t>
      </w:r>
    </w:p>
    <w:p w14:paraId="149FF63B" w14:textId="24C23053"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3.1.</w:t>
      </w:r>
      <w:r w:rsidRPr="009C673F">
        <w:rPr>
          <w:rFonts w:ascii="Times New Roman" w:eastAsia="Times New Roman" w:hAnsi="Times New Roman" w:cs="Times New Roman"/>
          <w:sz w:val="24"/>
          <w:szCs w:val="24"/>
          <w:lang w:val="en-GB" w:eastAsia="es-ES"/>
        </w:rPr>
        <w:tab/>
      </w:r>
      <w:proofErr w:type="gramStart"/>
      <w:r w:rsidRPr="009C673F">
        <w:rPr>
          <w:rFonts w:ascii="Times New Roman" w:eastAsia="Times New Roman" w:hAnsi="Times New Roman" w:cs="Times New Roman"/>
          <w:sz w:val="24"/>
          <w:szCs w:val="24"/>
          <w:lang w:val="en-GB" w:eastAsia="es-ES"/>
        </w:rPr>
        <w:t>Introduction  to</w:t>
      </w:r>
      <w:proofErr w:type="gramEnd"/>
      <w:r w:rsidRPr="009C673F">
        <w:rPr>
          <w:rFonts w:ascii="Times New Roman" w:eastAsia="Times New Roman" w:hAnsi="Times New Roman" w:cs="Times New Roman"/>
          <w:sz w:val="24"/>
          <w:szCs w:val="24"/>
          <w:lang w:val="en-GB" w:eastAsia="es-ES"/>
        </w:rPr>
        <w:t xml:space="preserve">  animal  models </w:t>
      </w:r>
    </w:p>
    <w:p w14:paraId="7986DADF" w14:textId="6272E123"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3.2</w:t>
      </w:r>
      <w:r w:rsidRPr="009C673F">
        <w:rPr>
          <w:rFonts w:ascii="Times New Roman" w:eastAsia="Times New Roman" w:hAnsi="Times New Roman" w:cs="Times New Roman"/>
          <w:sz w:val="24"/>
          <w:szCs w:val="24"/>
          <w:lang w:val="en-GB" w:eastAsia="es-ES"/>
        </w:rPr>
        <w:tab/>
      </w:r>
      <w:proofErr w:type="gramStart"/>
      <w:r w:rsidRPr="009C673F">
        <w:rPr>
          <w:rFonts w:ascii="Times New Roman" w:eastAsia="Times New Roman" w:hAnsi="Times New Roman" w:cs="Times New Roman"/>
          <w:sz w:val="24"/>
          <w:szCs w:val="24"/>
          <w:lang w:val="en-GB" w:eastAsia="es-ES"/>
        </w:rPr>
        <w:t>Experimental  models</w:t>
      </w:r>
      <w:proofErr w:type="gramEnd"/>
      <w:r w:rsidRPr="009C673F">
        <w:rPr>
          <w:rFonts w:ascii="Times New Roman" w:eastAsia="Times New Roman" w:hAnsi="Times New Roman" w:cs="Times New Roman"/>
          <w:sz w:val="24"/>
          <w:szCs w:val="24"/>
          <w:lang w:val="en-GB" w:eastAsia="es-ES"/>
        </w:rPr>
        <w:t xml:space="preserve">  in  neurodegenerative  and  rare  diseases </w:t>
      </w:r>
    </w:p>
    <w:p w14:paraId="7F7EAF19" w14:textId="0F80FCE7"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3.3</w:t>
      </w:r>
      <w:r w:rsidRPr="009C673F">
        <w:rPr>
          <w:rFonts w:ascii="Times New Roman" w:eastAsia="Times New Roman" w:hAnsi="Times New Roman" w:cs="Times New Roman"/>
          <w:sz w:val="24"/>
          <w:szCs w:val="24"/>
          <w:lang w:val="en-GB" w:eastAsia="es-ES"/>
        </w:rPr>
        <w:tab/>
      </w:r>
      <w:proofErr w:type="gramStart"/>
      <w:r w:rsidRPr="009C673F">
        <w:rPr>
          <w:rFonts w:ascii="Times New Roman" w:eastAsia="Times New Roman" w:hAnsi="Times New Roman" w:cs="Times New Roman"/>
          <w:sz w:val="24"/>
          <w:szCs w:val="24"/>
          <w:lang w:val="en-GB" w:eastAsia="es-ES"/>
        </w:rPr>
        <w:t>Experimental  models</w:t>
      </w:r>
      <w:proofErr w:type="gramEnd"/>
      <w:r w:rsidRPr="009C673F">
        <w:rPr>
          <w:rFonts w:ascii="Times New Roman" w:eastAsia="Times New Roman" w:hAnsi="Times New Roman" w:cs="Times New Roman"/>
          <w:sz w:val="24"/>
          <w:szCs w:val="24"/>
          <w:lang w:val="en-GB" w:eastAsia="es-ES"/>
        </w:rPr>
        <w:t xml:space="preserve">  in  cardiovascular  diseases </w:t>
      </w:r>
    </w:p>
    <w:p w14:paraId="20E398D1" w14:textId="48C4AAA1"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3.4.</w:t>
      </w:r>
      <w:r w:rsidRPr="009C673F">
        <w:rPr>
          <w:rFonts w:ascii="Times New Roman" w:eastAsia="Times New Roman" w:hAnsi="Times New Roman" w:cs="Times New Roman"/>
          <w:sz w:val="24"/>
          <w:szCs w:val="24"/>
          <w:lang w:val="en-GB" w:eastAsia="es-ES"/>
        </w:rPr>
        <w:tab/>
        <w:t xml:space="preserve">Experimental models in oncology. </w:t>
      </w:r>
    </w:p>
    <w:p w14:paraId="4583016D" w14:textId="4C1AC284"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3.5</w:t>
      </w:r>
      <w:r w:rsidRPr="009C673F">
        <w:rPr>
          <w:rFonts w:ascii="Times New Roman" w:eastAsia="Times New Roman" w:hAnsi="Times New Roman" w:cs="Times New Roman"/>
          <w:sz w:val="24"/>
          <w:szCs w:val="24"/>
          <w:lang w:val="en-GB" w:eastAsia="es-ES"/>
        </w:rPr>
        <w:tab/>
      </w:r>
      <w:proofErr w:type="gramStart"/>
      <w:r w:rsidRPr="009C673F">
        <w:rPr>
          <w:rFonts w:ascii="Times New Roman" w:eastAsia="Times New Roman" w:hAnsi="Times New Roman" w:cs="Times New Roman"/>
          <w:sz w:val="24"/>
          <w:szCs w:val="24"/>
          <w:lang w:val="en-GB" w:eastAsia="es-ES"/>
        </w:rPr>
        <w:t>Experimental  models</w:t>
      </w:r>
      <w:proofErr w:type="gramEnd"/>
      <w:r w:rsidRPr="009C673F">
        <w:rPr>
          <w:rFonts w:ascii="Times New Roman" w:eastAsia="Times New Roman" w:hAnsi="Times New Roman" w:cs="Times New Roman"/>
          <w:sz w:val="24"/>
          <w:szCs w:val="24"/>
          <w:lang w:val="en-GB" w:eastAsia="es-ES"/>
        </w:rPr>
        <w:t xml:space="preserve">  in  diabetes  and  metabolic  diseases. </w:t>
      </w:r>
    </w:p>
    <w:p w14:paraId="5316E432" w14:textId="7FBE8C56"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3.6</w:t>
      </w:r>
      <w:r w:rsidRPr="009C673F">
        <w:rPr>
          <w:rFonts w:ascii="Times New Roman" w:eastAsia="Times New Roman" w:hAnsi="Times New Roman" w:cs="Times New Roman"/>
          <w:sz w:val="24"/>
          <w:szCs w:val="24"/>
          <w:lang w:val="en-GB" w:eastAsia="es-ES"/>
        </w:rPr>
        <w:tab/>
        <w:t xml:space="preserve">Experimental models in Reproduction </w:t>
      </w:r>
    </w:p>
    <w:p w14:paraId="3893F418" w14:textId="423B8087"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3.7</w:t>
      </w:r>
      <w:r w:rsidRPr="009C673F">
        <w:rPr>
          <w:rFonts w:ascii="Times New Roman" w:eastAsia="Times New Roman" w:hAnsi="Times New Roman" w:cs="Times New Roman"/>
          <w:sz w:val="24"/>
          <w:szCs w:val="24"/>
          <w:lang w:val="en-GB" w:eastAsia="es-ES"/>
        </w:rPr>
        <w:tab/>
        <w:t xml:space="preserve">Experimental models in foetal medicine </w:t>
      </w:r>
    </w:p>
    <w:p w14:paraId="113441B5" w14:textId="2669C1C6" w:rsidR="009C673F" w:rsidRP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3.8</w:t>
      </w:r>
      <w:r w:rsidRPr="009C673F">
        <w:rPr>
          <w:rFonts w:ascii="Times New Roman" w:eastAsia="Times New Roman" w:hAnsi="Times New Roman" w:cs="Times New Roman"/>
          <w:sz w:val="24"/>
          <w:szCs w:val="24"/>
          <w:lang w:val="en-GB" w:eastAsia="es-ES"/>
        </w:rPr>
        <w:tab/>
      </w:r>
      <w:proofErr w:type="gramStart"/>
      <w:r w:rsidRPr="009C673F">
        <w:rPr>
          <w:rFonts w:ascii="Times New Roman" w:eastAsia="Times New Roman" w:hAnsi="Times New Roman" w:cs="Times New Roman"/>
          <w:sz w:val="24"/>
          <w:szCs w:val="24"/>
          <w:lang w:val="en-GB" w:eastAsia="es-ES"/>
        </w:rPr>
        <w:t>Experimental  models</w:t>
      </w:r>
      <w:proofErr w:type="gramEnd"/>
      <w:r w:rsidRPr="009C673F">
        <w:rPr>
          <w:rFonts w:ascii="Times New Roman" w:eastAsia="Times New Roman" w:hAnsi="Times New Roman" w:cs="Times New Roman"/>
          <w:sz w:val="24"/>
          <w:szCs w:val="24"/>
          <w:lang w:val="en-GB" w:eastAsia="es-ES"/>
        </w:rPr>
        <w:t xml:space="preserve">  in  immunology. </w:t>
      </w:r>
    </w:p>
    <w:p w14:paraId="6D5DB1EA" w14:textId="1D2EC5DF" w:rsidR="009C673F" w:rsidRDefault="009C673F" w:rsidP="00857F97">
      <w:pPr>
        <w:spacing w:after="0" w:line="240" w:lineRule="auto"/>
        <w:rPr>
          <w:rFonts w:ascii="Times New Roman" w:eastAsia="Times New Roman" w:hAnsi="Times New Roman" w:cs="Times New Roman"/>
          <w:sz w:val="24"/>
          <w:szCs w:val="24"/>
          <w:lang w:val="en-GB" w:eastAsia="es-ES"/>
        </w:rPr>
      </w:pPr>
      <w:r w:rsidRPr="009C673F">
        <w:rPr>
          <w:rFonts w:ascii="Times New Roman" w:eastAsia="Times New Roman" w:hAnsi="Times New Roman" w:cs="Times New Roman"/>
          <w:sz w:val="24"/>
          <w:szCs w:val="24"/>
          <w:lang w:val="en-GB" w:eastAsia="es-ES"/>
        </w:rPr>
        <w:t>3.9</w:t>
      </w:r>
      <w:r w:rsidRPr="009C673F">
        <w:rPr>
          <w:rFonts w:ascii="Times New Roman" w:eastAsia="Times New Roman" w:hAnsi="Times New Roman" w:cs="Times New Roman"/>
          <w:sz w:val="24"/>
          <w:szCs w:val="24"/>
          <w:lang w:val="en-GB" w:eastAsia="es-ES"/>
        </w:rPr>
        <w:tab/>
      </w:r>
      <w:proofErr w:type="gramStart"/>
      <w:r w:rsidRPr="009C673F">
        <w:rPr>
          <w:rFonts w:ascii="Times New Roman" w:eastAsia="Times New Roman" w:hAnsi="Times New Roman" w:cs="Times New Roman"/>
          <w:sz w:val="24"/>
          <w:szCs w:val="24"/>
          <w:lang w:val="en-GB" w:eastAsia="es-ES"/>
        </w:rPr>
        <w:t>Experimental  models</w:t>
      </w:r>
      <w:proofErr w:type="gramEnd"/>
      <w:r w:rsidRPr="009C673F">
        <w:rPr>
          <w:rFonts w:ascii="Times New Roman" w:eastAsia="Times New Roman" w:hAnsi="Times New Roman" w:cs="Times New Roman"/>
          <w:sz w:val="24"/>
          <w:szCs w:val="24"/>
          <w:lang w:val="en-GB" w:eastAsia="es-ES"/>
        </w:rPr>
        <w:t xml:space="preserve">  in  infectious  diseases. </w:t>
      </w:r>
    </w:p>
    <w:p w14:paraId="26467EEF" w14:textId="77777777" w:rsidR="00857F97" w:rsidRDefault="00857F97" w:rsidP="00857F97">
      <w:pPr>
        <w:spacing w:after="0" w:line="240" w:lineRule="auto"/>
        <w:rPr>
          <w:rFonts w:ascii="Times New Roman" w:eastAsia="Times New Roman" w:hAnsi="Times New Roman" w:cs="Times New Roman"/>
          <w:b/>
          <w:bCs/>
          <w:sz w:val="24"/>
          <w:szCs w:val="24"/>
          <w:lang w:val="en-GB"/>
        </w:rPr>
      </w:pPr>
    </w:p>
    <w:p w14:paraId="3464E725" w14:textId="1EFE8BD0" w:rsidR="00DF309B" w:rsidRPr="009C673F" w:rsidRDefault="00530D2A" w:rsidP="00DF309B">
      <w:pPr>
        <w:spacing w:before="100" w:beforeAutospacing="1" w:after="100" w:afterAutospacing="1"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b/>
          <w:bCs/>
          <w:sz w:val="24"/>
          <w:szCs w:val="24"/>
          <w:lang w:val="en-GB"/>
        </w:rPr>
        <w:t>Module Coordinators:</w:t>
      </w:r>
      <w:r w:rsidR="00DF309B" w:rsidRPr="009C673F">
        <w:rPr>
          <w:rFonts w:ascii="Times New Roman" w:eastAsia="Times New Roman" w:hAnsi="Times New Roman" w:cs="Times New Roman"/>
          <w:sz w:val="24"/>
          <w:szCs w:val="24"/>
          <w:lang w:val="en-GB"/>
        </w:rPr>
        <w:t xml:space="preserve"> </w:t>
      </w:r>
    </w:p>
    <w:p w14:paraId="1E0444BE" w14:textId="79850F33" w:rsidR="00DF309B" w:rsidRDefault="00DF309B" w:rsidP="00857F97">
      <w:pPr>
        <w:spacing w:after="0"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t>Belen Pintado, Centr</w:t>
      </w:r>
      <w:r w:rsidR="009C673F">
        <w:rPr>
          <w:rFonts w:ascii="Times New Roman" w:eastAsia="Times New Roman" w:hAnsi="Times New Roman" w:cs="Times New Roman"/>
          <w:sz w:val="24"/>
          <w:szCs w:val="24"/>
          <w:lang w:val="en-GB"/>
        </w:rPr>
        <w:t>e</w:t>
      </w:r>
      <w:r w:rsidRPr="009C673F">
        <w:rPr>
          <w:rFonts w:ascii="Times New Roman" w:eastAsia="Times New Roman" w:hAnsi="Times New Roman" w:cs="Times New Roman"/>
          <w:sz w:val="24"/>
          <w:szCs w:val="24"/>
          <w:lang w:val="en-GB"/>
        </w:rPr>
        <w:t xml:space="preserve"> Nacional </w:t>
      </w:r>
      <w:r w:rsidR="00757B90">
        <w:rPr>
          <w:rFonts w:ascii="Times New Roman" w:eastAsia="Times New Roman" w:hAnsi="Times New Roman" w:cs="Times New Roman"/>
          <w:sz w:val="24"/>
          <w:szCs w:val="24"/>
          <w:lang w:val="en-GB"/>
        </w:rPr>
        <w:t>of</w:t>
      </w:r>
      <w:r w:rsidRPr="009C673F">
        <w:rPr>
          <w:rFonts w:ascii="Times New Roman" w:eastAsia="Times New Roman" w:hAnsi="Times New Roman" w:cs="Times New Roman"/>
          <w:sz w:val="24"/>
          <w:szCs w:val="24"/>
          <w:lang w:val="en-GB"/>
        </w:rPr>
        <w:t xml:space="preserve"> </w:t>
      </w:r>
      <w:r w:rsidR="00757B90" w:rsidRPr="009C673F">
        <w:rPr>
          <w:rFonts w:ascii="Times New Roman" w:eastAsia="Times New Roman" w:hAnsi="Times New Roman" w:cs="Times New Roman"/>
          <w:sz w:val="24"/>
          <w:szCs w:val="24"/>
          <w:lang w:val="en-GB"/>
        </w:rPr>
        <w:t>Biotechnology</w:t>
      </w:r>
      <w:r w:rsidRPr="009C673F">
        <w:rPr>
          <w:rFonts w:ascii="Times New Roman" w:eastAsia="Times New Roman" w:hAnsi="Times New Roman" w:cs="Times New Roman"/>
          <w:sz w:val="24"/>
          <w:szCs w:val="24"/>
          <w:lang w:val="en-GB"/>
        </w:rPr>
        <w:t>, Madrid</w:t>
      </w:r>
      <w:r w:rsidR="00757B90">
        <w:rPr>
          <w:rFonts w:ascii="Times New Roman" w:eastAsia="Times New Roman" w:hAnsi="Times New Roman" w:cs="Times New Roman"/>
          <w:sz w:val="24"/>
          <w:szCs w:val="24"/>
          <w:lang w:val="en-GB"/>
        </w:rPr>
        <w:t>, Spain</w:t>
      </w:r>
    </w:p>
    <w:p w14:paraId="1FA2034C" w14:textId="09E90FD6" w:rsidR="00757B90" w:rsidRPr="009C673F" w:rsidRDefault="00757B90" w:rsidP="00857F97">
      <w:pPr>
        <w:spacing w:after="0" w:line="240" w:lineRule="auto"/>
        <w:rPr>
          <w:rFonts w:ascii="Times New Roman" w:eastAsia="Times New Roman" w:hAnsi="Times New Roman" w:cs="Times New Roman"/>
          <w:sz w:val="24"/>
          <w:szCs w:val="24"/>
          <w:lang w:val="en-GB"/>
        </w:rPr>
      </w:pPr>
      <w:r w:rsidRPr="00757B90">
        <w:rPr>
          <w:rFonts w:ascii="Times New Roman" w:eastAsia="Times New Roman" w:hAnsi="Times New Roman" w:cs="Times New Roman"/>
          <w:sz w:val="24"/>
          <w:szCs w:val="24"/>
          <w:lang w:val="en-GB"/>
        </w:rPr>
        <w:t>Sergio Berdún Marín, Research Parc of Barcelona (PCB) and Veterinary School, Barcelona, Spain</w:t>
      </w:r>
    </w:p>
    <w:p w14:paraId="0DD90A3F" w14:textId="79805E87" w:rsidR="00DF309B" w:rsidRPr="009C673F" w:rsidRDefault="00340386" w:rsidP="00DF309B">
      <w:pPr>
        <w:spacing w:before="100" w:beforeAutospacing="1" w:after="100" w:afterAutospacing="1"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b/>
          <w:bCs/>
          <w:sz w:val="24"/>
          <w:szCs w:val="24"/>
          <w:lang w:val="en-GB"/>
        </w:rPr>
        <w:t>Teaching Staff</w:t>
      </w:r>
      <w:r w:rsidR="00757B90">
        <w:rPr>
          <w:rFonts w:ascii="Times New Roman" w:eastAsia="Times New Roman" w:hAnsi="Times New Roman" w:cs="Times New Roman"/>
          <w:b/>
          <w:bCs/>
          <w:sz w:val="24"/>
          <w:szCs w:val="24"/>
          <w:lang w:val="en-GB"/>
        </w:rPr>
        <w:t xml:space="preserve"> </w:t>
      </w:r>
      <w:bookmarkStart w:id="4" w:name="_Hlk136965339"/>
      <w:r w:rsidR="00757B90" w:rsidRPr="009C673F">
        <w:rPr>
          <w:rFonts w:ascii="Times New Roman" w:eastAsia="Times New Roman" w:hAnsi="Times New Roman" w:cs="Times New Roman"/>
          <w:b/>
          <w:bCs/>
          <w:sz w:val="24"/>
          <w:szCs w:val="24"/>
          <w:lang w:val="en-GB"/>
        </w:rPr>
        <w:t>(</w:t>
      </w:r>
      <w:r w:rsidR="00757B90" w:rsidRPr="009C673F">
        <w:rPr>
          <w:rFonts w:ascii="Times New Roman" w:eastAsia="Times New Roman" w:hAnsi="Times New Roman" w:cs="Times New Roman"/>
          <w:sz w:val="24"/>
          <w:szCs w:val="24"/>
          <w:lang w:val="en-GB"/>
        </w:rPr>
        <w:t xml:space="preserve">as per the last edition, </w:t>
      </w:r>
      <w:r w:rsidR="00757B90">
        <w:rPr>
          <w:rFonts w:ascii="Times New Roman" w:eastAsia="Times New Roman" w:hAnsi="Times New Roman" w:cs="Times New Roman"/>
          <w:sz w:val="24"/>
          <w:szCs w:val="24"/>
          <w:lang w:val="en-GB"/>
        </w:rPr>
        <w:t>March 2023)</w:t>
      </w:r>
      <w:bookmarkEnd w:id="4"/>
      <w:r w:rsidR="00757B90" w:rsidRPr="009C673F">
        <w:rPr>
          <w:rFonts w:ascii="Times New Roman" w:eastAsia="Times New Roman" w:hAnsi="Times New Roman" w:cs="Times New Roman"/>
          <w:b/>
          <w:bCs/>
          <w:sz w:val="24"/>
          <w:szCs w:val="24"/>
          <w:lang w:val="en-GB"/>
        </w:rPr>
        <w:t>:</w:t>
      </w:r>
    </w:p>
    <w:p w14:paraId="1ADEF962" w14:textId="77777777" w:rsidR="00757B90" w:rsidRPr="00757B90" w:rsidRDefault="00757B90" w:rsidP="00757B90">
      <w:pPr>
        <w:spacing w:after="0" w:line="240" w:lineRule="auto"/>
        <w:rPr>
          <w:rFonts w:ascii="Times New Roman" w:eastAsia="Times New Roman" w:hAnsi="Times New Roman" w:cs="Times New Roman"/>
          <w:bCs/>
          <w:sz w:val="24"/>
          <w:szCs w:val="24"/>
          <w:lang w:val="es-ES"/>
        </w:rPr>
      </w:pPr>
      <w:r w:rsidRPr="00757B90">
        <w:rPr>
          <w:rFonts w:ascii="Times New Roman" w:eastAsia="Times New Roman" w:hAnsi="Times New Roman" w:cs="Times New Roman"/>
          <w:bCs/>
          <w:sz w:val="24"/>
          <w:szCs w:val="24"/>
          <w:lang w:val="es-ES"/>
        </w:rPr>
        <w:t xml:space="preserve">Lucía Acal, HIPRA, </w:t>
      </w:r>
      <w:proofErr w:type="spellStart"/>
      <w:r w:rsidRPr="00757B90">
        <w:rPr>
          <w:rFonts w:ascii="Times New Roman" w:eastAsia="Times New Roman" w:hAnsi="Times New Roman" w:cs="Times New Roman"/>
          <w:bCs/>
          <w:sz w:val="24"/>
          <w:szCs w:val="24"/>
          <w:lang w:val="es-ES"/>
        </w:rPr>
        <w:t>Amer</w:t>
      </w:r>
      <w:proofErr w:type="spellEnd"/>
      <w:r w:rsidRPr="00757B90">
        <w:rPr>
          <w:rFonts w:ascii="Times New Roman" w:eastAsia="Times New Roman" w:hAnsi="Times New Roman" w:cs="Times New Roman"/>
          <w:bCs/>
          <w:sz w:val="24"/>
          <w:szCs w:val="24"/>
          <w:lang w:val="es-ES"/>
        </w:rPr>
        <w:t xml:space="preserve">, </w:t>
      </w:r>
      <w:proofErr w:type="spellStart"/>
      <w:r w:rsidRPr="00757B90">
        <w:rPr>
          <w:rFonts w:ascii="Times New Roman" w:eastAsia="Times New Roman" w:hAnsi="Times New Roman" w:cs="Times New Roman"/>
          <w:bCs/>
          <w:sz w:val="24"/>
          <w:szCs w:val="24"/>
          <w:lang w:val="es-ES"/>
        </w:rPr>
        <w:t>Spain</w:t>
      </w:r>
      <w:proofErr w:type="spellEnd"/>
    </w:p>
    <w:p w14:paraId="7711F06D" w14:textId="77777777" w:rsidR="00757B90" w:rsidRPr="00757B90" w:rsidRDefault="00757B90" w:rsidP="00757B90">
      <w:pPr>
        <w:spacing w:after="0" w:line="240" w:lineRule="auto"/>
        <w:rPr>
          <w:rFonts w:ascii="Times New Roman" w:eastAsia="Times New Roman" w:hAnsi="Times New Roman" w:cs="Times New Roman"/>
          <w:bCs/>
          <w:sz w:val="24"/>
          <w:szCs w:val="24"/>
          <w:lang w:val="es-ES"/>
        </w:rPr>
      </w:pPr>
      <w:r w:rsidRPr="00757B90">
        <w:rPr>
          <w:rFonts w:ascii="Times New Roman" w:eastAsia="Times New Roman" w:hAnsi="Times New Roman" w:cs="Times New Roman"/>
          <w:bCs/>
          <w:sz w:val="24"/>
          <w:szCs w:val="24"/>
          <w:lang w:val="es-ES"/>
        </w:rPr>
        <w:t xml:space="preserve">Joaquim Alves da Silva. </w:t>
      </w:r>
      <w:proofErr w:type="spellStart"/>
      <w:r w:rsidRPr="00757B90">
        <w:rPr>
          <w:rFonts w:ascii="Times New Roman" w:eastAsia="Times New Roman" w:hAnsi="Times New Roman" w:cs="Times New Roman"/>
          <w:bCs/>
          <w:sz w:val="24"/>
          <w:szCs w:val="24"/>
          <w:lang w:val="es-ES"/>
        </w:rPr>
        <w:t>Champalimaud</w:t>
      </w:r>
      <w:proofErr w:type="spellEnd"/>
      <w:r w:rsidRPr="00757B90">
        <w:rPr>
          <w:rFonts w:ascii="Times New Roman" w:eastAsia="Times New Roman" w:hAnsi="Times New Roman" w:cs="Times New Roman"/>
          <w:bCs/>
          <w:sz w:val="24"/>
          <w:szCs w:val="24"/>
          <w:lang w:val="es-ES"/>
        </w:rPr>
        <w:t xml:space="preserve"> </w:t>
      </w:r>
      <w:proofErr w:type="spellStart"/>
      <w:r w:rsidRPr="00757B90">
        <w:rPr>
          <w:rFonts w:ascii="Times New Roman" w:eastAsia="Times New Roman" w:hAnsi="Times New Roman" w:cs="Times New Roman"/>
          <w:bCs/>
          <w:sz w:val="24"/>
          <w:szCs w:val="24"/>
          <w:lang w:val="es-ES"/>
        </w:rPr>
        <w:t>Research</w:t>
      </w:r>
      <w:proofErr w:type="spellEnd"/>
      <w:r w:rsidRPr="00757B90">
        <w:rPr>
          <w:rFonts w:ascii="Times New Roman" w:eastAsia="Times New Roman" w:hAnsi="Times New Roman" w:cs="Times New Roman"/>
          <w:bCs/>
          <w:sz w:val="24"/>
          <w:szCs w:val="24"/>
          <w:lang w:val="es-ES"/>
        </w:rPr>
        <w:t xml:space="preserve">, </w:t>
      </w:r>
      <w:proofErr w:type="spellStart"/>
      <w:r w:rsidRPr="00757B90">
        <w:rPr>
          <w:rFonts w:ascii="Times New Roman" w:eastAsia="Times New Roman" w:hAnsi="Times New Roman" w:cs="Times New Roman"/>
          <w:bCs/>
          <w:sz w:val="24"/>
          <w:szCs w:val="24"/>
          <w:lang w:val="es-ES"/>
        </w:rPr>
        <w:t>Lisbon</w:t>
      </w:r>
      <w:proofErr w:type="spellEnd"/>
      <w:r w:rsidRPr="00757B90">
        <w:rPr>
          <w:rFonts w:ascii="Times New Roman" w:eastAsia="Times New Roman" w:hAnsi="Times New Roman" w:cs="Times New Roman"/>
          <w:bCs/>
          <w:sz w:val="24"/>
          <w:szCs w:val="24"/>
          <w:lang w:val="es-ES"/>
        </w:rPr>
        <w:t xml:space="preserve">, Portugal Laura Aranda, PRBB, Barcelona, </w:t>
      </w:r>
      <w:proofErr w:type="spellStart"/>
      <w:r w:rsidRPr="00757B90">
        <w:rPr>
          <w:rFonts w:ascii="Times New Roman" w:eastAsia="Times New Roman" w:hAnsi="Times New Roman" w:cs="Times New Roman"/>
          <w:bCs/>
          <w:sz w:val="24"/>
          <w:szCs w:val="24"/>
          <w:lang w:val="es-ES"/>
        </w:rPr>
        <w:t>Spain</w:t>
      </w:r>
      <w:proofErr w:type="spellEnd"/>
    </w:p>
    <w:p w14:paraId="06417EE9" w14:textId="77777777" w:rsidR="00757B90" w:rsidRPr="00757B90" w:rsidRDefault="00757B90" w:rsidP="00757B90">
      <w:pPr>
        <w:spacing w:after="0" w:line="240" w:lineRule="auto"/>
        <w:rPr>
          <w:rFonts w:ascii="Times New Roman" w:eastAsia="Times New Roman" w:hAnsi="Times New Roman" w:cs="Times New Roman"/>
          <w:bCs/>
          <w:sz w:val="24"/>
          <w:szCs w:val="24"/>
          <w:lang w:val="es-ES"/>
        </w:rPr>
      </w:pPr>
      <w:r w:rsidRPr="00757B90">
        <w:rPr>
          <w:rFonts w:ascii="Times New Roman" w:eastAsia="Times New Roman" w:hAnsi="Times New Roman" w:cs="Times New Roman"/>
          <w:bCs/>
          <w:sz w:val="24"/>
          <w:szCs w:val="24"/>
          <w:lang w:val="es-ES"/>
        </w:rPr>
        <w:lastRenderedPageBreak/>
        <w:t xml:space="preserve">Antonio Armario, Institut de Neurociències, </w:t>
      </w:r>
      <w:proofErr w:type="spellStart"/>
      <w:r w:rsidRPr="00757B90">
        <w:rPr>
          <w:rFonts w:ascii="Times New Roman" w:eastAsia="Times New Roman" w:hAnsi="Times New Roman" w:cs="Times New Roman"/>
          <w:bCs/>
          <w:sz w:val="24"/>
          <w:szCs w:val="24"/>
          <w:lang w:val="es-ES"/>
        </w:rPr>
        <w:t>Universitat</w:t>
      </w:r>
      <w:proofErr w:type="spellEnd"/>
      <w:r w:rsidRPr="00757B90">
        <w:rPr>
          <w:rFonts w:ascii="Times New Roman" w:eastAsia="Times New Roman" w:hAnsi="Times New Roman" w:cs="Times New Roman"/>
          <w:bCs/>
          <w:sz w:val="24"/>
          <w:szCs w:val="24"/>
          <w:lang w:val="es-ES"/>
        </w:rPr>
        <w:t xml:space="preserve"> </w:t>
      </w:r>
      <w:proofErr w:type="spellStart"/>
      <w:r w:rsidRPr="00757B90">
        <w:rPr>
          <w:rFonts w:ascii="Times New Roman" w:eastAsia="Times New Roman" w:hAnsi="Times New Roman" w:cs="Times New Roman"/>
          <w:bCs/>
          <w:sz w:val="24"/>
          <w:szCs w:val="24"/>
          <w:lang w:val="es-ES"/>
        </w:rPr>
        <w:t>Autònoma</w:t>
      </w:r>
      <w:proofErr w:type="spellEnd"/>
      <w:r w:rsidRPr="00757B90">
        <w:rPr>
          <w:rFonts w:ascii="Times New Roman" w:eastAsia="Times New Roman" w:hAnsi="Times New Roman" w:cs="Times New Roman"/>
          <w:bCs/>
          <w:sz w:val="24"/>
          <w:szCs w:val="24"/>
          <w:lang w:val="es-ES"/>
        </w:rPr>
        <w:t xml:space="preserve"> de Barcelona, </w:t>
      </w:r>
      <w:proofErr w:type="spellStart"/>
      <w:r w:rsidRPr="00757B90">
        <w:rPr>
          <w:rFonts w:ascii="Times New Roman" w:eastAsia="Times New Roman" w:hAnsi="Times New Roman" w:cs="Times New Roman"/>
          <w:bCs/>
          <w:sz w:val="24"/>
          <w:szCs w:val="24"/>
          <w:lang w:val="es-ES"/>
        </w:rPr>
        <w:t>Spain</w:t>
      </w:r>
      <w:proofErr w:type="spellEnd"/>
      <w:r w:rsidRPr="00757B90">
        <w:rPr>
          <w:rFonts w:ascii="Times New Roman" w:eastAsia="Times New Roman" w:hAnsi="Times New Roman" w:cs="Times New Roman"/>
          <w:bCs/>
          <w:sz w:val="24"/>
          <w:szCs w:val="24"/>
          <w:lang w:val="es-ES"/>
        </w:rPr>
        <w:t xml:space="preserve"> Sandra Barbosa, Servei Estabulari, UAB, Barcelona, </w:t>
      </w:r>
      <w:proofErr w:type="spellStart"/>
      <w:r w:rsidRPr="00757B90">
        <w:rPr>
          <w:rFonts w:ascii="Times New Roman" w:eastAsia="Times New Roman" w:hAnsi="Times New Roman" w:cs="Times New Roman"/>
          <w:bCs/>
          <w:sz w:val="24"/>
          <w:szCs w:val="24"/>
          <w:lang w:val="es-ES"/>
        </w:rPr>
        <w:t>Spain</w:t>
      </w:r>
      <w:proofErr w:type="spellEnd"/>
    </w:p>
    <w:p w14:paraId="19AE671F" w14:textId="77777777" w:rsidR="00757B90" w:rsidRPr="00757B90" w:rsidRDefault="00757B90" w:rsidP="00757B90">
      <w:pPr>
        <w:spacing w:after="0" w:line="240" w:lineRule="auto"/>
        <w:rPr>
          <w:rFonts w:ascii="Times New Roman" w:eastAsia="Times New Roman" w:hAnsi="Times New Roman" w:cs="Times New Roman"/>
          <w:bCs/>
          <w:sz w:val="24"/>
          <w:szCs w:val="24"/>
          <w:lang w:val="es-ES"/>
        </w:rPr>
      </w:pPr>
      <w:r w:rsidRPr="00757B90">
        <w:rPr>
          <w:rFonts w:ascii="Times New Roman" w:eastAsia="Times New Roman" w:hAnsi="Times New Roman" w:cs="Times New Roman"/>
          <w:bCs/>
          <w:sz w:val="24"/>
          <w:szCs w:val="24"/>
          <w:lang w:val="es-ES"/>
        </w:rPr>
        <w:t xml:space="preserve">Eloi Barcelona, HIPRA, </w:t>
      </w:r>
      <w:proofErr w:type="spellStart"/>
      <w:r w:rsidRPr="00757B90">
        <w:rPr>
          <w:rFonts w:ascii="Times New Roman" w:eastAsia="Times New Roman" w:hAnsi="Times New Roman" w:cs="Times New Roman"/>
          <w:bCs/>
          <w:sz w:val="24"/>
          <w:szCs w:val="24"/>
          <w:lang w:val="es-ES"/>
        </w:rPr>
        <w:t>Amer</w:t>
      </w:r>
      <w:proofErr w:type="spellEnd"/>
      <w:r w:rsidRPr="00757B90">
        <w:rPr>
          <w:rFonts w:ascii="Times New Roman" w:eastAsia="Times New Roman" w:hAnsi="Times New Roman" w:cs="Times New Roman"/>
          <w:bCs/>
          <w:sz w:val="24"/>
          <w:szCs w:val="24"/>
          <w:lang w:val="es-ES"/>
        </w:rPr>
        <w:t xml:space="preserve">, </w:t>
      </w:r>
      <w:proofErr w:type="spellStart"/>
      <w:r w:rsidRPr="00757B90">
        <w:rPr>
          <w:rFonts w:ascii="Times New Roman" w:eastAsia="Times New Roman" w:hAnsi="Times New Roman" w:cs="Times New Roman"/>
          <w:bCs/>
          <w:sz w:val="24"/>
          <w:szCs w:val="24"/>
          <w:lang w:val="es-ES"/>
        </w:rPr>
        <w:t>Spain</w:t>
      </w:r>
      <w:proofErr w:type="spellEnd"/>
    </w:p>
    <w:p w14:paraId="52B6C5C2" w14:textId="77777777" w:rsidR="00757B90" w:rsidRPr="00757B90" w:rsidRDefault="00757B90" w:rsidP="00757B90">
      <w:pPr>
        <w:spacing w:after="0" w:line="240" w:lineRule="auto"/>
        <w:rPr>
          <w:rFonts w:ascii="Times New Roman" w:eastAsia="Times New Roman" w:hAnsi="Times New Roman" w:cs="Times New Roman"/>
          <w:bCs/>
          <w:sz w:val="24"/>
          <w:szCs w:val="24"/>
          <w:lang w:val="es-ES"/>
        </w:rPr>
      </w:pPr>
      <w:r w:rsidRPr="00757B90">
        <w:rPr>
          <w:rFonts w:ascii="Times New Roman" w:eastAsia="Times New Roman" w:hAnsi="Times New Roman" w:cs="Times New Roman"/>
          <w:bCs/>
          <w:sz w:val="24"/>
          <w:szCs w:val="24"/>
          <w:lang w:val="es-ES"/>
        </w:rPr>
        <w:t xml:space="preserve">Carlos Baldellou, </w:t>
      </w:r>
      <w:proofErr w:type="spellStart"/>
      <w:r w:rsidRPr="00757B90">
        <w:rPr>
          <w:rFonts w:ascii="Times New Roman" w:eastAsia="Times New Roman" w:hAnsi="Times New Roman" w:cs="Times New Roman"/>
          <w:bCs/>
          <w:sz w:val="24"/>
          <w:szCs w:val="24"/>
          <w:lang w:val="es-ES"/>
        </w:rPr>
        <w:t>Universitat</w:t>
      </w:r>
      <w:proofErr w:type="spellEnd"/>
      <w:r w:rsidRPr="00757B90">
        <w:rPr>
          <w:rFonts w:ascii="Times New Roman" w:eastAsia="Times New Roman" w:hAnsi="Times New Roman" w:cs="Times New Roman"/>
          <w:bCs/>
          <w:sz w:val="24"/>
          <w:szCs w:val="24"/>
          <w:lang w:val="es-ES"/>
        </w:rPr>
        <w:t xml:space="preserve"> </w:t>
      </w:r>
      <w:proofErr w:type="spellStart"/>
      <w:r w:rsidRPr="00757B90">
        <w:rPr>
          <w:rFonts w:ascii="Times New Roman" w:eastAsia="Times New Roman" w:hAnsi="Times New Roman" w:cs="Times New Roman"/>
          <w:bCs/>
          <w:sz w:val="24"/>
          <w:szCs w:val="24"/>
          <w:lang w:val="es-ES"/>
        </w:rPr>
        <w:t>Autònoma</w:t>
      </w:r>
      <w:proofErr w:type="spellEnd"/>
      <w:r w:rsidRPr="00757B90">
        <w:rPr>
          <w:rFonts w:ascii="Times New Roman" w:eastAsia="Times New Roman" w:hAnsi="Times New Roman" w:cs="Times New Roman"/>
          <w:bCs/>
          <w:sz w:val="24"/>
          <w:szCs w:val="24"/>
          <w:lang w:val="es-ES"/>
        </w:rPr>
        <w:t xml:space="preserve"> de Barcelona, </w:t>
      </w:r>
      <w:proofErr w:type="spellStart"/>
      <w:r w:rsidRPr="00757B90">
        <w:rPr>
          <w:rFonts w:ascii="Times New Roman" w:eastAsia="Times New Roman" w:hAnsi="Times New Roman" w:cs="Times New Roman"/>
          <w:bCs/>
          <w:sz w:val="24"/>
          <w:szCs w:val="24"/>
          <w:lang w:val="es-ES"/>
        </w:rPr>
        <w:t>Spain</w:t>
      </w:r>
      <w:proofErr w:type="spellEnd"/>
      <w:r w:rsidRPr="00757B90">
        <w:rPr>
          <w:rFonts w:ascii="Times New Roman" w:eastAsia="Times New Roman" w:hAnsi="Times New Roman" w:cs="Times New Roman"/>
          <w:bCs/>
          <w:sz w:val="24"/>
          <w:szCs w:val="24"/>
          <w:lang w:val="es-ES"/>
        </w:rPr>
        <w:t xml:space="preserve"> Carles </w:t>
      </w:r>
      <w:proofErr w:type="spellStart"/>
      <w:r w:rsidRPr="00757B90">
        <w:rPr>
          <w:rFonts w:ascii="Times New Roman" w:eastAsia="Times New Roman" w:hAnsi="Times New Roman" w:cs="Times New Roman"/>
          <w:bCs/>
          <w:sz w:val="24"/>
          <w:szCs w:val="24"/>
          <w:lang w:val="es-ES"/>
        </w:rPr>
        <w:t>Bandini</w:t>
      </w:r>
      <w:proofErr w:type="spellEnd"/>
      <w:r w:rsidRPr="00757B90">
        <w:rPr>
          <w:rFonts w:ascii="Times New Roman" w:eastAsia="Times New Roman" w:hAnsi="Times New Roman" w:cs="Times New Roman"/>
          <w:bCs/>
          <w:sz w:val="24"/>
          <w:szCs w:val="24"/>
          <w:lang w:val="es-ES"/>
        </w:rPr>
        <w:t xml:space="preserve">, </w:t>
      </w:r>
      <w:proofErr w:type="spellStart"/>
      <w:r w:rsidRPr="00757B90">
        <w:rPr>
          <w:rFonts w:ascii="Times New Roman" w:eastAsia="Times New Roman" w:hAnsi="Times New Roman" w:cs="Times New Roman"/>
          <w:bCs/>
          <w:sz w:val="24"/>
          <w:szCs w:val="24"/>
          <w:lang w:val="es-ES"/>
        </w:rPr>
        <w:t>Anapath</w:t>
      </w:r>
      <w:proofErr w:type="spellEnd"/>
      <w:r w:rsidRPr="00757B90">
        <w:rPr>
          <w:rFonts w:ascii="Times New Roman" w:eastAsia="Times New Roman" w:hAnsi="Times New Roman" w:cs="Times New Roman"/>
          <w:bCs/>
          <w:sz w:val="24"/>
          <w:szCs w:val="24"/>
          <w:lang w:val="es-ES"/>
        </w:rPr>
        <w:t xml:space="preserve"> </w:t>
      </w:r>
      <w:proofErr w:type="spellStart"/>
      <w:r w:rsidRPr="00757B90">
        <w:rPr>
          <w:rFonts w:ascii="Times New Roman" w:eastAsia="Times New Roman" w:hAnsi="Times New Roman" w:cs="Times New Roman"/>
          <w:bCs/>
          <w:sz w:val="24"/>
          <w:szCs w:val="24"/>
          <w:lang w:val="es-ES"/>
        </w:rPr>
        <w:t>Research</w:t>
      </w:r>
      <w:proofErr w:type="spellEnd"/>
      <w:r w:rsidRPr="00757B90">
        <w:rPr>
          <w:rFonts w:ascii="Times New Roman" w:eastAsia="Times New Roman" w:hAnsi="Times New Roman" w:cs="Times New Roman"/>
          <w:bCs/>
          <w:sz w:val="24"/>
          <w:szCs w:val="24"/>
          <w:lang w:val="es-ES"/>
        </w:rPr>
        <w:t xml:space="preserve">, </w:t>
      </w:r>
      <w:proofErr w:type="spellStart"/>
      <w:r w:rsidRPr="00757B90">
        <w:rPr>
          <w:rFonts w:ascii="Times New Roman" w:eastAsia="Times New Roman" w:hAnsi="Times New Roman" w:cs="Times New Roman"/>
          <w:bCs/>
          <w:sz w:val="24"/>
          <w:szCs w:val="24"/>
          <w:lang w:val="es-ES"/>
        </w:rPr>
        <w:t>Spain</w:t>
      </w:r>
      <w:proofErr w:type="spellEnd"/>
    </w:p>
    <w:p w14:paraId="48CD97D7" w14:textId="77777777" w:rsidR="00757B90" w:rsidRPr="00757B90" w:rsidRDefault="00757B90" w:rsidP="00757B90">
      <w:pPr>
        <w:spacing w:after="0" w:line="240" w:lineRule="auto"/>
        <w:rPr>
          <w:rFonts w:ascii="Times New Roman" w:eastAsia="Times New Roman" w:hAnsi="Times New Roman" w:cs="Times New Roman"/>
          <w:bCs/>
          <w:sz w:val="24"/>
          <w:szCs w:val="24"/>
          <w:lang w:val="es-ES"/>
        </w:rPr>
      </w:pPr>
      <w:r w:rsidRPr="00757B90">
        <w:rPr>
          <w:rFonts w:ascii="Times New Roman" w:eastAsia="Times New Roman" w:hAnsi="Times New Roman" w:cs="Times New Roman"/>
          <w:bCs/>
          <w:sz w:val="24"/>
          <w:szCs w:val="24"/>
          <w:lang w:val="es-ES"/>
        </w:rPr>
        <w:t xml:space="preserve">Salvador </w:t>
      </w:r>
      <w:proofErr w:type="spellStart"/>
      <w:r w:rsidRPr="00757B90">
        <w:rPr>
          <w:rFonts w:ascii="Times New Roman" w:eastAsia="Times New Roman" w:hAnsi="Times New Roman" w:cs="Times New Roman"/>
          <w:bCs/>
          <w:sz w:val="24"/>
          <w:szCs w:val="24"/>
          <w:lang w:val="es-ES"/>
        </w:rPr>
        <w:t>Bartolome</w:t>
      </w:r>
      <w:proofErr w:type="spellEnd"/>
      <w:r w:rsidRPr="00757B90">
        <w:rPr>
          <w:rFonts w:ascii="Times New Roman" w:eastAsia="Times New Roman" w:hAnsi="Times New Roman" w:cs="Times New Roman"/>
          <w:bCs/>
          <w:sz w:val="24"/>
          <w:szCs w:val="24"/>
          <w:lang w:val="es-ES"/>
        </w:rPr>
        <w:t xml:space="preserve">, Laboratori de </w:t>
      </w:r>
      <w:proofErr w:type="spellStart"/>
      <w:r w:rsidRPr="00757B90">
        <w:rPr>
          <w:rFonts w:ascii="Times New Roman" w:eastAsia="Times New Roman" w:hAnsi="Times New Roman" w:cs="Times New Roman"/>
          <w:bCs/>
          <w:sz w:val="24"/>
          <w:szCs w:val="24"/>
          <w:lang w:val="es-ES"/>
        </w:rPr>
        <w:t>Luminescència</w:t>
      </w:r>
      <w:proofErr w:type="spellEnd"/>
      <w:r w:rsidRPr="00757B90">
        <w:rPr>
          <w:rFonts w:ascii="Times New Roman" w:eastAsia="Times New Roman" w:hAnsi="Times New Roman" w:cs="Times New Roman"/>
          <w:bCs/>
          <w:sz w:val="24"/>
          <w:szCs w:val="24"/>
          <w:lang w:val="es-ES"/>
        </w:rPr>
        <w:t xml:space="preserve"> i </w:t>
      </w:r>
      <w:proofErr w:type="spellStart"/>
      <w:r w:rsidRPr="00757B90">
        <w:rPr>
          <w:rFonts w:ascii="Times New Roman" w:eastAsia="Times New Roman" w:hAnsi="Times New Roman" w:cs="Times New Roman"/>
          <w:bCs/>
          <w:sz w:val="24"/>
          <w:szCs w:val="24"/>
          <w:lang w:val="es-ES"/>
        </w:rPr>
        <w:t>Espectroscòpia</w:t>
      </w:r>
      <w:proofErr w:type="spellEnd"/>
      <w:r w:rsidRPr="00757B90">
        <w:rPr>
          <w:rFonts w:ascii="Times New Roman" w:eastAsia="Times New Roman" w:hAnsi="Times New Roman" w:cs="Times New Roman"/>
          <w:bCs/>
          <w:sz w:val="24"/>
          <w:szCs w:val="24"/>
          <w:lang w:val="es-ES"/>
        </w:rPr>
        <w:t xml:space="preserve"> de </w:t>
      </w:r>
      <w:proofErr w:type="spellStart"/>
      <w:proofErr w:type="gramStart"/>
      <w:r w:rsidRPr="00757B90">
        <w:rPr>
          <w:rFonts w:ascii="Times New Roman" w:eastAsia="Times New Roman" w:hAnsi="Times New Roman" w:cs="Times New Roman"/>
          <w:bCs/>
          <w:sz w:val="24"/>
          <w:szCs w:val="24"/>
          <w:lang w:val="es-ES"/>
        </w:rPr>
        <w:t>Biomolècules</w:t>
      </w:r>
      <w:proofErr w:type="spellEnd"/>
      <w:r w:rsidRPr="00757B90">
        <w:rPr>
          <w:rFonts w:ascii="Times New Roman" w:eastAsia="Times New Roman" w:hAnsi="Times New Roman" w:cs="Times New Roman"/>
          <w:bCs/>
          <w:sz w:val="24"/>
          <w:szCs w:val="24"/>
          <w:lang w:val="es-ES"/>
        </w:rPr>
        <w:t>,,</w:t>
      </w:r>
      <w:proofErr w:type="gramEnd"/>
      <w:r w:rsidRPr="00757B90">
        <w:rPr>
          <w:rFonts w:ascii="Times New Roman" w:eastAsia="Times New Roman" w:hAnsi="Times New Roman" w:cs="Times New Roman"/>
          <w:bCs/>
          <w:sz w:val="24"/>
          <w:szCs w:val="24"/>
          <w:lang w:val="es-ES"/>
        </w:rPr>
        <w:t xml:space="preserve">UAB, </w:t>
      </w:r>
      <w:proofErr w:type="spellStart"/>
      <w:r w:rsidRPr="00757B90">
        <w:rPr>
          <w:rFonts w:ascii="Times New Roman" w:eastAsia="Times New Roman" w:hAnsi="Times New Roman" w:cs="Times New Roman"/>
          <w:bCs/>
          <w:sz w:val="24"/>
          <w:szCs w:val="24"/>
          <w:lang w:val="es-ES"/>
        </w:rPr>
        <w:t>Spain</w:t>
      </w:r>
      <w:proofErr w:type="spellEnd"/>
      <w:r w:rsidRPr="00757B90">
        <w:rPr>
          <w:rFonts w:ascii="Times New Roman" w:eastAsia="Times New Roman" w:hAnsi="Times New Roman" w:cs="Times New Roman"/>
          <w:bCs/>
          <w:sz w:val="24"/>
          <w:szCs w:val="24"/>
          <w:lang w:val="es-ES"/>
        </w:rPr>
        <w:t xml:space="preserve"> Fernando Benavides, </w:t>
      </w:r>
      <w:proofErr w:type="spellStart"/>
      <w:r w:rsidRPr="00757B90">
        <w:rPr>
          <w:rFonts w:ascii="Times New Roman" w:eastAsia="Times New Roman" w:hAnsi="Times New Roman" w:cs="Times New Roman"/>
          <w:bCs/>
          <w:sz w:val="24"/>
          <w:szCs w:val="24"/>
          <w:lang w:val="es-ES"/>
        </w:rPr>
        <w:t>Dpt</w:t>
      </w:r>
      <w:proofErr w:type="spellEnd"/>
      <w:r w:rsidRPr="00757B90">
        <w:rPr>
          <w:rFonts w:ascii="Times New Roman" w:eastAsia="Times New Roman" w:hAnsi="Times New Roman" w:cs="Times New Roman"/>
          <w:bCs/>
          <w:sz w:val="24"/>
          <w:szCs w:val="24"/>
          <w:lang w:val="es-ES"/>
        </w:rPr>
        <w:t xml:space="preserve">. </w:t>
      </w:r>
      <w:proofErr w:type="spellStart"/>
      <w:r w:rsidRPr="00757B90">
        <w:rPr>
          <w:rFonts w:ascii="Times New Roman" w:eastAsia="Times New Roman" w:hAnsi="Times New Roman" w:cs="Times New Roman"/>
          <w:bCs/>
          <w:sz w:val="24"/>
          <w:szCs w:val="24"/>
          <w:lang w:val="es-ES"/>
        </w:rPr>
        <w:t>of</w:t>
      </w:r>
      <w:proofErr w:type="spellEnd"/>
      <w:r w:rsidRPr="00757B90">
        <w:rPr>
          <w:rFonts w:ascii="Times New Roman" w:eastAsia="Times New Roman" w:hAnsi="Times New Roman" w:cs="Times New Roman"/>
          <w:bCs/>
          <w:sz w:val="24"/>
          <w:szCs w:val="24"/>
          <w:lang w:val="es-ES"/>
        </w:rPr>
        <w:t xml:space="preserve"> </w:t>
      </w:r>
      <w:proofErr w:type="spellStart"/>
      <w:r w:rsidRPr="00757B90">
        <w:rPr>
          <w:rFonts w:ascii="Times New Roman" w:eastAsia="Times New Roman" w:hAnsi="Times New Roman" w:cs="Times New Roman"/>
          <w:bCs/>
          <w:sz w:val="24"/>
          <w:szCs w:val="24"/>
          <w:lang w:val="es-ES"/>
        </w:rPr>
        <w:t>Epigenetics</w:t>
      </w:r>
      <w:proofErr w:type="spellEnd"/>
      <w:r w:rsidRPr="00757B90">
        <w:rPr>
          <w:rFonts w:ascii="Times New Roman" w:eastAsia="Times New Roman" w:hAnsi="Times New Roman" w:cs="Times New Roman"/>
          <w:bCs/>
          <w:sz w:val="24"/>
          <w:szCs w:val="24"/>
          <w:lang w:val="es-ES"/>
        </w:rPr>
        <w:t xml:space="preserve"> and Molecular </w:t>
      </w:r>
      <w:proofErr w:type="spellStart"/>
      <w:r w:rsidRPr="00757B90">
        <w:rPr>
          <w:rFonts w:ascii="Times New Roman" w:eastAsia="Times New Roman" w:hAnsi="Times New Roman" w:cs="Times New Roman"/>
          <w:bCs/>
          <w:sz w:val="24"/>
          <w:szCs w:val="24"/>
          <w:lang w:val="es-ES"/>
        </w:rPr>
        <w:t>Carcinogenesis</w:t>
      </w:r>
      <w:proofErr w:type="spellEnd"/>
      <w:r w:rsidRPr="00757B90">
        <w:rPr>
          <w:rFonts w:ascii="Times New Roman" w:eastAsia="Times New Roman" w:hAnsi="Times New Roman" w:cs="Times New Roman"/>
          <w:bCs/>
          <w:sz w:val="24"/>
          <w:szCs w:val="24"/>
          <w:lang w:val="es-ES"/>
        </w:rPr>
        <w:t xml:space="preserve">. MD Anderson </w:t>
      </w:r>
      <w:proofErr w:type="spellStart"/>
      <w:r w:rsidRPr="00757B90">
        <w:rPr>
          <w:rFonts w:ascii="Times New Roman" w:eastAsia="Times New Roman" w:hAnsi="Times New Roman" w:cs="Times New Roman"/>
          <w:bCs/>
          <w:sz w:val="24"/>
          <w:szCs w:val="24"/>
          <w:lang w:val="es-ES"/>
        </w:rPr>
        <w:t>Cancer</w:t>
      </w:r>
      <w:proofErr w:type="spellEnd"/>
      <w:r w:rsidRPr="00757B90">
        <w:rPr>
          <w:rFonts w:ascii="Times New Roman" w:eastAsia="Times New Roman" w:hAnsi="Times New Roman" w:cs="Times New Roman"/>
          <w:bCs/>
          <w:sz w:val="24"/>
          <w:szCs w:val="24"/>
          <w:lang w:val="es-ES"/>
        </w:rPr>
        <w:t xml:space="preserve"> Center, Houston, Texas, USA.</w:t>
      </w:r>
    </w:p>
    <w:p w14:paraId="1246F052" w14:textId="77777777" w:rsidR="00757B90" w:rsidRPr="00757B90" w:rsidRDefault="00757B90" w:rsidP="00757B90">
      <w:pPr>
        <w:spacing w:after="0" w:line="240" w:lineRule="auto"/>
        <w:rPr>
          <w:rFonts w:ascii="Times New Roman" w:eastAsia="Times New Roman" w:hAnsi="Times New Roman" w:cs="Times New Roman"/>
          <w:bCs/>
          <w:sz w:val="24"/>
          <w:szCs w:val="24"/>
          <w:lang w:val="es-ES"/>
        </w:rPr>
      </w:pPr>
      <w:r w:rsidRPr="00757B90">
        <w:rPr>
          <w:rFonts w:ascii="Times New Roman" w:eastAsia="Times New Roman" w:hAnsi="Times New Roman" w:cs="Times New Roman"/>
          <w:bCs/>
          <w:sz w:val="24"/>
          <w:szCs w:val="24"/>
          <w:lang w:val="es-ES"/>
        </w:rPr>
        <w:t xml:space="preserve">Sergio Berdun, </w:t>
      </w:r>
      <w:proofErr w:type="spellStart"/>
      <w:r w:rsidRPr="00757B90">
        <w:rPr>
          <w:rFonts w:ascii="Times New Roman" w:eastAsia="Times New Roman" w:hAnsi="Times New Roman" w:cs="Times New Roman"/>
          <w:bCs/>
          <w:sz w:val="24"/>
          <w:szCs w:val="24"/>
          <w:lang w:val="es-ES"/>
        </w:rPr>
        <w:t>Parc</w:t>
      </w:r>
      <w:proofErr w:type="spellEnd"/>
      <w:r w:rsidRPr="00757B90">
        <w:rPr>
          <w:rFonts w:ascii="Times New Roman" w:eastAsia="Times New Roman" w:hAnsi="Times New Roman" w:cs="Times New Roman"/>
          <w:bCs/>
          <w:sz w:val="24"/>
          <w:szCs w:val="24"/>
          <w:lang w:val="es-ES"/>
        </w:rPr>
        <w:t xml:space="preserve"> </w:t>
      </w:r>
      <w:proofErr w:type="spellStart"/>
      <w:r w:rsidRPr="00757B90">
        <w:rPr>
          <w:rFonts w:ascii="Times New Roman" w:eastAsia="Times New Roman" w:hAnsi="Times New Roman" w:cs="Times New Roman"/>
          <w:bCs/>
          <w:sz w:val="24"/>
          <w:szCs w:val="24"/>
          <w:lang w:val="es-ES"/>
        </w:rPr>
        <w:t>Cientific</w:t>
      </w:r>
      <w:proofErr w:type="spellEnd"/>
      <w:r w:rsidRPr="00757B90">
        <w:rPr>
          <w:rFonts w:ascii="Times New Roman" w:eastAsia="Times New Roman" w:hAnsi="Times New Roman" w:cs="Times New Roman"/>
          <w:bCs/>
          <w:sz w:val="24"/>
          <w:szCs w:val="24"/>
          <w:lang w:val="es-ES"/>
        </w:rPr>
        <w:t xml:space="preserve"> de Barcelona (PCB) Barcelona, </w:t>
      </w:r>
      <w:proofErr w:type="spellStart"/>
      <w:r w:rsidRPr="00757B90">
        <w:rPr>
          <w:rFonts w:ascii="Times New Roman" w:eastAsia="Times New Roman" w:hAnsi="Times New Roman" w:cs="Times New Roman"/>
          <w:bCs/>
          <w:sz w:val="24"/>
          <w:szCs w:val="24"/>
          <w:lang w:val="es-ES"/>
        </w:rPr>
        <w:t>Spain</w:t>
      </w:r>
      <w:proofErr w:type="spellEnd"/>
      <w:r w:rsidRPr="00757B90">
        <w:rPr>
          <w:rFonts w:ascii="Times New Roman" w:eastAsia="Times New Roman" w:hAnsi="Times New Roman" w:cs="Times New Roman"/>
          <w:bCs/>
          <w:sz w:val="24"/>
          <w:szCs w:val="24"/>
          <w:lang w:val="es-ES"/>
        </w:rPr>
        <w:t xml:space="preserve"> Cory Brayton, Johns Hopkins Medicine, Baltimore, USA</w:t>
      </w:r>
    </w:p>
    <w:p w14:paraId="467E2BC4" w14:textId="77777777" w:rsidR="00757B90" w:rsidRPr="00757B90" w:rsidRDefault="00757B90" w:rsidP="00757B90">
      <w:pPr>
        <w:spacing w:after="0" w:line="240" w:lineRule="auto"/>
        <w:rPr>
          <w:rFonts w:ascii="Times New Roman" w:eastAsia="Times New Roman" w:hAnsi="Times New Roman" w:cs="Times New Roman"/>
          <w:bCs/>
          <w:sz w:val="24"/>
          <w:szCs w:val="24"/>
          <w:lang w:val="en-GB"/>
        </w:rPr>
      </w:pPr>
      <w:r w:rsidRPr="00757B90">
        <w:rPr>
          <w:rFonts w:ascii="Times New Roman" w:eastAsia="Times New Roman" w:hAnsi="Times New Roman" w:cs="Times New Roman"/>
          <w:bCs/>
          <w:sz w:val="24"/>
          <w:szCs w:val="24"/>
          <w:lang w:val="en-GB"/>
        </w:rPr>
        <w:t xml:space="preserve">James Bussell, Biomedical Services Department. University of Oxford, United Kingdom Agustí </w:t>
      </w:r>
      <w:proofErr w:type="spellStart"/>
      <w:r w:rsidRPr="00757B90">
        <w:rPr>
          <w:rFonts w:ascii="Times New Roman" w:eastAsia="Times New Roman" w:hAnsi="Times New Roman" w:cs="Times New Roman"/>
          <w:bCs/>
          <w:sz w:val="24"/>
          <w:szCs w:val="24"/>
          <w:lang w:val="en-GB"/>
        </w:rPr>
        <w:t>Casadesús</w:t>
      </w:r>
      <w:proofErr w:type="spellEnd"/>
      <w:r w:rsidRPr="00757B90">
        <w:rPr>
          <w:rFonts w:ascii="Times New Roman" w:eastAsia="Times New Roman" w:hAnsi="Times New Roman" w:cs="Times New Roman"/>
          <w:bCs/>
          <w:sz w:val="24"/>
          <w:szCs w:val="24"/>
          <w:lang w:val="en-GB"/>
        </w:rPr>
        <w:t>. Toxicologist, Barcelona, Spain.</w:t>
      </w:r>
    </w:p>
    <w:p w14:paraId="7161DDF5" w14:textId="77777777" w:rsidR="00757B90" w:rsidRPr="00757B90" w:rsidRDefault="00757B90" w:rsidP="00757B90">
      <w:pPr>
        <w:spacing w:after="0" w:line="240" w:lineRule="auto"/>
        <w:rPr>
          <w:rFonts w:ascii="Times New Roman" w:eastAsia="Times New Roman" w:hAnsi="Times New Roman" w:cs="Times New Roman"/>
          <w:bCs/>
          <w:sz w:val="24"/>
          <w:szCs w:val="24"/>
          <w:lang w:val="en-GB"/>
        </w:rPr>
      </w:pPr>
      <w:r w:rsidRPr="00757B90">
        <w:rPr>
          <w:rFonts w:ascii="Times New Roman" w:eastAsia="Times New Roman" w:hAnsi="Times New Roman" w:cs="Times New Roman"/>
          <w:bCs/>
          <w:sz w:val="24"/>
          <w:szCs w:val="24"/>
          <w:lang w:val="en-GB"/>
        </w:rPr>
        <w:t xml:space="preserve">Anabel </w:t>
      </w:r>
      <w:proofErr w:type="spellStart"/>
      <w:r w:rsidRPr="00757B90">
        <w:rPr>
          <w:rFonts w:ascii="Times New Roman" w:eastAsia="Times New Roman" w:hAnsi="Times New Roman" w:cs="Times New Roman"/>
          <w:bCs/>
          <w:sz w:val="24"/>
          <w:szCs w:val="24"/>
          <w:lang w:val="en-GB"/>
        </w:rPr>
        <w:t>Cañadillas</w:t>
      </w:r>
      <w:proofErr w:type="spellEnd"/>
      <w:r w:rsidRPr="00757B90">
        <w:rPr>
          <w:rFonts w:ascii="Times New Roman" w:eastAsia="Times New Roman" w:hAnsi="Times New Roman" w:cs="Times New Roman"/>
          <w:bCs/>
          <w:sz w:val="24"/>
          <w:szCs w:val="24"/>
          <w:lang w:val="en-GB"/>
        </w:rPr>
        <w:t xml:space="preserve">, </w:t>
      </w:r>
      <w:proofErr w:type="spellStart"/>
      <w:r w:rsidRPr="00757B90">
        <w:rPr>
          <w:rFonts w:ascii="Times New Roman" w:eastAsia="Times New Roman" w:hAnsi="Times New Roman" w:cs="Times New Roman"/>
          <w:bCs/>
          <w:sz w:val="24"/>
          <w:szCs w:val="24"/>
          <w:lang w:val="en-GB"/>
        </w:rPr>
        <w:t>Anapath</w:t>
      </w:r>
      <w:proofErr w:type="spellEnd"/>
      <w:r w:rsidRPr="00757B90">
        <w:rPr>
          <w:rFonts w:ascii="Times New Roman" w:eastAsia="Times New Roman" w:hAnsi="Times New Roman" w:cs="Times New Roman"/>
          <w:bCs/>
          <w:sz w:val="24"/>
          <w:szCs w:val="24"/>
          <w:lang w:val="en-GB"/>
        </w:rPr>
        <w:t xml:space="preserve"> Research, Spain Josep Manel Chica, HIPRA, Amer, Spain Mariano Domingo Álvarez, </w:t>
      </w:r>
      <w:proofErr w:type="spellStart"/>
      <w:r w:rsidRPr="00757B90">
        <w:rPr>
          <w:rFonts w:ascii="Times New Roman" w:eastAsia="Times New Roman" w:hAnsi="Times New Roman" w:cs="Times New Roman"/>
          <w:bCs/>
          <w:sz w:val="24"/>
          <w:szCs w:val="24"/>
          <w:lang w:val="en-GB"/>
        </w:rPr>
        <w:t>CReSA</w:t>
      </w:r>
      <w:proofErr w:type="spellEnd"/>
      <w:r w:rsidRPr="00757B90">
        <w:rPr>
          <w:rFonts w:ascii="Times New Roman" w:eastAsia="Times New Roman" w:hAnsi="Times New Roman" w:cs="Times New Roman"/>
          <w:bCs/>
          <w:sz w:val="24"/>
          <w:szCs w:val="24"/>
          <w:lang w:val="en-GB"/>
        </w:rPr>
        <w:t xml:space="preserve">-IRTA, Spain, </w:t>
      </w:r>
    </w:p>
    <w:p w14:paraId="528D0573" w14:textId="77777777" w:rsidR="00757B90" w:rsidRPr="00757B90" w:rsidRDefault="00757B90" w:rsidP="00757B90">
      <w:pPr>
        <w:spacing w:after="0" w:line="240" w:lineRule="auto"/>
        <w:rPr>
          <w:rFonts w:ascii="Times New Roman" w:eastAsia="Times New Roman" w:hAnsi="Times New Roman" w:cs="Times New Roman"/>
          <w:bCs/>
          <w:sz w:val="24"/>
          <w:szCs w:val="24"/>
          <w:lang w:val="es-ES"/>
        </w:rPr>
      </w:pPr>
      <w:r w:rsidRPr="00757B90">
        <w:rPr>
          <w:rFonts w:ascii="Times New Roman" w:eastAsia="Times New Roman" w:hAnsi="Times New Roman" w:cs="Times New Roman"/>
          <w:bCs/>
          <w:sz w:val="24"/>
          <w:szCs w:val="24"/>
          <w:lang w:val="es-ES"/>
        </w:rPr>
        <w:t xml:space="preserve">Verónica Domínguez Plaza, CNB-CSIC, Madrid </w:t>
      </w:r>
      <w:proofErr w:type="spellStart"/>
      <w:r w:rsidRPr="00757B90">
        <w:rPr>
          <w:rFonts w:ascii="Times New Roman" w:eastAsia="Times New Roman" w:hAnsi="Times New Roman" w:cs="Times New Roman"/>
          <w:bCs/>
          <w:sz w:val="24"/>
          <w:szCs w:val="24"/>
          <w:lang w:val="es-ES"/>
        </w:rPr>
        <w:t>Spain</w:t>
      </w:r>
      <w:proofErr w:type="spellEnd"/>
    </w:p>
    <w:p w14:paraId="0716F9F4" w14:textId="77777777" w:rsidR="00757B90" w:rsidRPr="00757B90" w:rsidRDefault="00757B90" w:rsidP="00757B90">
      <w:pPr>
        <w:spacing w:after="0" w:line="240" w:lineRule="auto"/>
        <w:rPr>
          <w:rFonts w:ascii="Times New Roman" w:eastAsia="Times New Roman" w:hAnsi="Times New Roman" w:cs="Times New Roman"/>
          <w:bCs/>
          <w:sz w:val="24"/>
          <w:szCs w:val="24"/>
          <w:lang w:val="es-ES"/>
        </w:rPr>
      </w:pPr>
      <w:r w:rsidRPr="00757B90">
        <w:rPr>
          <w:rFonts w:ascii="Times New Roman" w:eastAsia="Times New Roman" w:hAnsi="Times New Roman" w:cs="Times New Roman"/>
          <w:bCs/>
          <w:sz w:val="24"/>
          <w:szCs w:val="24"/>
          <w:lang w:val="es-ES"/>
        </w:rPr>
        <w:t xml:space="preserve">Oscar Escolar Sánchez, Institut de </w:t>
      </w:r>
      <w:proofErr w:type="spellStart"/>
      <w:r w:rsidRPr="00757B90">
        <w:rPr>
          <w:rFonts w:ascii="Times New Roman" w:eastAsia="Times New Roman" w:hAnsi="Times New Roman" w:cs="Times New Roman"/>
          <w:bCs/>
          <w:sz w:val="24"/>
          <w:szCs w:val="24"/>
          <w:lang w:val="es-ES"/>
        </w:rPr>
        <w:t>Ciències</w:t>
      </w:r>
      <w:proofErr w:type="spellEnd"/>
      <w:r w:rsidRPr="00757B90">
        <w:rPr>
          <w:rFonts w:ascii="Times New Roman" w:eastAsia="Times New Roman" w:hAnsi="Times New Roman" w:cs="Times New Roman"/>
          <w:bCs/>
          <w:sz w:val="24"/>
          <w:szCs w:val="24"/>
          <w:lang w:val="es-ES"/>
        </w:rPr>
        <w:t xml:space="preserve"> del Mar, Barcelona, </w:t>
      </w:r>
      <w:proofErr w:type="spellStart"/>
      <w:r w:rsidRPr="00757B90">
        <w:rPr>
          <w:rFonts w:ascii="Times New Roman" w:eastAsia="Times New Roman" w:hAnsi="Times New Roman" w:cs="Times New Roman"/>
          <w:bCs/>
          <w:sz w:val="24"/>
          <w:szCs w:val="24"/>
          <w:lang w:val="es-ES"/>
        </w:rPr>
        <w:t>Spain</w:t>
      </w:r>
      <w:proofErr w:type="spellEnd"/>
      <w:r w:rsidRPr="00757B90">
        <w:rPr>
          <w:rFonts w:ascii="Times New Roman" w:eastAsia="Times New Roman" w:hAnsi="Times New Roman" w:cs="Times New Roman"/>
          <w:bCs/>
          <w:sz w:val="24"/>
          <w:szCs w:val="24"/>
          <w:lang w:val="es-ES"/>
        </w:rPr>
        <w:t xml:space="preserve"> Carme Fabregat Roig, </w:t>
      </w:r>
      <w:proofErr w:type="spellStart"/>
      <w:r w:rsidRPr="00757B90">
        <w:rPr>
          <w:rFonts w:ascii="Times New Roman" w:eastAsia="Times New Roman" w:hAnsi="Times New Roman" w:cs="Times New Roman"/>
          <w:bCs/>
          <w:sz w:val="24"/>
          <w:szCs w:val="24"/>
          <w:lang w:val="es-ES"/>
        </w:rPr>
        <w:t>zebrafish</w:t>
      </w:r>
      <w:proofErr w:type="spellEnd"/>
      <w:r w:rsidRPr="00757B90">
        <w:rPr>
          <w:rFonts w:ascii="Times New Roman" w:eastAsia="Times New Roman" w:hAnsi="Times New Roman" w:cs="Times New Roman"/>
          <w:bCs/>
          <w:sz w:val="24"/>
          <w:szCs w:val="24"/>
          <w:lang w:val="es-ES"/>
        </w:rPr>
        <w:t xml:space="preserve"> </w:t>
      </w:r>
      <w:proofErr w:type="spellStart"/>
      <w:r w:rsidRPr="00757B90">
        <w:rPr>
          <w:rFonts w:ascii="Times New Roman" w:eastAsia="Times New Roman" w:hAnsi="Times New Roman" w:cs="Times New Roman"/>
          <w:bCs/>
          <w:sz w:val="24"/>
          <w:szCs w:val="24"/>
          <w:lang w:val="es-ES"/>
        </w:rPr>
        <w:t>specialist</w:t>
      </w:r>
      <w:proofErr w:type="spellEnd"/>
      <w:r w:rsidRPr="00757B90">
        <w:rPr>
          <w:rFonts w:ascii="Times New Roman" w:eastAsia="Times New Roman" w:hAnsi="Times New Roman" w:cs="Times New Roman"/>
          <w:bCs/>
          <w:sz w:val="24"/>
          <w:szCs w:val="24"/>
          <w:lang w:val="es-ES"/>
        </w:rPr>
        <w:t xml:space="preserve">. Barcelona, </w:t>
      </w:r>
      <w:proofErr w:type="spellStart"/>
      <w:r w:rsidRPr="00757B90">
        <w:rPr>
          <w:rFonts w:ascii="Times New Roman" w:eastAsia="Times New Roman" w:hAnsi="Times New Roman" w:cs="Times New Roman"/>
          <w:bCs/>
          <w:sz w:val="24"/>
          <w:szCs w:val="24"/>
          <w:lang w:val="es-ES"/>
        </w:rPr>
        <w:t>Spain</w:t>
      </w:r>
      <w:proofErr w:type="spellEnd"/>
    </w:p>
    <w:p w14:paraId="177FABB5" w14:textId="77777777" w:rsidR="00757B90" w:rsidRPr="00757B90" w:rsidRDefault="00757B90" w:rsidP="00757B90">
      <w:pPr>
        <w:spacing w:after="0" w:line="240" w:lineRule="auto"/>
        <w:rPr>
          <w:rFonts w:ascii="Times New Roman" w:eastAsia="Times New Roman" w:hAnsi="Times New Roman" w:cs="Times New Roman"/>
          <w:bCs/>
          <w:sz w:val="24"/>
          <w:szCs w:val="24"/>
          <w:lang w:val="es-ES"/>
        </w:rPr>
      </w:pPr>
      <w:r w:rsidRPr="00757B90">
        <w:rPr>
          <w:rFonts w:ascii="Times New Roman" w:eastAsia="Times New Roman" w:hAnsi="Times New Roman" w:cs="Times New Roman"/>
          <w:bCs/>
          <w:sz w:val="24"/>
          <w:szCs w:val="24"/>
          <w:lang w:val="es-ES"/>
        </w:rPr>
        <w:t xml:space="preserve">Fernando </w:t>
      </w:r>
      <w:proofErr w:type="spellStart"/>
      <w:r w:rsidRPr="00757B90">
        <w:rPr>
          <w:rFonts w:ascii="Times New Roman" w:eastAsia="Times New Roman" w:hAnsi="Times New Roman" w:cs="Times New Roman"/>
          <w:bCs/>
          <w:sz w:val="24"/>
          <w:szCs w:val="24"/>
          <w:lang w:val="es-ES"/>
        </w:rPr>
        <w:t>Angel</w:t>
      </w:r>
      <w:proofErr w:type="spellEnd"/>
      <w:r w:rsidRPr="00757B90">
        <w:rPr>
          <w:rFonts w:ascii="Times New Roman" w:eastAsia="Times New Roman" w:hAnsi="Times New Roman" w:cs="Times New Roman"/>
          <w:bCs/>
          <w:sz w:val="24"/>
          <w:szCs w:val="24"/>
          <w:lang w:val="es-ES"/>
        </w:rPr>
        <w:t xml:space="preserve"> Fernández </w:t>
      </w:r>
      <w:proofErr w:type="spellStart"/>
      <w:r w:rsidRPr="00757B90">
        <w:rPr>
          <w:rFonts w:ascii="Times New Roman" w:eastAsia="Times New Roman" w:hAnsi="Times New Roman" w:cs="Times New Roman"/>
          <w:bCs/>
          <w:sz w:val="24"/>
          <w:szCs w:val="24"/>
          <w:lang w:val="es-ES"/>
        </w:rPr>
        <w:t>Alvarez</w:t>
      </w:r>
      <w:proofErr w:type="spellEnd"/>
      <w:r w:rsidRPr="00757B90">
        <w:rPr>
          <w:rFonts w:ascii="Times New Roman" w:eastAsia="Times New Roman" w:hAnsi="Times New Roman" w:cs="Times New Roman"/>
          <w:bCs/>
          <w:sz w:val="24"/>
          <w:szCs w:val="24"/>
          <w:lang w:val="es-ES"/>
        </w:rPr>
        <w:t xml:space="preserve">, Institut de </w:t>
      </w:r>
      <w:proofErr w:type="spellStart"/>
      <w:r w:rsidRPr="00757B90">
        <w:rPr>
          <w:rFonts w:ascii="Times New Roman" w:eastAsia="Times New Roman" w:hAnsi="Times New Roman" w:cs="Times New Roman"/>
          <w:bCs/>
          <w:sz w:val="24"/>
          <w:szCs w:val="24"/>
          <w:lang w:val="es-ES"/>
        </w:rPr>
        <w:t>Ciències</w:t>
      </w:r>
      <w:proofErr w:type="spellEnd"/>
      <w:r w:rsidRPr="00757B90">
        <w:rPr>
          <w:rFonts w:ascii="Times New Roman" w:eastAsia="Times New Roman" w:hAnsi="Times New Roman" w:cs="Times New Roman"/>
          <w:bCs/>
          <w:sz w:val="24"/>
          <w:szCs w:val="24"/>
          <w:lang w:val="es-ES"/>
        </w:rPr>
        <w:t xml:space="preserve"> del Mar, Barcelona, </w:t>
      </w:r>
      <w:proofErr w:type="spellStart"/>
      <w:r w:rsidRPr="00757B90">
        <w:rPr>
          <w:rFonts w:ascii="Times New Roman" w:eastAsia="Times New Roman" w:hAnsi="Times New Roman" w:cs="Times New Roman"/>
          <w:bCs/>
          <w:sz w:val="24"/>
          <w:szCs w:val="24"/>
          <w:lang w:val="es-ES"/>
        </w:rPr>
        <w:t>Spain</w:t>
      </w:r>
      <w:proofErr w:type="spellEnd"/>
    </w:p>
    <w:p w14:paraId="17EAFCB9" w14:textId="77777777" w:rsidR="00757B90" w:rsidRPr="00757B90" w:rsidRDefault="00757B90" w:rsidP="00757B90">
      <w:pPr>
        <w:spacing w:after="0" w:line="240" w:lineRule="auto"/>
        <w:rPr>
          <w:rFonts w:ascii="Times New Roman" w:eastAsia="Times New Roman" w:hAnsi="Times New Roman" w:cs="Times New Roman"/>
          <w:bCs/>
          <w:sz w:val="24"/>
          <w:szCs w:val="24"/>
          <w:lang w:val="es-ES"/>
        </w:rPr>
      </w:pPr>
      <w:r w:rsidRPr="00757B90">
        <w:rPr>
          <w:rFonts w:ascii="Times New Roman" w:eastAsia="Times New Roman" w:hAnsi="Times New Roman" w:cs="Times New Roman"/>
          <w:bCs/>
          <w:sz w:val="24"/>
          <w:szCs w:val="24"/>
          <w:lang w:val="es-ES"/>
        </w:rPr>
        <w:t xml:space="preserve">Julia Fernández </w:t>
      </w:r>
      <w:proofErr w:type="spellStart"/>
      <w:r w:rsidRPr="00757B90">
        <w:rPr>
          <w:rFonts w:ascii="Times New Roman" w:eastAsia="Times New Roman" w:hAnsi="Times New Roman" w:cs="Times New Roman"/>
          <w:bCs/>
          <w:sz w:val="24"/>
          <w:szCs w:val="24"/>
          <w:lang w:val="es-ES"/>
        </w:rPr>
        <w:t>Punzano</w:t>
      </w:r>
      <w:proofErr w:type="spellEnd"/>
      <w:r w:rsidRPr="00757B90">
        <w:rPr>
          <w:rFonts w:ascii="Times New Roman" w:eastAsia="Times New Roman" w:hAnsi="Times New Roman" w:cs="Times New Roman"/>
          <w:bCs/>
          <w:sz w:val="24"/>
          <w:szCs w:val="24"/>
          <w:lang w:val="es-ES"/>
        </w:rPr>
        <w:t xml:space="preserve">, Centro Nacional de Biotecnología, CNB-CSIC, Madrid, </w:t>
      </w:r>
      <w:proofErr w:type="spellStart"/>
      <w:r w:rsidRPr="00757B90">
        <w:rPr>
          <w:rFonts w:ascii="Times New Roman" w:eastAsia="Times New Roman" w:hAnsi="Times New Roman" w:cs="Times New Roman"/>
          <w:bCs/>
          <w:sz w:val="24"/>
          <w:szCs w:val="24"/>
          <w:lang w:val="es-ES"/>
        </w:rPr>
        <w:t>Spain</w:t>
      </w:r>
      <w:proofErr w:type="spellEnd"/>
      <w:r w:rsidRPr="00757B90">
        <w:rPr>
          <w:rFonts w:ascii="Times New Roman" w:eastAsia="Times New Roman" w:hAnsi="Times New Roman" w:cs="Times New Roman"/>
          <w:bCs/>
          <w:sz w:val="24"/>
          <w:szCs w:val="24"/>
          <w:lang w:val="es-ES"/>
        </w:rPr>
        <w:t xml:space="preserve"> Mònica Ferrer Roda, </w:t>
      </w:r>
      <w:proofErr w:type="spellStart"/>
      <w:r w:rsidRPr="00757B90">
        <w:rPr>
          <w:rFonts w:ascii="Times New Roman" w:eastAsia="Times New Roman" w:hAnsi="Times New Roman" w:cs="Times New Roman"/>
          <w:bCs/>
          <w:sz w:val="24"/>
          <w:szCs w:val="24"/>
          <w:lang w:val="es-ES"/>
        </w:rPr>
        <w:t>Laboratory</w:t>
      </w:r>
      <w:proofErr w:type="spellEnd"/>
      <w:r w:rsidRPr="00757B90">
        <w:rPr>
          <w:rFonts w:ascii="Times New Roman" w:eastAsia="Times New Roman" w:hAnsi="Times New Roman" w:cs="Times New Roman"/>
          <w:bCs/>
          <w:sz w:val="24"/>
          <w:szCs w:val="24"/>
          <w:lang w:val="es-ES"/>
        </w:rPr>
        <w:t xml:space="preserve"> </w:t>
      </w:r>
      <w:proofErr w:type="spellStart"/>
      <w:r w:rsidRPr="00757B90">
        <w:rPr>
          <w:rFonts w:ascii="Times New Roman" w:eastAsia="Times New Roman" w:hAnsi="Times New Roman" w:cs="Times New Roman"/>
          <w:bCs/>
          <w:sz w:val="24"/>
          <w:szCs w:val="24"/>
          <w:lang w:val="es-ES"/>
        </w:rPr>
        <w:t>of</w:t>
      </w:r>
      <w:proofErr w:type="spellEnd"/>
      <w:r w:rsidRPr="00757B90">
        <w:rPr>
          <w:rFonts w:ascii="Times New Roman" w:eastAsia="Times New Roman" w:hAnsi="Times New Roman" w:cs="Times New Roman"/>
          <w:bCs/>
          <w:sz w:val="24"/>
          <w:szCs w:val="24"/>
          <w:lang w:val="es-ES"/>
        </w:rPr>
        <w:t xml:space="preserve"> animal </w:t>
      </w:r>
      <w:proofErr w:type="spellStart"/>
      <w:r w:rsidRPr="00757B90">
        <w:rPr>
          <w:rFonts w:ascii="Times New Roman" w:eastAsia="Times New Roman" w:hAnsi="Times New Roman" w:cs="Times New Roman"/>
          <w:bCs/>
          <w:sz w:val="24"/>
          <w:szCs w:val="24"/>
          <w:lang w:val="es-ES"/>
        </w:rPr>
        <w:t>reproduction</w:t>
      </w:r>
      <w:proofErr w:type="spellEnd"/>
      <w:r w:rsidRPr="00757B90">
        <w:rPr>
          <w:rFonts w:ascii="Times New Roman" w:eastAsia="Times New Roman" w:hAnsi="Times New Roman" w:cs="Times New Roman"/>
          <w:bCs/>
          <w:sz w:val="24"/>
          <w:szCs w:val="24"/>
          <w:lang w:val="es-ES"/>
        </w:rPr>
        <w:t xml:space="preserve">, UAB, </w:t>
      </w:r>
      <w:proofErr w:type="spellStart"/>
      <w:r w:rsidRPr="00757B90">
        <w:rPr>
          <w:rFonts w:ascii="Times New Roman" w:eastAsia="Times New Roman" w:hAnsi="Times New Roman" w:cs="Times New Roman"/>
          <w:bCs/>
          <w:sz w:val="24"/>
          <w:szCs w:val="24"/>
          <w:lang w:val="es-ES"/>
        </w:rPr>
        <w:t>Spain</w:t>
      </w:r>
      <w:proofErr w:type="spellEnd"/>
    </w:p>
    <w:p w14:paraId="2CEE0100" w14:textId="77777777" w:rsidR="00757B90" w:rsidRPr="00757B90" w:rsidRDefault="00757B90" w:rsidP="00757B90">
      <w:pPr>
        <w:spacing w:after="0" w:line="240" w:lineRule="auto"/>
        <w:rPr>
          <w:rFonts w:ascii="Times New Roman" w:eastAsia="Times New Roman" w:hAnsi="Times New Roman" w:cs="Times New Roman"/>
          <w:bCs/>
          <w:sz w:val="24"/>
          <w:szCs w:val="24"/>
          <w:lang w:val="es-ES"/>
        </w:rPr>
      </w:pPr>
      <w:r w:rsidRPr="00757B90">
        <w:rPr>
          <w:rFonts w:ascii="Times New Roman" w:eastAsia="Times New Roman" w:hAnsi="Times New Roman" w:cs="Times New Roman"/>
          <w:bCs/>
          <w:sz w:val="24"/>
          <w:szCs w:val="24"/>
          <w:lang w:val="es-ES"/>
        </w:rPr>
        <w:t xml:space="preserve">Graziano Fiorito, </w:t>
      </w:r>
      <w:proofErr w:type="spellStart"/>
      <w:r w:rsidRPr="00757B90">
        <w:rPr>
          <w:rFonts w:ascii="Times New Roman" w:eastAsia="Times New Roman" w:hAnsi="Times New Roman" w:cs="Times New Roman"/>
          <w:bCs/>
          <w:sz w:val="24"/>
          <w:szCs w:val="24"/>
          <w:lang w:val="es-ES"/>
        </w:rPr>
        <w:t>Stazione</w:t>
      </w:r>
      <w:proofErr w:type="spellEnd"/>
      <w:r w:rsidRPr="00757B90">
        <w:rPr>
          <w:rFonts w:ascii="Times New Roman" w:eastAsia="Times New Roman" w:hAnsi="Times New Roman" w:cs="Times New Roman"/>
          <w:bCs/>
          <w:sz w:val="24"/>
          <w:szCs w:val="24"/>
          <w:lang w:val="es-ES"/>
        </w:rPr>
        <w:t xml:space="preserve"> </w:t>
      </w:r>
      <w:proofErr w:type="spellStart"/>
      <w:r w:rsidRPr="00757B90">
        <w:rPr>
          <w:rFonts w:ascii="Times New Roman" w:eastAsia="Times New Roman" w:hAnsi="Times New Roman" w:cs="Times New Roman"/>
          <w:bCs/>
          <w:sz w:val="24"/>
          <w:szCs w:val="24"/>
          <w:lang w:val="es-ES"/>
        </w:rPr>
        <w:t>Zoologica</w:t>
      </w:r>
      <w:proofErr w:type="spellEnd"/>
      <w:r w:rsidRPr="00757B90">
        <w:rPr>
          <w:rFonts w:ascii="Times New Roman" w:eastAsia="Times New Roman" w:hAnsi="Times New Roman" w:cs="Times New Roman"/>
          <w:bCs/>
          <w:sz w:val="24"/>
          <w:szCs w:val="24"/>
          <w:lang w:val="es-ES"/>
        </w:rPr>
        <w:t xml:space="preserve"> </w:t>
      </w:r>
      <w:proofErr w:type="spellStart"/>
      <w:r w:rsidRPr="00757B90">
        <w:rPr>
          <w:rFonts w:ascii="Times New Roman" w:eastAsia="Times New Roman" w:hAnsi="Times New Roman" w:cs="Times New Roman"/>
          <w:bCs/>
          <w:sz w:val="24"/>
          <w:szCs w:val="24"/>
          <w:lang w:val="es-ES"/>
        </w:rPr>
        <w:t>Anton</w:t>
      </w:r>
      <w:proofErr w:type="spellEnd"/>
      <w:r w:rsidRPr="00757B90">
        <w:rPr>
          <w:rFonts w:ascii="Times New Roman" w:eastAsia="Times New Roman" w:hAnsi="Times New Roman" w:cs="Times New Roman"/>
          <w:bCs/>
          <w:sz w:val="24"/>
          <w:szCs w:val="24"/>
          <w:lang w:val="es-ES"/>
        </w:rPr>
        <w:t xml:space="preserve"> </w:t>
      </w:r>
      <w:proofErr w:type="spellStart"/>
      <w:r w:rsidRPr="00757B90">
        <w:rPr>
          <w:rFonts w:ascii="Times New Roman" w:eastAsia="Times New Roman" w:hAnsi="Times New Roman" w:cs="Times New Roman"/>
          <w:bCs/>
          <w:sz w:val="24"/>
          <w:szCs w:val="24"/>
          <w:lang w:val="es-ES"/>
        </w:rPr>
        <w:t>Dohrn</w:t>
      </w:r>
      <w:proofErr w:type="spellEnd"/>
      <w:r w:rsidRPr="00757B90">
        <w:rPr>
          <w:rFonts w:ascii="Times New Roman" w:eastAsia="Times New Roman" w:hAnsi="Times New Roman" w:cs="Times New Roman"/>
          <w:bCs/>
          <w:sz w:val="24"/>
          <w:szCs w:val="24"/>
          <w:lang w:val="es-ES"/>
        </w:rPr>
        <w:t xml:space="preserve">, Napoli, </w:t>
      </w:r>
      <w:proofErr w:type="spellStart"/>
      <w:r w:rsidRPr="00757B90">
        <w:rPr>
          <w:rFonts w:ascii="Times New Roman" w:eastAsia="Times New Roman" w:hAnsi="Times New Roman" w:cs="Times New Roman"/>
          <w:bCs/>
          <w:sz w:val="24"/>
          <w:szCs w:val="24"/>
          <w:lang w:val="es-ES"/>
        </w:rPr>
        <w:t>Italy</w:t>
      </w:r>
      <w:proofErr w:type="spellEnd"/>
    </w:p>
    <w:p w14:paraId="41A934E4" w14:textId="77777777" w:rsidR="00757B90" w:rsidRPr="00757B90" w:rsidRDefault="00757B90" w:rsidP="00757B90">
      <w:pPr>
        <w:spacing w:after="0" w:line="240" w:lineRule="auto"/>
        <w:rPr>
          <w:rFonts w:ascii="Times New Roman" w:eastAsia="Times New Roman" w:hAnsi="Times New Roman" w:cs="Times New Roman"/>
          <w:bCs/>
          <w:sz w:val="24"/>
          <w:szCs w:val="24"/>
          <w:lang w:val="es-ES"/>
        </w:rPr>
      </w:pPr>
      <w:r w:rsidRPr="00757B90">
        <w:rPr>
          <w:rFonts w:ascii="Times New Roman" w:eastAsia="Times New Roman" w:hAnsi="Times New Roman" w:cs="Times New Roman"/>
          <w:bCs/>
          <w:sz w:val="24"/>
          <w:szCs w:val="24"/>
          <w:lang w:val="es-ES"/>
        </w:rPr>
        <w:t xml:space="preserve">Ana Garcia, </w:t>
      </w:r>
      <w:proofErr w:type="spellStart"/>
      <w:r w:rsidRPr="00757B90">
        <w:rPr>
          <w:rFonts w:ascii="Times New Roman" w:eastAsia="Times New Roman" w:hAnsi="Times New Roman" w:cs="Times New Roman"/>
          <w:bCs/>
          <w:sz w:val="24"/>
          <w:szCs w:val="24"/>
          <w:lang w:val="es-ES"/>
        </w:rPr>
        <w:t>Anapath</w:t>
      </w:r>
      <w:proofErr w:type="spellEnd"/>
      <w:r w:rsidRPr="00757B90">
        <w:rPr>
          <w:rFonts w:ascii="Times New Roman" w:eastAsia="Times New Roman" w:hAnsi="Times New Roman" w:cs="Times New Roman"/>
          <w:bCs/>
          <w:sz w:val="24"/>
          <w:szCs w:val="24"/>
          <w:lang w:val="es-ES"/>
        </w:rPr>
        <w:t xml:space="preserve"> </w:t>
      </w:r>
      <w:proofErr w:type="spellStart"/>
      <w:r w:rsidRPr="00757B90">
        <w:rPr>
          <w:rFonts w:ascii="Times New Roman" w:eastAsia="Times New Roman" w:hAnsi="Times New Roman" w:cs="Times New Roman"/>
          <w:bCs/>
          <w:sz w:val="24"/>
          <w:szCs w:val="24"/>
          <w:lang w:val="es-ES"/>
        </w:rPr>
        <w:t>Research</w:t>
      </w:r>
      <w:proofErr w:type="spellEnd"/>
      <w:r w:rsidRPr="00757B90">
        <w:rPr>
          <w:rFonts w:ascii="Times New Roman" w:eastAsia="Times New Roman" w:hAnsi="Times New Roman" w:cs="Times New Roman"/>
          <w:bCs/>
          <w:sz w:val="24"/>
          <w:szCs w:val="24"/>
          <w:lang w:val="es-ES"/>
        </w:rPr>
        <w:t xml:space="preserve">, </w:t>
      </w:r>
      <w:proofErr w:type="spellStart"/>
      <w:r w:rsidRPr="00757B90">
        <w:rPr>
          <w:rFonts w:ascii="Times New Roman" w:eastAsia="Times New Roman" w:hAnsi="Times New Roman" w:cs="Times New Roman"/>
          <w:bCs/>
          <w:sz w:val="24"/>
          <w:szCs w:val="24"/>
          <w:lang w:val="es-ES"/>
        </w:rPr>
        <w:t>Spain</w:t>
      </w:r>
      <w:proofErr w:type="spellEnd"/>
    </w:p>
    <w:p w14:paraId="135EEB25" w14:textId="77777777" w:rsidR="00757B90" w:rsidRPr="00757B90" w:rsidRDefault="00757B90" w:rsidP="00757B90">
      <w:pPr>
        <w:spacing w:after="0" w:line="240" w:lineRule="auto"/>
        <w:rPr>
          <w:rFonts w:ascii="Times New Roman" w:eastAsia="Times New Roman" w:hAnsi="Times New Roman" w:cs="Times New Roman"/>
          <w:bCs/>
          <w:sz w:val="24"/>
          <w:szCs w:val="24"/>
          <w:lang w:val="es-ES"/>
        </w:rPr>
      </w:pPr>
      <w:r w:rsidRPr="00757B90">
        <w:rPr>
          <w:rFonts w:ascii="Times New Roman" w:eastAsia="Times New Roman" w:hAnsi="Times New Roman" w:cs="Times New Roman"/>
          <w:bCs/>
          <w:sz w:val="24"/>
          <w:szCs w:val="24"/>
          <w:lang w:val="es-ES"/>
        </w:rPr>
        <w:t xml:space="preserve">Cristina García, </w:t>
      </w:r>
      <w:proofErr w:type="spellStart"/>
      <w:r w:rsidRPr="00757B90">
        <w:rPr>
          <w:rFonts w:ascii="Times New Roman" w:eastAsia="Times New Roman" w:hAnsi="Times New Roman" w:cs="Times New Roman"/>
          <w:bCs/>
          <w:sz w:val="24"/>
          <w:szCs w:val="24"/>
          <w:lang w:val="es-ES"/>
        </w:rPr>
        <w:t>Idibell</w:t>
      </w:r>
      <w:proofErr w:type="spellEnd"/>
      <w:r w:rsidRPr="00757B90">
        <w:rPr>
          <w:rFonts w:ascii="Times New Roman" w:eastAsia="Times New Roman" w:hAnsi="Times New Roman" w:cs="Times New Roman"/>
          <w:bCs/>
          <w:sz w:val="24"/>
          <w:szCs w:val="24"/>
          <w:lang w:val="es-ES"/>
        </w:rPr>
        <w:t xml:space="preserve">, Barcelona, </w:t>
      </w:r>
      <w:proofErr w:type="spellStart"/>
      <w:r w:rsidRPr="00757B90">
        <w:rPr>
          <w:rFonts w:ascii="Times New Roman" w:eastAsia="Times New Roman" w:hAnsi="Times New Roman" w:cs="Times New Roman"/>
          <w:bCs/>
          <w:sz w:val="24"/>
          <w:szCs w:val="24"/>
          <w:lang w:val="es-ES"/>
        </w:rPr>
        <w:t>Spain</w:t>
      </w:r>
      <w:proofErr w:type="spellEnd"/>
    </w:p>
    <w:p w14:paraId="3B6F9587" w14:textId="77777777" w:rsidR="00757B90" w:rsidRPr="00757B90" w:rsidRDefault="00757B90" w:rsidP="00757B90">
      <w:pPr>
        <w:spacing w:after="0" w:line="240" w:lineRule="auto"/>
        <w:rPr>
          <w:rFonts w:ascii="Times New Roman" w:eastAsia="Times New Roman" w:hAnsi="Times New Roman" w:cs="Times New Roman"/>
          <w:bCs/>
          <w:sz w:val="24"/>
          <w:szCs w:val="24"/>
          <w:lang w:val="es-ES"/>
        </w:rPr>
      </w:pPr>
      <w:r w:rsidRPr="00757B90">
        <w:rPr>
          <w:rFonts w:ascii="Times New Roman" w:eastAsia="Times New Roman" w:hAnsi="Times New Roman" w:cs="Times New Roman"/>
          <w:bCs/>
          <w:sz w:val="24"/>
          <w:szCs w:val="24"/>
          <w:lang w:val="es-ES"/>
        </w:rPr>
        <w:t xml:space="preserve">Tomás </w:t>
      </w:r>
      <w:proofErr w:type="spellStart"/>
      <w:r w:rsidRPr="00757B90">
        <w:rPr>
          <w:rFonts w:ascii="Times New Roman" w:eastAsia="Times New Roman" w:hAnsi="Times New Roman" w:cs="Times New Roman"/>
          <w:bCs/>
          <w:sz w:val="24"/>
          <w:szCs w:val="24"/>
          <w:lang w:val="es-ES"/>
        </w:rPr>
        <w:t>Gracía</w:t>
      </w:r>
      <w:proofErr w:type="spellEnd"/>
      <w:r w:rsidRPr="00757B90">
        <w:rPr>
          <w:rFonts w:ascii="Times New Roman" w:eastAsia="Times New Roman" w:hAnsi="Times New Roman" w:cs="Times New Roman"/>
          <w:bCs/>
          <w:sz w:val="24"/>
          <w:szCs w:val="24"/>
          <w:lang w:val="es-ES"/>
        </w:rPr>
        <w:t xml:space="preserve"> Robles, </w:t>
      </w:r>
      <w:proofErr w:type="spellStart"/>
      <w:r w:rsidRPr="00757B90">
        <w:rPr>
          <w:rFonts w:ascii="Times New Roman" w:eastAsia="Times New Roman" w:hAnsi="Times New Roman" w:cs="Times New Roman"/>
          <w:bCs/>
          <w:sz w:val="24"/>
          <w:szCs w:val="24"/>
          <w:lang w:val="es-ES"/>
        </w:rPr>
        <w:t>Research</w:t>
      </w:r>
      <w:proofErr w:type="spellEnd"/>
      <w:r w:rsidRPr="00757B90">
        <w:rPr>
          <w:rFonts w:ascii="Times New Roman" w:eastAsia="Times New Roman" w:hAnsi="Times New Roman" w:cs="Times New Roman"/>
          <w:bCs/>
          <w:sz w:val="24"/>
          <w:szCs w:val="24"/>
          <w:lang w:val="es-ES"/>
        </w:rPr>
        <w:t xml:space="preserve"> Centre </w:t>
      </w:r>
      <w:proofErr w:type="spellStart"/>
      <w:r w:rsidRPr="00757B90">
        <w:rPr>
          <w:rFonts w:ascii="Times New Roman" w:eastAsia="Times New Roman" w:hAnsi="Times New Roman" w:cs="Times New Roman"/>
          <w:bCs/>
          <w:sz w:val="24"/>
          <w:szCs w:val="24"/>
          <w:lang w:val="es-ES"/>
        </w:rPr>
        <w:t>Principe</w:t>
      </w:r>
      <w:proofErr w:type="spellEnd"/>
      <w:r w:rsidRPr="00757B90">
        <w:rPr>
          <w:rFonts w:ascii="Times New Roman" w:eastAsia="Times New Roman" w:hAnsi="Times New Roman" w:cs="Times New Roman"/>
          <w:bCs/>
          <w:sz w:val="24"/>
          <w:szCs w:val="24"/>
          <w:lang w:val="es-ES"/>
        </w:rPr>
        <w:t xml:space="preserve"> Felipe (CIPF), Valencia, </w:t>
      </w:r>
      <w:proofErr w:type="spellStart"/>
      <w:r w:rsidRPr="00757B90">
        <w:rPr>
          <w:rFonts w:ascii="Times New Roman" w:eastAsia="Times New Roman" w:hAnsi="Times New Roman" w:cs="Times New Roman"/>
          <w:bCs/>
          <w:sz w:val="24"/>
          <w:szCs w:val="24"/>
          <w:lang w:val="es-ES"/>
        </w:rPr>
        <w:t>Spain</w:t>
      </w:r>
      <w:proofErr w:type="spellEnd"/>
    </w:p>
    <w:p w14:paraId="42C82087" w14:textId="77777777" w:rsidR="00757B90" w:rsidRPr="00757B90" w:rsidRDefault="00757B90" w:rsidP="00757B90">
      <w:pPr>
        <w:spacing w:after="0" w:line="240" w:lineRule="auto"/>
        <w:rPr>
          <w:rFonts w:ascii="Times New Roman" w:eastAsia="Times New Roman" w:hAnsi="Times New Roman" w:cs="Times New Roman"/>
          <w:bCs/>
          <w:sz w:val="24"/>
          <w:szCs w:val="24"/>
          <w:lang w:val="en-GB"/>
        </w:rPr>
      </w:pPr>
      <w:r w:rsidRPr="00757B90">
        <w:rPr>
          <w:rFonts w:ascii="Times New Roman" w:eastAsia="Times New Roman" w:hAnsi="Times New Roman" w:cs="Times New Roman"/>
          <w:bCs/>
          <w:sz w:val="24"/>
          <w:szCs w:val="24"/>
          <w:lang w:val="en-GB"/>
        </w:rPr>
        <w:t xml:space="preserve">Miriam Illa, </w:t>
      </w:r>
      <w:proofErr w:type="spellStart"/>
      <w:r w:rsidRPr="00757B90">
        <w:rPr>
          <w:rFonts w:ascii="Times New Roman" w:eastAsia="Times New Roman" w:hAnsi="Times New Roman" w:cs="Times New Roman"/>
          <w:bCs/>
          <w:sz w:val="24"/>
          <w:szCs w:val="24"/>
          <w:lang w:val="en-GB"/>
        </w:rPr>
        <w:t>BCNatal</w:t>
      </w:r>
      <w:proofErr w:type="spellEnd"/>
      <w:r w:rsidRPr="00757B90">
        <w:rPr>
          <w:rFonts w:ascii="Times New Roman" w:eastAsia="Times New Roman" w:hAnsi="Times New Roman" w:cs="Times New Roman"/>
          <w:bCs/>
          <w:sz w:val="24"/>
          <w:szCs w:val="24"/>
          <w:lang w:val="en-GB"/>
        </w:rPr>
        <w:t xml:space="preserve"> Foetal Medicine Research </w:t>
      </w:r>
      <w:proofErr w:type="spellStart"/>
      <w:r w:rsidRPr="00757B90">
        <w:rPr>
          <w:rFonts w:ascii="Times New Roman" w:eastAsia="Times New Roman" w:hAnsi="Times New Roman" w:cs="Times New Roman"/>
          <w:bCs/>
          <w:sz w:val="24"/>
          <w:szCs w:val="24"/>
          <w:lang w:val="en-GB"/>
        </w:rPr>
        <w:t>Center</w:t>
      </w:r>
      <w:proofErr w:type="spellEnd"/>
      <w:r w:rsidRPr="00757B90">
        <w:rPr>
          <w:rFonts w:ascii="Times New Roman" w:eastAsia="Times New Roman" w:hAnsi="Times New Roman" w:cs="Times New Roman"/>
          <w:bCs/>
          <w:sz w:val="24"/>
          <w:szCs w:val="24"/>
          <w:lang w:val="en-GB"/>
        </w:rPr>
        <w:t>, Hospital Sant Joan de Deu, Barcelona, Spain Jean Jaubert, Institute Pasteur, Paris, France</w:t>
      </w:r>
    </w:p>
    <w:p w14:paraId="1294B5A2" w14:textId="77777777" w:rsidR="00757B90" w:rsidRPr="00757B90" w:rsidRDefault="00757B90" w:rsidP="00757B90">
      <w:pPr>
        <w:spacing w:after="0" w:line="240" w:lineRule="auto"/>
        <w:rPr>
          <w:rFonts w:ascii="Times New Roman" w:eastAsia="Times New Roman" w:hAnsi="Times New Roman" w:cs="Times New Roman"/>
          <w:bCs/>
          <w:sz w:val="24"/>
          <w:szCs w:val="24"/>
          <w:lang w:val="en-GB"/>
        </w:rPr>
      </w:pPr>
      <w:r w:rsidRPr="00757B90">
        <w:rPr>
          <w:rFonts w:ascii="Times New Roman" w:eastAsia="Times New Roman" w:hAnsi="Times New Roman" w:cs="Times New Roman"/>
          <w:bCs/>
          <w:sz w:val="24"/>
          <w:szCs w:val="24"/>
          <w:lang w:val="en-GB"/>
        </w:rPr>
        <w:t xml:space="preserve">Asier López, </w:t>
      </w:r>
      <w:proofErr w:type="spellStart"/>
      <w:r w:rsidRPr="00757B90">
        <w:rPr>
          <w:rFonts w:ascii="Times New Roman" w:eastAsia="Times New Roman" w:hAnsi="Times New Roman" w:cs="Times New Roman"/>
          <w:bCs/>
          <w:sz w:val="24"/>
          <w:szCs w:val="24"/>
          <w:lang w:val="en-GB"/>
        </w:rPr>
        <w:t>Anapath</w:t>
      </w:r>
      <w:proofErr w:type="spellEnd"/>
      <w:r w:rsidRPr="00757B90">
        <w:rPr>
          <w:rFonts w:ascii="Times New Roman" w:eastAsia="Times New Roman" w:hAnsi="Times New Roman" w:cs="Times New Roman"/>
          <w:bCs/>
          <w:sz w:val="24"/>
          <w:szCs w:val="24"/>
          <w:lang w:val="en-GB"/>
        </w:rPr>
        <w:t xml:space="preserve"> Research, Spain Eduard Martin, HIPRA, Amer, Spain</w:t>
      </w:r>
    </w:p>
    <w:p w14:paraId="6E08D27A" w14:textId="77777777" w:rsidR="00757B90" w:rsidRPr="00757B90" w:rsidRDefault="00757B90" w:rsidP="00757B90">
      <w:pPr>
        <w:spacing w:after="0" w:line="240" w:lineRule="auto"/>
        <w:rPr>
          <w:rFonts w:ascii="Times New Roman" w:eastAsia="Times New Roman" w:hAnsi="Times New Roman" w:cs="Times New Roman"/>
          <w:bCs/>
          <w:sz w:val="24"/>
          <w:szCs w:val="24"/>
          <w:lang w:val="es-ES"/>
        </w:rPr>
      </w:pPr>
      <w:r w:rsidRPr="00757B90">
        <w:rPr>
          <w:rFonts w:ascii="Times New Roman" w:eastAsia="Times New Roman" w:hAnsi="Times New Roman" w:cs="Times New Roman"/>
          <w:bCs/>
          <w:sz w:val="24"/>
          <w:szCs w:val="24"/>
          <w:lang w:val="es-ES"/>
        </w:rPr>
        <w:t xml:space="preserve">Lluís Montoliu, Centro Nacional de Biotecnología, CNB-CSIC, Madrid, </w:t>
      </w:r>
      <w:proofErr w:type="spellStart"/>
      <w:r w:rsidRPr="00757B90">
        <w:rPr>
          <w:rFonts w:ascii="Times New Roman" w:eastAsia="Times New Roman" w:hAnsi="Times New Roman" w:cs="Times New Roman"/>
          <w:bCs/>
          <w:sz w:val="24"/>
          <w:szCs w:val="24"/>
          <w:lang w:val="es-ES"/>
        </w:rPr>
        <w:t>Spain</w:t>
      </w:r>
      <w:proofErr w:type="spellEnd"/>
      <w:r w:rsidRPr="00757B90">
        <w:rPr>
          <w:rFonts w:ascii="Times New Roman" w:eastAsia="Times New Roman" w:hAnsi="Times New Roman" w:cs="Times New Roman"/>
          <w:bCs/>
          <w:sz w:val="24"/>
          <w:szCs w:val="24"/>
          <w:lang w:val="es-ES"/>
        </w:rPr>
        <w:t xml:space="preserve"> Ángel Naranjo, Centro Nacional de Biotecnología, CNB-CSIC, Madrid, </w:t>
      </w:r>
      <w:proofErr w:type="spellStart"/>
      <w:r w:rsidRPr="00757B90">
        <w:rPr>
          <w:rFonts w:ascii="Times New Roman" w:eastAsia="Times New Roman" w:hAnsi="Times New Roman" w:cs="Times New Roman"/>
          <w:bCs/>
          <w:sz w:val="24"/>
          <w:szCs w:val="24"/>
          <w:lang w:val="es-ES"/>
        </w:rPr>
        <w:t>Spain</w:t>
      </w:r>
      <w:proofErr w:type="spellEnd"/>
    </w:p>
    <w:p w14:paraId="637F8F39" w14:textId="77777777" w:rsidR="00757B90" w:rsidRPr="00757B90" w:rsidRDefault="00757B90" w:rsidP="00757B90">
      <w:pPr>
        <w:spacing w:after="0" w:line="240" w:lineRule="auto"/>
        <w:rPr>
          <w:rFonts w:ascii="Times New Roman" w:eastAsia="Times New Roman" w:hAnsi="Times New Roman" w:cs="Times New Roman"/>
          <w:bCs/>
          <w:sz w:val="24"/>
          <w:szCs w:val="24"/>
          <w:lang w:val="es-ES"/>
        </w:rPr>
      </w:pPr>
      <w:r w:rsidRPr="00757B90">
        <w:rPr>
          <w:rFonts w:ascii="Times New Roman" w:eastAsia="Times New Roman" w:hAnsi="Times New Roman" w:cs="Times New Roman"/>
          <w:bCs/>
          <w:sz w:val="24"/>
          <w:szCs w:val="24"/>
          <w:lang w:val="es-ES"/>
        </w:rPr>
        <w:t xml:space="preserve">Teresa </w:t>
      </w:r>
      <w:proofErr w:type="spellStart"/>
      <w:r w:rsidRPr="00757B90">
        <w:rPr>
          <w:rFonts w:ascii="Times New Roman" w:eastAsia="Times New Roman" w:hAnsi="Times New Roman" w:cs="Times New Roman"/>
          <w:bCs/>
          <w:sz w:val="24"/>
          <w:szCs w:val="24"/>
          <w:lang w:val="es-ES"/>
        </w:rPr>
        <w:t>Paramio</w:t>
      </w:r>
      <w:proofErr w:type="spellEnd"/>
      <w:r w:rsidRPr="00757B90">
        <w:rPr>
          <w:rFonts w:ascii="Times New Roman" w:eastAsia="Times New Roman" w:hAnsi="Times New Roman" w:cs="Times New Roman"/>
          <w:bCs/>
          <w:sz w:val="24"/>
          <w:szCs w:val="24"/>
          <w:lang w:val="es-ES"/>
        </w:rPr>
        <w:t xml:space="preserve">, Departament de </w:t>
      </w:r>
      <w:proofErr w:type="spellStart"/>
      <w:r w:rsidRPr="00757B90">
        <w:rPr>
          <w:rFonts w:ascii="Times New Roman" w:eastAsia="Times New Roman" w:hAnsi="Times New Roman" w:cs="Times New Roman"/>
          <w:bCs/>
          <w:sz w:val="24"/>
          <w:szCs w:val="24"/>
          <w:lang w:val="es-ES"/>
        </w:rPr>
        <w:t>Ciència</w:t>
      </w:r>
      <w:proofErr w:type="spellEnd"/>
      <w:r w:rsidRPr="00757B90">
        <w:rPr>
          <w:rFonts w:ascii="Times New Roman" w:eastAsia="Times New Roman" w:hAnsi="Times New Roman" w:cs="Times New Roman"/>
          <w:bCs/>
          <w:sz w:val="24"/>
          <w:szCs w:val="24"/>
          <w:lang w:val="es-ES"/>
        </w:rPr>
        <w:t xml:space="preserve"> Animal, </w:t>
      </w:r>
      <w:proofErr w:type="spellStart"/>
      <w:r w:rsidRPr="00757B90">
        <w:rPr>
          <w:rFonts w:ascii="Times New Roman" w:eastAsia="Times New Roman" w:hAnsi="Times New Roman" w:cs="Times New Roman"/>
          <w:bCs/>
          <w:sz w:val="24"/>
          <w:szCs w:val="24"/>
          <w:lang w:val="es-ES"/>
        </w:rPr>
        <w:t>Universitat</w:t>
      </w:r>
      <w:proofErr w:type="spellEnd"/>
      <w:r w:rsidRPr="00757B90">
        <w:rPr>
          <w:rFonts w:ascii="Times New Roman" w:eastAsia="Times New Roman" w:hAnsi="Times New Roman" w:cs="Times New Roman"/>
          <w:bCs/>
          <w:sz w:val="24"/>
          <w:szCs w:val="24"/>
          <w:lang w:val="es-ES"/>
        </w:rPr>
        <w:t xml:space="preserve"> </w:t>
      </w:r>
      <w:proofErr w:type="spellStart"/>
      <w:r w:rsidRPr="00757B90">
        <w:rPr>
          <w:rFonts w:ascii="Times New Roman" w:eastAsia="Times New Roman" w:hAnsi="Times New Roman" w:cs="Times New Roman"/>
          <w:bCs/>
          <w:sz w:val="24"/>
          <w:szCs w:val="24"/>
          <w:lang w:val="es-ES"/>
        </w:rPr>
        <w:t>Autònoma</w:t>
      </w:r>
      <w:proofErr w:type="spellEnd"/>
      <w:r w:rsidRPr="00757B90">
        <w:rPr>
          <w:rFonts w:ascii="Times New Roman" w:eastAsia="Times New Roman" w:hAnsi="Times New Roman" w:cs="Times New Roman"/>
          <w:bCs/>
          <w:sz w:val="24"/>
          <w:szCs w:val="24"/>
          <w:lang w:val="es-ES"/>
        </w:rPr>
        <w:t xml:space="preserve"> de Barcelona Joan Perez, HIPRA, </w:t>
      </w:r>
      <w:proofErr w:type="spellStart"/>
      <w:r w:rsidRPr="00757B90">
        <w:rPr>
          <w:rFonts w:ascii="Times New Roman" w:eastAsia="Times New Roman" w:hAnsi="Times New Roman" w:cs="Times New Roman"/>
          <w:bCs/>
          <w:sz w:val="24"/>
          <w:szCs w:val="24"/>
          <w:lang w:val="es-ES"/>
        </w:rPr>
        <w:t>Amer</w:t>
      </w:r>
      <w:proofErr w:type="spellEnd"/>
      <w:r w:rsidRPr="00757B90">
        <w:rPr>
          <w:rFonts w:ascii="Times New Roman" w:eastAsia="Times New Roman" w:hAnsi="Times New Roman" w:cs="Times New Roman"/>
          <w:bCs/>
          <w:sz w:val="24"/>
          <w:szCs w:val="24"/>
          <w:lang w:val="es-ES"/>
        </w:rPr>
        <w:t xml:space="preserve">, </w:t>
      </w:r>
      <w:proofErr w:type="spellStart"/>
      <w:r w:rsidRPr="00757B90">
        <w:rPr>
          <w:rFonts w:ascii="Times New Roman" w:eastAsia="Times New Roman" w:hAnsi="Times New Roman" w:cs="Times New Roman"/>
          <w:bCs/>
          <w:sz w:val="24"/>
          <w:szCs w:val="24"/>
          <w:lang w:val="es-ES"/>
        </w:rPr>
        <w:t>Spain</w:t>
      </w:r>
      <w:proofErr w:type="spellEnd"/>
    </w:p>
    <w:p w14:paraId="2FA6761E" w14:textId="77777777" w:rsidR="00757B90" w:rsidRPr="00757B90" w:rsidRDefault="00757B90" w:rsidP="00757B90">
      <w:pPr>
        <w:spacing w:after="0" w:line="240" w:lineRule="auto"/>
        <w:rPr>
          <w:rFonts w:ascii="Times New Roman" w:eastAsia="Times New Roman" w:hAnsi="Times New Roman" w:cs="Times New Roman"/>
          <w:bCs/>
          <w:sz w:val="24"/>
          <w:szCs w:val="24"/>
          <w:lang w:val="en-GB"/>
        </w:rPr>
      </w:pPr>
      <w:r w:rsidRPr="00757B90">
        <w:rPr>
          <w:rFonts w:ascii="Times New Roman" w:eastAsia="Times New Roman" w:hAnsi="Times New Roman" w:cs="Times New Roman"/>
          <w:bCs/>
          <w:sz w:val="24"/>
          <w:szCs w:val="24"/>
          <w:lang w:val="es-ES"/>
        </w:rPr>
        <w:t xml:space="preserve">Belén Pintado. Centro Nacional de Biotecnología, CNB-CSIC, Madrid. </w:t>
      </w:r>
      <w:r w:rsidRPr="00757B90">
        <w:rPr>
          <w:rFonts w:ascii="Times New Roman" w:eastAsia="Times New Roman" w:hAnsi="Times New Roman" w:cs="Times New Roman"/>
          <w:bCs/>
          <w:sz w:val="24"/>
          <w:szCs w:val="24"/>
          <w:lang w:val="en-GB"/>
        </w:rPr>
        <w:t xml:space="preserve">Jordi Polo, </w:t>
      </w:r>
      <w:proofErr w:type="spellStart"/>
      <w:r w:rsidRPr="00757B90">
        <w:rPr>
          <w:rFonts w:ascii="Times New Roman" w:eastAsia="Times New Roman" w:hAnsi="Times New Roman" w:cs="Times New Roman"/>
          <w:bCs/>
          <w:sz w:val="24"/>
          <w:szCs w:val="24"/>
          <w:lang w:val="en-GB"/>
        </w:rPr>
        <w:t>Anapath</w:t>
      </w:r>
      <w:proofErr w:type="spellEnd"/>
      <w:r w:rsidRPr="00757B90">
        <w:rPr>
          <w:rFonts w:ascii="Times New Roman" w:eastAsia="Times New Roman" w:hAnsi="Times New Roman" w:cs="Times New Roman"/>
          <w:bCs/>
          <w:sz w:val="24"/>
          <w:szCs w:val="24"/>
          <w:lang w:val="en-GB"/>
        </w:rPr>
        <w:t xml:space="preserve"> Research, Spain</w:t>
      </w:r>
    </w:p>
    <w:p w14:paraId="200E32C5" w14:textId="77777777" w:rsidR="00757B90" w:rsidRPr="00757B90" w:rsidRDefault="00757B90" w:rsidP="00757B90">
      <w:pPr>
        <w:spacing w:after="0" w:line="240" w:lineRule="auto"/>
        <w:rPr>
          <w:rFonts w:ascii="Times New Roman" w:eastAsia="Times New Roman" w:hAnsi="Times New Roman" w:cs="Times New Roman"/>
          <w:bCs/>
          <w:sz w:val="24"/>
          <w:szCs w:val="24"/>
          <w:lang w:val="en-GB"/>
        </w:rPr>
      </w:pPr>
      <w:r w:rsidRPr="00757B90">
        <w:rPr>
          <w:rFonts w:ascii="Times New Roman" w:eastAsia="Times New Roman" w:hAnsi="Times New Roman" w:cs="Times New Roman"/>
          <w:bCs/>
          <w:sz w:val="24"/>
          <w:szCs w:val="24"/>
          <w:lang w:val="en-GB"/>
        </w:rPr>
        <w:t xml:space="preserve"> </w:t>
      </w:r>
    </w:p>
    <w:p w14:paraId="5BBE692F" w14:textId="77777777" w:rsidR="00757B90" w:rsidRPr="00757B90" w:rsidRDefault="00757B90" w:rsidP="00757B90">
      <w:pPr>
        <w:spacing w:after="0" w:line="240" w:lineRule="auto"/>
        <w:rPr>
          <w:rFonts w:ascii="Times New Roman" w:eastAsia="Times New Roman" w:hAnsi="Times New Roman" w:cs="Times New Roman"/>
          <w:bCs/>
          <w:sz w:val="24"/>
          <w:szCs w:val="24"/>
          <w:lang w:val="en-GB"/>
        </w:rPr>
      </w:pPr>
    </w:p>
    <w:p w14:paraId="1A15EEC5" w14:textId="5CD8444C" w:rsidR="00DF309B" w:rsidRPr="009C673F" w:rsidRDefault="000C1693" w:rsidP="00DF309B">
      <w:pPr>
        <w:spacing w:before="100" w:beforeAutospacing="1" w:after="100" w:afterAutospacing="1"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b/>
          <w:bCs/>
          <w:sz w:val="24"/>
          <w:szCs w:val="24"/>
          <w:lang w:val="en-GB"/>
        </w:rPr>
        <w:t>Duration of course:</w:t>
      </w:r>
      <w:r w:rsidR="004F3A4F" w:rsidRPr="009C673F">
        <w:rPr>
          <w:rFonts w:ascii="Times New Roman" w:eastAsia="Times New Roman" w:hAnsi="Times New Roman" w:cs="Times New Roman"/>
          <w:b/>
          <w:bCs/>
          <w:sz w:val="24"/>
          <w:szCs w:val="24"/>
          <w:lang w:val="en-GB"/>
        </w:rPr>
        <w:t xml:space="preserve"> </w:t>
      </w:r>
      <w:r w:rsidR="00DF309B" w:rsidRPr="009C673F">
        <w:rPr>
          <w:rFonts w:ascii="Times New Roman" w:eastAsia="Times New Roman" w:hAnsi="Times New Roman" w:cs="Times New Roman"/>
          <w:sz w:val="24"/>
          <w:szCs w:val="24"/>
          <w:lang w:val="en-GB"/>
        </w:rPr>
        <w:t xml:space="preserve">15 ECTS, 88 </w:t>
      </w:r>
      <w:r w:rsidR="00757B90">
        <w:rPr>
          <w:rFonts w:ascii="Times New Roman" w:eastAsia="Times New Roman" w:hAnsi="Times New Roman" w:cs="Times New Roman"/>
          <w:sz w:val="24"/>
          <w:szCs w:val="24"/>
          <w:lang w:val="en-GB"/>
        </w:rPr>
        <w:t xml:space="preserve">attendance </w:t>
      </w:r>
      <w:r w:rsidR="00DF309B" w:rsidRPr="009C673F">
        <w:rPr>
          <w:rFonts w:ascii="Times New Roman" w:eastAsia="Times New Roman" w:hAnsi="Times New Roman" w:cs="Times New Roman"/>
          <w:sz w:val="24"/>
          <w:szCs w:val="24"/>
          <w:lang w:val="en-GB"/>
        </w:rPr>
        <w:t>ho</w:t>
      </w:r>
      <w:r w:rsidR="00757B90">
        <w:rPr>
          <w:rFonts w:ascii="Times New Roman" w:eastAsia="Times New Roman" w:hAnsi="Times New Roman" w:cs="Times New Roman"/>
          <w:sz w:val="24"/>
          <w:szCs w:val="24"/>
          <w:lang w:val="en-GB"/>
        </w:rPr>
        <w:t>urs</w:t>
      </w:r>
    </w:p>
    <w:p w14:paraId="3D3590A4" w14:textId="11F66FE3" w:rsidR="00757B90" w:rsidRDefault="004F3A4F" w:rsidP="00DF309B">
      <w:pPr>
        <w:spacing w:before="100" w:beforeAutospacing="1" w:after="100" w:afterAutospacing="1"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b/>
          <w:bCs/>
          <w:sz w:val="24"/>
          <w:szCs w:val="24"/>
          <w:lang w:val="en-GB"/>
        </w:rPr>
        <w:t>Course dates:</w:t>
      </w:r>
      <w:r w:rsidR="00DF309B" w:rsidRPr="009C673F">
        <w:rPr>
          <w:rFonts w:ascii="Times New Roman" w:eastAsia="Times New Roman" w:hAnsi="Times New Roman" w:cs="Times New Roman"/>
          <w:sz w:val="24"/>
          <w:szCs w:val="24"/>
          <w:lang w:val="en-GB"/>
        </w:rPr>
        <w:t xml:space="preserve"> 15 </w:t>
      </w:r>
      <w:r w:rsidR="00E839AE" w:rsidRPr="009C673F">
        <w:rPr>
          <w:rFonts w:ascii="Times New Roman" w:eastAsia="Times New Roman" w:hAnsi="Times New Roman" w:cs="Times New Roman"/>
          <w:sz w:val="24"/>
          <w:szCs w:val="24"/>
          <w:lang w:val="en-GB"/>
        </w:rPr>
        <w:t>February</w:t>
      </w:r>
      <w:r w:rsidRPr="009C673F">
        <w:rPr>
          <w:rFonts w:ascii="Times New Roman" w:eastAsia="Times New Roman" w:hAnsi="Times New Roman" w:cs="Times New Roman"/>
          <w:sz w:val="24"/>
          <w:szCs w:val="24"/>
          <w:lang w:val="en-GB"/>
        </w:rPr>
        <w:t xml:space="preserve"> -</w:t>
      </w:r>
      <w:r w:rsidR="00DF309B" w:rsidRPr="009C673F">
        <w:rPr>
          <w:rFonts w:ascii="Times New Roman" w:eastAsia="Times New Roman" w:hAnsi="Times New Roman" w:cs="Times New Roman"/>
          <w:sz w:val="24"/>
          <w:szCs w:val="24"/>
          <w:lang w:val="en-GB"/>
        </w:rPr>
        <w:t>15</w:t>
      </w:r>
      <w:r w:rsidRPr="009C673F">
        <w:rPr>
          <w:rFonts w:ascii="Times New Roman" w:eastAsia="Times New Roman" w:hAnsi="Times New Roman" w:cs="Times New Roman"/>
          <w:sz w:val="24"/>
          <w:szCs w:val="24"/>
          <w:lang w:val="en-GB"/>
        </w:rPr>
        <w:t xml:space="preserve"> May </w:t>
      </w:r>
      <w:r w:rsidR="00DF309B" w:rsidRPr="009C673F">
        <w:rPr>
          <w:rFonts w:ascii="Times New Roman" w:eastAsia="Times New Roman" w:hAnsi="Times New Roman" w:cs="Times New Roman"/>
          <w:sz w:val="24"/>
          <w:szCs w:val="24"/>
          <w:lang w:val="en-GB"/>
        </w:rPr>
        <w:t>20</w:t>
      </w:r>
      <w:r w:rsidR="00757B90">
        <w:rPr>
          <w:rFonts w:ascii="Times New Roman" w:eastAsia="Times New Roman" w:hAnsi="Times New Roman" w:cs="Times New Roman"/>
          <w:sz w:val="24"/>
          <w:szCs w:val="24"/>
          <w:lang w:val="en-GB"/>
        </w:rPr>
        <w:t>26</w:t>
      </w:r>
    </w:p>
    <w:p w14:paraId="51099ED7" w14:textId="4CA55C99" w:rsidR="00757B90" w:rsidRPr="009C673F" w:rsidRDefault="00757B90" w:rsidP="00757B90">
      <w:pPr>
        <w:spacing w:before="100" w:beforeAutospacing="1" w:after="100" w:afterAutospacing="1"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
          <w:sz w:val="24"/>
          <w:szCs w:val="24"/>
          <w:lang w:val="en-GB"/>
        </w:rPr>
        <w:t>Attendance dates</w:t>
      </w:r>
      <w:r w:rsidR="000864E7">
        <w:rPr>
          <w:rFonts w:ascii="Times New Roman" w:eastAsia="Times New Roman" w:hAnsi="Times New Roman" w:cs="Times New Roman"/>
          <w:b/>
          <w:sz w:val="24"/>
          <w:szCs w:val="24"/>
          <w:lang w:val="en-GB"/>
        </w:rPr>
        <w:t xml:space="preserve"> at UAB</w:t>
      </w:r>
      <w:r w:rsidRPr="009C673F">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Cs/>
          <w:sz w:val="24"/>
          <w:szCs w:val="24"/>
          <w:lang w:val="en-GB"/>
        </w:rPr>
        <w:t xml:space="preserve">two </w:t>
      </w:r>
      <w:r w:rsidRPr="009C673F">
        <w:rPr>
          <w:rFonts w:ascii="Times New Roman" w:eastAsia="Times New Roman" w:hAnsi="Times New Roman" w:cs="Times New Roman"/>
          <w:bCs/>
          <w:sz w:val="24"/>
          <w:szCs w:val="24"/>
          <w:lang w:val="en-GB"/>
        </w:rPr>
        <w:t xml:space="preserve">weeks to be determined. </w:t>
      </w:r>
    </w:p>
    <w:p w14:paraId="43AE6DDA" w14:textId="77777777" w:rsidR="00857F97" w:rsidRDefault="00857F97">
      <w:pPr>
        <w:rPr>
          <w:rFonts w:ascii="Times New Roman" w:eastAsia="Times New Roman" w:hAnsi="Times New Roman" w:cs="Times New Roman"/>
          <w:b/>
          <w:bCs/>
          <w:kern w:val="36"/>
          <w:sz w:val="48"/>
          <w:szCs w:val="48"/>
          <w:lang w:val="en-GB"/>
        </w:rPr>
      </w:pPr>
      <w:r>
        <w:rPr>
          <w:rFonts w:ascii="Times New Roman" w:eastAsia="Times New Roman" w:hAnsi="Times New Roman" w:cs="Times New Roman"/>
          <w:b/>
          <w:bCs/>
          <w:kern w:val="36"/>
          <w:sz w:val="48"/>
          <w:szCs w:val="48"/>
          <w:lang w:val="en-GB"/>
        </w:rPr>
        <w:br w:type="page"/>
      </w:r>
    </w:p>
    <w:p w14:paraId="0B39B0A3" w14:textId="364D9C0E" w:rsidR="00DF309B" w:rsidRPr="00857F97" w:rsidRDefault="00530D2A" w:rsidP="00DF309B">
      <w:pPr>
        <w:spacing w:before="100" w:beforeAutospacing="1" w:after="100" w:afterAutospacing="1" w:line="240" w:lineRule="auto"/>
        <w:outlineLvl w:val="0"/>
        <w:rPr>
          <w:rFonts w:ascii="Times New Roman" w:eastAsia="Times New Roman" w:hAnsi="Times New Roman" w:cs="Times New Roman"/>
          <w:b/>
          <w:bCs/>
          <w:kern w:val="36"/>
          <w:sz w:val="44"/>
          <w:szCs w:val="44"/>
          <w:lang w:val="en-GB"/>
        </w:rPr>
      </w:pPr>
      <w:bookmarkStart w:id="5" w:name="_Hlk143600309"/>
      <w:bookmarkEnd w:id="3"/>
      <w:r w:rsidRPr="00857F97">
        <w:rPr>
          <w:rFonts w:ascii="Times New Roman" w:eastAsia="Times New Roman" w:hAnsi="Times New Roman" w:cs="Times New Roman"/>
          <w:b/>
          <w:bCs/>
          <w:kern w:val="36"/>
          <w:sz w:val="44"/>
          <w:szCs w:val="44"/>
          <w:lang w:val="en-GB"/>
        </w:rPr>
        <w:lastRenderedPageBreak/>
        <w:t>Module</w:t>
      </w:r>
      <w:r w:rsidR="00810B0C">
        <w:rPr>
          <w:rFonts w:ascii="Times New Roman" w:eastAsia="Times New Roman" w:hAnsi="Times New Roman" w:cs="Times New Roman"/>
          <w:b/>
          <w:bCs/>
          <w:kern w:val="36"/>
          <w:sz w:val="44"/>
          <w:szCs w:val="44"/>
          <w:lang w:val="en-GB"/>
        </w:rPr>
        <w:t>:</w:t>
      </w:r>
    </w:p>
    <w:p w14:paraId="3F3A0CF2" w14:textId="77777777" w:rsidR="00530D2A" w:rsidRPr="00857F97" w:rsidRDefault="00530D2A" w:rsidP="00530D2A">
      <w:pPr>
        <w:spacing w:before="100" w:beforeAutospacing="1" w:after="100" w:afterAutospacing="1" w:line="240" w:lineRule="auto"/>
        <w:rPr>
          <w:rFonts w:ascii="Times New Roman" w:eastAsia="Times New Roman" w:hAnsi="Times New Roman" w:cs="Times New Roman"/>
          <w:b/>
          <w:bCs/>
          <w:sz w:val="32"/>
          <w:szCs w:val="32"/>
          <w:lang w:val="en-GB"/>
        </w:rPr>
      </w:pPr>
      <w:r w:rsidRPr="00857F97">
        <w:rPr>
          <w:rFonts w:ascii="Times New Roman" w:eastAsia="Times New Roman" w:hAnsi="Times New Roman" w:cs="Times New Roman"/>
          <w:b/>
          <w:bCs/>
          <w:sz w:val="32"/>
          <w:szCs w:val="32"/>
          <w:lang w:val="en-GB"/>
        </w:rPr>
        <w:t xml:space="preserve">Microbiology, Diseases and Health Monitoring </w:t>
      </w:r>
    </w:p>
    <w:p w14:paraId="5C310646" w14:textId="77777777" w:rsidR="008B4A7C" w:rsidRPr="008B4A7C" w:rsidRDefault="008B4A7C" w:rsidP="008B4A7C">
      <w:pPr>
        <w:spacing w:before="100" w:beforeAutospacing="1" w:after="100" w:afterAutospacing="1" w:line="240" w:lineRule="auto"/>
        <w:rPr>
          <w:rFonts w:ascii="Times New Roman" w:eastAsia="Times New Roman" w:hAnsi="Times New Roman" w:cs="Times New Roman"/>
          <w:sz w:val="24"/>
          <w:szCs w:val="24"/>
          <w:lang w:val="en-GB" w:eastAsia="es-ES"/>
        </w:rPr>
      </w:pPr>
      <w:r w:rsidRPr="008B4A7C">
        <w:rPr>
          <w:rFonts w:ascii="Times New Roman" w:eastAsia="Times New Roman" w:hAnsi="Times New Roman" w:cs="Times New Roman"/>
          <w:sz w:val="24"/>
          <w:szCs w:val="24"/>
          <w:lang w:val="en-GB" w:eastAsia="es-ES"/>
        </w:rPr>
        <w:t>This module provides the practical and theoretical knowledge and skills regarding microbiology, diseases and health monitoring required by designated veterinarians and other onsite personnel responsible for the welfare and care of laboratory animals in the conduct of experimental procedures.</w:t>
      </w:r>
    </w:p>
    <w:p w14:paraId="76D20076" w14:textId="77777777" w:rsidR="008B4A7C" w:rsidRPr="008B4A7C" w:rsidRDefault="008B4A7C" w:rsidP="008B4A7C">
      <w:pPr>
        <w:spacing w:before="100" w:beforeAutospacing="1" w:after="100" w:afterAutospacing="1" w:line="240" w:lineRule="auto"/>
        <w:rPr>
          <w:rFonts w:ascii="Times New Roman" w:eastAsia="Times New Roman" w:hAnsi="Times New Roman" w:cs="Times New Roman"/>
          <w:sz w:val="24"/>
          <w:szCs w:val="24"/>
          <w:lang w:val="en-GB" w:eastAsia="es-ES"/>
        </w:rPr>
      </w:pPr>
      <w:r w:rsidRPr="008B4A7C">
        <w:rPr>
          <w:rFonts w:ascii="Times New Roman" w:eastAsia="Times New Roman" w:hAnsi="Times New Roman" w:cs="Times New Roman"/>
          <w:sz w:val="24"/>
          <w:szCs w:val="24"/>
          <w:lang w:val="en-GB" w:eastAsia="es-ES"/>
        </w:rPr>
        <w:t>The module looks at the importance of health monitoring and the range of diseases that can affect laboratory animals and how diseases may affect experiment results.</w:t>
      </w:r>
    </w:p>
    <w:p w14:paraId="0D63D889" w14:textId="559E737A" w:rsidR="008B4A7C" w:rsidRDefault="008B4A7C" w:rsidP="008B4A7C">
      <w:pPr>
        <w:spacing w:before="100" w:beforeAutospacing="1" w:after="100" w:afterAutospacing="1" w:line="240" w:lineRule="auto"/>
        <w:rPr>
          <w:rFonts w:ascii="Times New Roman" w:eastAsia="Times New Roman" w:hAnsi="Times New Roman" w:cs="Times New Roman"/>
          <w:sz w:val="24"/>
          <w:szCs w:val="24"/>
          <w:lang w:val="en-GB" w:eastAsia="es-ES"/>
        </w:rPr>
      </w:pPr>
      <w:r w:rsidRPr="008B4A7C">
        <w:rPr>
          <w:rFonts w:ascii="Times New Roman" w:eastAsia="Times New Roman" w:hAnsi="Times New Roman" w:cs="Times New Roman"/>
          <w:sz w:val="24"/>
          <w:szCs w:val="24"/>
          <w:lang w:val="en-GB" w:eastAsia="es-ES"/>
        </w:rPr>
        <w:t xml:space="preserve">This module also provides practical training in relation to animal biology, </w:t>
      </w:r>
      <w:proofErr w:type="gramStart"/>
      <w:r w:rsidRPr="008B4A7C">
        <w:rPr>
          <w:rFonts w:ascii="Times New Roman" w:eastAsia="Times New Roman" w:hAnsi="Times New Roman" w:cs="Times New Roman"/>
          <w:sz w:val="24"/>
          <w:szCs w:val="24"/>
          <w:lang w:val="en-GB" w:eastAsia="es-ES"/>
        </w:rPr>
        <w:t>euthanasia</w:t>
      </w:r>
      <w:proofErr w:type="gramEnd"/>
      <w:r w:rsidRPr="008B4A7C">
        <w:rPr>
          <w:rFonts w:ascii="Times New Roman" w:eastAsia="Times New Roman" w:hAnsi="Times New Roman" w:cs="Times New Roman"/>
          <w:sz w:val="24"/>
          <w:szCs w:val="24"/>
          <w:lang w:val="en-GB" w:eastAsia="es-ES"/>
        </w:rPr>
        <w:t xml:space="preserve"> and minimally invasive methods.</w:t>
      </w:r>
    </w:p>
    <w:p w14:paraId="3B86389D" w14:textId="3A814E66" w:rsidR="008B4A7C" w:rsidRPr="008B4A7C" w:rsidRDefault="00DF309B" w:rsidP="008B4A7C">
      <w:pPr>
        <w:spacing w:after="0"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br/>
      </w:r>
      <w:r w:rsidR="00D1008F" w:rsidRPr="009C673F">
        <w:rPr>
          <w:rFonts w:ascii="Times New Roman" w:eastAsia="Times New Roman" w:hAnsi="Times New Roman" w:cs="Times New Roman"/>
          <w:b/>
          <w:bCs/>
          <w:sz w:val="24"/>
          <w:szCs w:val="24"/>
          <w:lang w:val="en-GB"/>
        </w:rPr>
        <w:t>Syllabus:</w:t>
      </w:r>
      <w:r w:rsidR="00D1008F" w:rsidRPr="009C673F">
        <w:rPr>
          <w:rFonts w:ascii="Times New Roman" w:eastAsia="Times New Roman" w:hAnsi="Times New Roman" w:cs="Times New Roman"/>
          <w:bCs/>
          <w:sz w:val="24"/>
          <w:szCs w:val="24"/>
          <w:lang w:val="en-GB"/>
        </w:rPr>
        <w:t xml:space="preserve"> </w:t>
      </w:r>
      <w:r w:rsidRPr="009C673F">
        <w:rPr>
          <w:rFonts w:ascii="Times New Roman" w:eastAsia="Times New Roman" w:hAnsi="Times New Roman" w:cs="Times New Roman"/>
          <w:bCs/>
          <w:sz w:val="24"/>
          <w:szCs w:val="24"/>
          <w:lang w:val="en-GB"/>
        </w:rPr>
        <w:br/>
      </w:r>
      <w:r w:rsidR="008B4A7C" w:rsidRPr="008B4A7C">
        <w:rPr>
          <w:rFonts w:ascii="Times New Roman" w:eastAsia="Times New Roman" w:hAnsi="Times New Roman" w:cs="Times New Roman"/>
          <w:bCs/>
          <w:sz w:val="24"/>
          <w:szCs w:val="24"/>
          <w:lang w:val="en-GB"/>
        </w:rPr>
        <w:t>Topic 1. Introduction to the pathology and infectious diseases of laboratory animals</w:t>
      </w:r>
    </w:p>
    <w:p w14:paraId="550B68A1" w14:textId="77777777" w:rsidR="002D3855" w:rsidRDefault="002D3855" w:rsidP="008B4A7C">
      <w:pPr>
        <w:spacing w:after="0" w:line="240" w:lineRule="auto"/>
        <w:rPr>
          <w:rFonts w:ascii="Times New Roman" w:eastAsia="Times New Roman" w:hAnsi="Times New Roman" w:cs="Times New Roman"/>
          <w:bCs/>
          <w:sz w:val="24"/>
          <w:szCs w:val="24"/>
          <w:lang w:val="en-GB"/>
        </w:rPr>
      </w:pPr>
    </w:p>
    <w:p w14:paraId="1D921C8C" w14:textId="5A003558" w:rsidR="008B4A7C" w:rsidRPr="008B4A7C" w:rsidRDefault="008B4A7C" w:rsidP="008B4A7C">
      <w:pPr>
        <w:spacing w:after="0" w:line="240" w:lineRule="auto"/>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 xml:space="preserve">Topic 2. Definition, </w:t>
      </w:r>
      <w:proofErr w:type="gramStart"/>
      <w:r w:rsidRPr="008B4A7C">
        <w:rPr>
          <w:rFonts w:ascii="Times New Roman" w:eastAsia="Times New Roman" w:hAnsi="Times New Roman" w:cs="Times New Roman"/>
          <w:bCs/>
          <w:sz w:val="24"/>
          <w:szCs w:val="24"/>
          <w:lang w:val="en-GB"/>
        </w:rPr>
        <w:t>importance</w:t>
      </w:r>
      <w:proofErr w:type="gramEnd"/>
      <w:r w:rsidRPr="008B4A7C">
        <w:rPr>
          <w:rFonts w:ascii="Times New Roman" w:eastAsia="Times New Roman" w:hAnsi="Times New Roman" w:cs="Times New Roman"/>
          <w:bCs/>
          <w:sz w:val="24"/>
          <w:szCs w:val="24"/>
          <w:lang w:val="en-GB"/>
        </w:rPr>
        <w:t xml:space="preserve"> and microbiological characteristics of laboratory animals. Microbiota and its influence in animal models.</w:t>
      </w:r>
      <w:r w:rsidRPr="008B4A7C">
        <w:rPr>
          <w:rFonts w:ascii="Times New Roman" w:eastAsia="Times New Roman" w:hAnsi="Times New Roman" w:cs="Times New Roman"/>
          <w:bCs/>
          <w:sz w:val="24"/>
          <w:szCs w:val="24"/>
          <w:lang w:val="en-GB"/>
        </w:rPr>
        <w:tab/>
      </w:r>
    </w:p>
    <w:p w14:paraId="3ED6BCE3" w14:textId="77777777" w:rsidR="002D3855" w:rsidRDefault="002D3855" w:rsidP="008B4A7C">
      <w:pPr>
        <w:spacing w:after="0" w:line="240" w:lineRule="auto"/>
        <w:rPr>
          <w:rFonts w:ascii="Times New Roman" w:eastAsia="Times New Roman" w:hAnsi="Times New Roman" w:cs="Times New Roman"/>
          <w:bCs/>
          <w:sz w:val="24"/>
          <w:szCs w:val="24"/>
          <w:lang w:val="en-GB"/>
        </w:rPr>
      </w:pPr>
    </w:p>
    <w:p w14:paraId="6D6E887F" w14:textId="31B9C567" w:rsidR="008B4A7C" w:rsidRPr="008B4A7C" w:rsidRDefault="008B4A7C" w:rsidP="008B4A7C">
      <w:pPr>
        <w:spacing w:after="0" w:line="240" w:lineRule="auto"/>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Topic 3. Diseases in rodents and rabbits.</w:t>
      </w:r>
    </w:p>
    <w:p w14:paraId="44775A9C" w14:textId="5E28DCEB" w:rsidR="008B4A7C" w:rsidRPr="008B4A7C" w:rsidRDefault="008B4A7C" w:rsidP="002D3855">
      <w:pPr>
        <w:spacing w:after="0" w:line="240" w:lineRule="auto"/>
        <w:ind w:left="708"/>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Basic concepts.</w:t>
      </w:r>
    </w:p>
    <w:p w14:paraId="31DBF0DC" w14:textId="46A5A28A" w:rsidR="008B4A7C" w:rsidRPr="008B4A7C" w:rsidRDefault="008B4A7C" w:rsidP="002D3855">
      <w:pPr>
        <w:spacing w:after="0" w:line="240" w:lineRule="auto"/>
        <w:ind w:left="708"/>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Diseases in mice.</w:t>
      </w:r>
    </w:p>
    <w:p w14:paraId="5DB3E7C2" w14:textId="0BD22FEB" w:rsidR="008B4A7C" w:rsidRPr="008B4A7C" w:rsidRDefault="008B4A7C" w:rsidP="002D3855">
      <w:pPr>
        <w:spacing w:after="0" w:line="240" w:lineRule="auto"/>
        <w:ind w:left="708"/>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Diseases in rats.</w:t>
      </w:r>
    </w:p>
    <w:p w14:paraId="59CEF463" w14:textId="799385D5" w:rsidR="008B4A7C" w:rsidRPr="008B4A7C" w:rsidRDefault="008B4A7C" w:rsidP="002D3855">
      <w:pPr>
        <w:spacing w:after="0" w:line="240" w:lineRule="auto"/>
        <w:ind w:left="708"/>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Diseases in guinea pigs.</w:t>
      </w:r>
    </w:p>
    <w:p w14:paraId="73825DEB" w14:textId="73FD62FD" w:rsidR="008B4A7C" w:rsidRPr="008B4A7C" w:rsidRDefault="008B4A7C" w:rsidP="002D3855">
      <w:pPr>
        <w:spacing w:after="0" w:line="240" w:lineRule="auto"/>
        <w:ind w:left="708"/>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Diseases in rabbits.</w:t>
      </w:r>
    </w:p>
    <w:p w14:paraId="6B59E60C" w14:textId="77777777" w:rsidR="008B4A7C" w:rsidRPr="008B4A7C" w:rsidRDefault="008B4A7C" w:rsidP="008B4A7C">
      <w:pPr>
        <w:spacing w:after="0" w:line="240" w:lineRule="auto"/>
        <w:rPr>
          <w:rFonts w:ascii="Times New Roman" w:eastAsia="Times New Roman" w:hAnsi="Times New Roman" w:cs="Times New Roman"/>
          <w:bCs/>
          <w:sz w:val="24"/>
          <w:szCs w:val="24"/>
          <w:lang w:val="en-GB"/>
        </w:rPr>
      </w:pPr>
    </w:p>
    <w:p w14:paraId="69CF7DAD" w14:textId="59A5ECC7" w:rsidR="008B4A7C" w:rsidRPr="008B4A7C" w:rsidRDefault="008B4A7C" w:rsidP="008B4A7C">
      <w:pPr>
        <w:spacing w:after="0" w:line="240" w:lineRule="auto"/>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Topic 4.  Health monitoring in rodents and rabbits</w:t>
      </w:r>
    </w:p>
    <w:p w14:paraId="416E521E" w14:textId="11147F8F" w:rsidR="008B4A7C" w:rsidRPr="008B4A7C" w:rsidRDefault="008B4A7C" w:rsidP="002D3855">
      <w:pPr>
        <w:spacing w:after="0" w:line="240" w:lineRule="auto"/>
        <w:ind w:left="708"/>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Importance of infectious diseases in animal experimentation</w:t>
      </w:r>
    </w:p>
    <w:p w14:paraId="4051146D" w14:textId="528343EF" w:rsidR="008B4A7C" w:rsidRPr="008B4A7C" w:rsidRDefault="008B4A7C" w:rsidP="002D3855">
      <w:pPr>
        <w:spacing w:after="0" w:line="240" w:lineRule="auto"/>
        <w:ind w:left="708"/>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Health monitoring following FELASA recommendations</w:t>
      </w:r>
    </w:p>
    <w:p w14:paraId="0189770A" w14:textId="64A7BC24" w:rsidR="008B4A7C" w:rsidRPr="008B4A7C" w:rsidRDefault="008B4A7C" w:rsidP="002D3855">
      <w:pPr>
        <w:spacing w:after="0" w:line="240" w:lineRule="auto"/>
        <w:ind w:left="708"/>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 xml:space="preserve">Evaluation of the risk of spread of infectious agents in animal housing </w:t>
      </w:r>
      <w:proofErr w:type="gramStart"/>
      <w:r w:rsidRPr="008B4A7C">
        <w:rPr>
          <w:rFonts w:ascii="Times New Roman" w:eastAsia="Times New Roman" w:hAnsi="Times New Roman" w:cs="Times New Roman"/>
          <w:bCs/>
          <w:sz w:val="24"/>
          <w:szCs w:val="24"/>
          <w:lang w:val="en-GB"/>
        </w:rPr>
        <w:t>facility</w:t>
      </w:r>
      <w:proofErr w:type="gramEnd"/>
    </w:p>
    <w:p w14:paraId="11A85B28" w14:textId="4C03D72F" w:rsidR="008B4A7C" w:rsidRPr="008B4A7C" w:rsidRDefault="008B4A7C" w:rsidP="002D3855">
      <w:pPr>
        <w:spacing w:after="0" w:line="240" w:lineRule="auto"/>
        <w:ind w:left="708"/>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 xml:space="preserve">Maintenance and control of a </w:t>
      </w:r>
      <w:proofErr w:type="gramStart"/>
      <w:r w:rsidRPr="008B4A7C">
        <w:rPr>
          <w:rFonts w:ascii="Times New Roman" w:eastAsia="Times New Roman" w:hAnsi="Times New Roman" w:cs="Times New Roman"/>
          <w:bCs/>
          <w:sz w:val="24"/>
          <w:szCs w:val="24"/>
          <w:lang w:val="en-GB"/>
        </w:rPr>
        <w:t>high quality</w:t>
      </w:r>
      <w:proofErr w:type="gramEnd"/>
      <w:r w:rsidRPr="008B4A7C">
        <w:rPr>
          <w:rFonts w:ascii="Times New Roman" w:eastAsia="Times New Roman" w:hAnsi="Times New Roman" w:cs="Times New Roman"/>
          <w:bCs/>
          <w:sz w:val="24"/>
          <w:szCs w:val="24"/>
          <w:lang w:val="en-GB"/>
        </w:rPr>
        <w:t xml:space="preserve"> sanitary status</w:t>
      </w:r>
    </w:p>
    <w:p w14:paraId="43AB1206" w14:textId="527F2B80" w:rsidR="008B4A7C" w:rsidRPr="008B4A7C" w:rsidRDefault="008B4A7C" w:rsidP="002D3855">
      <w:pPr>
        <w:spacing w:after="0" w:line="240" w:lineRule="auto"/>
        <w:ind w:left="708"/>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Practical case study</w:t>
      </w:r>
    </w:p>
    <w:p w14:paraId="0AD17516" w14:textId="142D4CAA" w:rsidR="008B4A7C" w:rsidRPr="008B4A7C" w:rsidRDefault="008B4A7C" w:rsidP="008B4A7C">
      <w:pPr>
        <w:spacing w:after="0" w:line="240" w:lineRule="auto"/>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ab/>
      </w:r>
      <w:r w:rsidRPr="008B4A7C">
        <w:rPr>
          <w:rFonts w:ascii="Times New Roman" w:eastAsia="Times New Roman" w:hAnsi="Times New Roman" w:cs="Times New Roman"/>
          <w:bCs/>
          <w:sz w:val="24"/>
          <w:szCs w:val="24"/>
          <w:lang w:val="en-GB"/>
        </w:rPr>
        <w:tab/>
      </w:r>
    </w:p>
    <w:p w14:paraId="20858C89" w14:textId="46A52620" w:rsidR="008B4A7C" w:rsidRPr="008B4A7C" w:rsidRDefault="008B4A7C" w:rsidP="008B4A7C">
      <w:pPr>
        <w:spacing w:after="0" w:line="240" w:lineRule="auto"/>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 xml:space="preserve">Topic 5. Clinical biochemistry and </w:t>
      </w:r>
      <w:proofErr w:type="spellStart"/>
      <w:r w:rsidRPr="008B4A7C">
        <w:rPr>
          <w:rFonts w:ascii="Times New Roman" w:eastAsia="Times New Roman" w:hAnsi="Times New Roman" w:cs="Times New Roman"/>
          <w:bCs/>
          <w:sz w:val="24"/>
          <w:szCs w:val="24"/>
          <w:lang w:val="en-GB"/>
        </w:rPr>
        <w:t>hematology</w:t>
      </w:r>
      <w:proofErr w:type="spellEnd"/>
      <w:r w:rsidRPr="008B4A7C">
        <w:rPr>
          <w:rFonts w:ascii="Times New Roman" w:eastAsia="Times New Roman" w:hAnsi="Times New Roman" w:cs="Times New Roman"/>
          <w:bCs/>
          <w:sz w:val="24"/>
          <w:szCs w:val="24"/>
          <w:lang w:val="en-GB"/>
        </w:rPr>
        <w:t xml:space="preserve"> studies</w:t>
      </w:r>
    </w:p>
    <w:p w14:paraId="3E6D1872" w14:textId="737EF20B" w:rsidR="008B4A7C" w:rsidRPr="008B4A7C" w:rsidRDefault="008B4A7C" w:rsidP="002D3855">
      <w:pPr>
        <w:spacing w:after="0" w:line="240" w:lineRule="auto"/>
        <w:ind w:left="708"/>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Basic concepts and interpretation of results</w:t>
      </w:r>
    </w:p>
    <w:p w14:paraId="1A29EB27" w14:textId="77777777" w:rsidR="008B4A7C" w:rsidRPr="008B4A7C" w:rsidRDefault="008B4A7C" w:rsidP="008B4A7C">
      <w:pPr>
        <w:spacing w:after="0" w:line="240" w:lineRule="auto"/>
        <w:rPr>
          <w:rFonts w:ascii="Times New Roman" w:eastAsia="Times New Roman" w:hAnsi="Times New Roman" w:cs="Times New Roman"/>
          <w:bCs/>
          <w:sz w:val="24"/>
          <w:szCs w:val="24"/>
          <w:lang w:val="en-GB"/>
        </w:rPr>
      </w:pPr>
    </w:p>
    <w:p w14:paraId="552EF7E8" w14:textId="77777777" w:rsidR="008B4A7C" w:rsidRPr="008B4A7C" w:rsidRDefault="008B4A7C" w:rsidP="008B4A7C">
      <w:pPr>
        <w:spacing w:after="0" w:line="240" w:lineRule="auto"/>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 xml:space="preserve">Topic 6.  </w:t>
      </w:r>
      <w:r w:rsidRPr="008B4A7C">
        <w:rPr>
          <w:rFonts w:ascii="Times New Roman" w:eastAsia="Times New Roman" w:hAnsi="Times New Roman" w:cs="Times New Roman"/>
          <w:bCs/>
          <w:sz w:val="24"/>
          <w:szCs w:val="24"/>
          <w:lang w:val="en-GB"/>
        </w:rPr>
        <w:tab/>
        <w:t>Clinical sings in experimental animals</w:t>
      </w:r>
    </w:p>
    <w:p w14:paraId="63B0D012" w14:textId="48B47783" w:rsidR="008B4A7C" w:rsidRPr="008B4A7C" w:rsidRDefault="008B4A7C" w:rsidP="008B4A7C">
      <w:pPr>
        <w:spacing w:after="0" w:line="240" w:lineRule="auto"/>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ab/>
      </w:r>
      <w:r w:rsidRPr="008B4A7C">
        <w:rPr>
          <w:rFonts w:ascii="Times New Roman" w:eastAsia="Times New Roman" w:hAnsi="Times New Roman" w:cs="Times New Roman"/>
          <w:bCs/>
          <w:sz w:val="24"/>
          <w:szCs w:val="24"/>
          <w:lang w:val="en-GB"/>
        </w:rPr>
        <w:tab/>
      </w:r>
    </w:p>
    <w:p w14:paraId="405F2AB8" w14:textId="60656667" w:rsidR="008B4A7C" w:rsidRPr="008B4A7C" w:rsidRDefault="008B4A7C" w:rsidP="008B4A7C">
      <w:pPr>
        <w:spacing w:after="0" w:line="240" w:lineRule="auto"/>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 xml:space="preserve">Topic 7.  </w:t>
      </w:r>
      <w:r w:rsidRPr="008B4A7C">
        <w:rPr>
          <w:rFonts w:ascii="Times New Roman" w:eastAsia="Times New Roman" w:hAnsi="Times New Roman" w:cs="Times New Roman"/>
          <w:bCs/>
          <w:sz w:val="24"/>
          <w:szCs w:val="24"/>
          <w:lang w:val="en-GB"/>
        </w:rPr>
        <w:tab/>
        <w:t xml:space="preserve">Microbiology and diseases in carnivores </w:t>
      </w:r>
      <w:r w:rsidRPr="008B4A7C">
        <w:rPr>
          <w:rFonts w:ascii="Times New Roman" w:eastAsia="Times New Roman" w:hAnsi="Times New Roman" w:cs="Times New Roman"/>
          <w:bCs/>
          <w:sz w:val="24"/>
          <w:szCs w:val="24"/>
          <w:lang w:val="en-GB"/>
        </w:rPr>
        <w:tab/>
      </w:r>
    </w:p>
    <w:p w14:paraId="1DF69E33" w14:textId="1007D5CC" w:rsidR="008B4A7C" w:rsidRPr="008B4A7C" w:rsidRDefault="008B4A7C" w:rsidP="002D3855">
      <w:pPr>
        <w:spacing w:after="0" w:line="240" w:lineRule="auto"/>
        <w:ind w:left="708"/>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 xml:space="preserve">Diseases in dogs, </w:t>
      </w:r>
      <w:proofErr w:type="gramStart"/>
      <w:r w:rsidRPr="008B4A7C">
        <w:rPr>
          <w:rFonts w:ascii="Times New Roman" w:eastAsia="Times New Roman" w:hAnsi="Times New Roman" w:cs="Times New Roman"/>
          <w:bCs/>
          <w:sz w:val="24"/>
          <w:szCs w:val="24"/>
          <w:lang w:val="en-GB"/>
        </w:rPr>
        <w:t>cats</w:t>
      </w:r>
      <w:proofErr w:type="gramEnd"/>
      <w:r w:rsidRPr="008B4A7C">
        <w:rPr>
          <w:rFonts w:ascii="Times New Roman" w:eastAsia="Times New Roman" w:hAnsi="Times New Roman" w:cs="Times New Roman"/>
          <w:bCs/>
          <w:sz w:val="24"/>
          <w:szCs w:val="24"/>
          <w:lang w:val="en-GB"/>
        </w:rPr>
        <w:t xml:space="preserve"> and ferrets</w:t>
      </w:r>
    </w:p>
    <w:p w14:paraId="191FDDB3" w14:textId="2FD9B628" w:rsidR="008B4A7C" w:rsidRPr="008B4A7C" w:rsidRDefault="008B4A7C" w:rsidP="002D3855">
      <w:pPr>
        <w:spacing w:after="0" w:line="240" w:lineRule="auto"/>
        <w:ind w:left="708"/>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Health monitoring: FELASA recommendations.</w:t>
      </w:r>
    </w:p>
    <w:p w14:paraId="7688E754" w14:textId="525A62D1" w:rsidR="008B4A7C" w:rsidRPr="008B4A7C" w:rsidRDefault="008B4A7C" w:rsidP="002D3855">
      <w:pPr>
        <w:spacing w:after="0" w:line="240" w:lineRule="auto"/>
        <w:ind w:left="708"/>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Prevention of diseases, clinical examination and taking samples.</w:t>
      </w:r>
    </w:p>
    <w:p w14:paraId="3514B1AD" w14:textId="77777777" w:rsidR="008B4A7C" w:rsidRPr="008B4A7C" w:rsidRDefault="008B4A7C" w:rsidP="008B4A7C">
      <w:pPr>
        <w:spacing w:after="0" w:line="240" w:lineRule="auto"/>
        <w:rPr>
          <w:rFonts w:ascii="Times New Roman" w:eastAsia="Times New Roman" w:hAnsi="Times New Roman" w:cs="Times New Roman"/>
          <w:bCs/>
          <w:sz w:val="24"/>
          <w:szCs w:val="24"/>
          <w:lang w:val="en-GB"/>
        </w:rPr>
      </w:pPr>
    </w:p>
    <w:p w14:paraId="75F10539" w14:textId="77777777" w:rsidR="008B4A7C" w:rsidRPr="008B4A7C" w:rsidRDefault="008B4A7C" w:rsidP="008B4A7C">
      <w:pPr>
        <w:spacing w:after="0" w:line="240" w:lineRule="auto"/>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 xml:space="preserve">Topic 8.  </w:t>
      </w:r>
      <w:r w:rsidRPr="008B4A7C">
        <w:rPr>
          <w:rFonts w:ascii="Times New Roman" w:eastAsia="Times New Roman" w:hAnsi="Times New Roman" w:cs="Times New Roman"/>
          <w:bCs/>
          <w:sz w:val="24"/>
          <w:szCs w:val="24"/>
          <w:lang w:val="en-GB"/>
        </w:rPr>
        <w:tab/>
        <w:t>Microbiology and diseases in fish</w:t>
      </w:r>
    </w:p>
    <w:p w14:paraId="3A625192" w14:textId="08AF6FFA" w:rsidR="008B4A7C" w:rsidRPr="008B4A7C" w:rsidRDefault="008B4A7C" w:rsidP="002D3855">
      <w:pPr>
        <w:spacing w:after="0" w:line="240" w:lineRule="auto"/>
        <w:ind w:left="708"/>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Introduction</w:t>
      </w:r>
    </w:p>
    <w:p w14:paraId="68E01D3C" w14:textId="1483F233" w:rsidR="008B4A7C" w:rsidRPr="008B4A7C" w:rsidRDefault="008B4A7C" w:rsidP="002D3855">
      <w:pPr>
        <w:spacing w:after="0" w:line="240" w:lineRule="auto"/>
        <w:ind w:left="708"/>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Microbiology and diseases in fish</w:t>
      </w:r>
    </w:p>
    <w:p w14:paraId="0965544E" w14:textId="77777777" w:rsidR="002D3855" w:rsidRDefault="008B4A7C" w:rsidP="002D3855">
      <w:pPr>
        <w:spacing w:after="0" w:line="240" w:lineRule="auto"/>
        <w:ind w:left="708"/>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Health monitoring and biosecurity in laboratory fish: FELASA recommendations</w:t>
      </w:r>
    </w:p>
    <w:p w14:paraId="4AD3BA56" w14:textId="4DA9E28F" w:rsidR="008B4A7C" w:rsidRPr="008B4A7C" w:rsidRDefault="002D3855" w:rsidP="002D3855">
      <w:pPr>
        <w:spacing w:after="0" w:line="240" w:lineRule="auto"/>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lastRenderedPageBreak/>
        <w:t>T</w:t>
      </w:r>
      <w:r w:rsidR="008B4A7C" w:rsidRPr="008B4A7C">
        <w:rPr>
          <w:rFonts w:ascii="Times New Roman" w:eastAsia="Times New Roman" w:hAnsi="Times New Roman" w:cs="Times New Roman"/>
          <w:bCs/>
          <w:sz w:val="24"/>
          <w:szCs w:val="24"/>
          <w:lang w:val="en-GB"/>
        </w:rPr>
        <w:t>opic 9.</w:t>
      </w:r>
      <w:r w:rsidR="008B4A7C" w:rsidRPr="008B4A7C">
        <w:rPr>
          <w:rFonts w:ascii="Times New Roman" w:eastAsia="Times New Roman" w:hAnsi="Times New Roman" w:cs="Times New Roman"/>
          <w:bCs/>
          <w:sz w:val="24"/>
          <w:szCs w:val="24"/>
          <w:lang w:val="en-GB"/>
        </w:rPr>
        <w:tab/>
        <w:t xml:space="preserve"> Microbiology and diseases in ruminants and pigs </w:t>
      </w:r>
    </w:p>
    <w:p w14:paraId="1ACD5866" w14:textId="5D6CC9ED" w:rsidR="008B4A7C" w:rsidRPr="008B4A7C" w:rsidRDefault="008B4A7C" w:rsidP="002D3855">
      <w:pPr>
        <w:spacing w:after="0" w:line="240" w:lineRule="auto"/>
        <w:ind w:left="708"/>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Microbiology and diseases</w:t>
      </w:r>
    </w:p>
    <w:p w14:paraId="30DE584B" w14:textId="26CADAF3" w:rsidR="008B4A7C" w:rsidRPr="008B4A7C" w:rsidRDefault="008B4A7C" w:rsidP="002D3855">
      <w:pPr>
        <w:spacing w:after="0" w:line="240" w:lineRule="auto"/>
        <w:ind w:left="708"/>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Health monitoring: FELASA recommendations</w:t>
      </w:r>
    </w:p>
    <w:p w14:paraId="2FDC4998" w14:textId="202DD904" w:rsidR="008B4A7C" w:rsidRPr="008B4A7C" w:rsidRDefault="008B4A7C" w:rsidP="008B4A7C">
      <w:pPr>
        <w:spacing w:after="0" w:line="240" w:lineRule="auto"/>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ab/>
      </w:r>
      <w:r w:rsidRPr="008B4A7C">
        <w:rPr>
          <w:rFonts w:ascii="Times New Roman" w:eastAsia="Times New Roman" w:hAnsi="Times New Roman" w:cs="Times New Roman"/>
          <w:bCs/>
          <w:sz w:val="24"/>
          <w:szCs w:val="24"/>
          <w:lang w:val="en-GB"/>
        </w:rPr>
        <w:tab/>
      </w:r>
    </w:p>
    <w:p w14:paraId="6D0327A7" w14:textId="2E75C612" w:rsidR="008B4A7C" w:rsidRPr="008B4A7C" w:rsidRDefault="008B4A7C" w:rsidP="008B4A7C">
      <w:pPr>
        <w:spacing w:after="0" w:line="240" w:lineRule="auto"/>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 xml:space="preserve">Topic 10. </w:t>
      </w:r>
      <w:r w:rsidRPr="008B4A7C">
        <w:rPr>
          <w:rFonts w:ascii="Times New Roman" w:eastAsia="Times New Roman" w:hAnsi="Times New Roman" w:cs="Times New Roman"/>
          <w:bCs/>
          <w:sz w:val="24"/>
          <w:szCs w:val="24"/>
          <w:lang w:val="en-GB"/>
        </w:rPr>
        <w:tab/>
        <w:t>Microbiology and diseases in primates</w:t>
      </w:r>
    </w:p>
    <w:p w14:paraId="2D1534DE" w14:textId="02D506EF" w:rsidR="008B4A7C" w:rsidRPr="002D3855" w:rsidRDefault="008B4A7C" w:rsidP="002D3855">
      <w:pPr>
        <w:spacing w:after="0" w:line="240" w:lineRule="auto"/>
        <w:ind w:left="708"/>
        <w:rPr>
          <w:rFonts w:ascii="Times New Roman" w:eastAsia="Times New Roman" w:hAnsi="Times New Roman" w:cs="Times New Roman"/>
          <w:bCs/>
          <w:sz w:val="24"/>
          <w:szCs w:val="24"/>
          <w:lang w:val="en-GB"/>
        </w:rPr>
      </w:pPr>
      <w:r w:rsidRPr="002D3855">
        <w:rPr>
          <w:rFonts w:ascii="Times New Roman" w:eastAsia="Times New Roman" w:hAnsi="Times New Roman" w:cs="Times New Roman"/>
          <w:bCs/>
          <w:sz w:val="24"/>
          <w:szCs w:val="24"/>
          <w:lang w:val="en-GB"/>
        </w:rPr>
        <w:t>Health monitoring: FELASA recommendations.</w:t>
      </w:r>
    </w:p>
    <w:p w14:paraId="219A0496" w14:textId="5A386F2E" w:rsidR="008B4A7C" w:rsidRPr="002D3855" w:rsidRDefault="008B4A7C" w:rsidP="002D3855">
      <w:pPr>
        <w:spacing w:after="0" w:line="240" w:lineRule="auto"/>
        <w:ind w:left="708"/>
        <w:rPr>
          <w:rFonts w:ascii="Times New Roman" w:eastAsia="Times New Roman" w:hAnsi="Times New Roman" w:cs="Times New Roman"/>
          <w:bCs/>
          <w:sz w:val="24"/>
          <w:szCs w:val="24"/>
          <w:lang w:val="en-GB"/>
        </w:rPr>
      </w:pPr>
      <w:r w:rsidRPr="002D3855">
        <w:rPr>
          <w:rFonts w:ascii="Times New Roman" w:eastAsia="Times New Roman" w:hAnsi="Times New Roman" w:cs="Times New Roman"/>
          <w:bCs/>
          <w:sz w:val="24"/>
          <w:szCs w:val="24"/>
          <w:lang w:val="en-GB"/>
        </w:rPr>
        <w:t>Disease Prevention, clinical exploration, sampling.</w:t>
      </w:r>
    </w:p>
    <w:p w14:paraId="2CAEC376" w14:textId="09A6AC9B" w:rsidR="008B4A7C" w:rsidRPr="002D3855" w:rsidRDefault="008B4A7C" w:rsidP="002D3855">
      <w:pPr>
        <w:spacing w:after="0" w:line="240" w:lineRule="auto"/>
        <w:ind w:left="708"/>
        <w:rPr>
          <w:rFonts w:ascii="Times New Roman" w:eastAsia="Times New Roman" w:hAnsi="Times New Roman" w:cs="Times New Roman"/>
          <w:bCs/>
          <w:sz w:val="24"/>
          <w:szCs w:val="24"/>
          <w:lang w:val="en-GB"/>
        </w:rPr>
      </w:pPr>
      <w:r w:rsidRPr="002D3855">
        <w:rPr>
          <w:rFonts w:ascii="Times New Roman" w:eastAsia="Times New Roman" w:hAnsi="Times New Roman" w:cs="Times New Roman"/>
          <w:bCs/>
          <w:sz w:val="24"/>
          <w:szCs w:val="24"/>
          <w:lang w:val="en-GB"/>
        </w:rPr>
        <w:t>Primate diseases</w:t>
      </w:r>
    </w:p>
    <w:p w14:paraId="478D5EF5" w14:textId="77777777" w:rsidR="008B4A7C" w:rsidRPr="008B4A7C" w:rsidRDefault="008B4A7C" w:rsidP="008B4A7C">
      <w:pPr>
        <w:spacing w:after="0" w:line="240" w:lineRule="auto"/>
        <w:rPr>
          <w:rFonts w:ascii="Times New Roman" w:eastAsia="Times New Roman" w:hAnsi="Times New Roman" w:cs="Times New Roman"/>
          <w:bCs/>
          <w:sz w:val="24"/>
          <w:szCs w:val="24"/>
          <w:lang w:val="en-GB"/>
        </w:rPr>
      </w:pPr>
    </w:p>
    <w:p w14:paraId="1B8DDE96" w14:textId="773C59C8" w:rsidR="008B4A7C" w:rsidRPr="008B4A7C" w:rsidRDefault="008B4A7C" w:rsidP="008B4A7C">
      <w:pPr>
        <w:spacing w:after="0" w:line="240" w:lineRule="auto"/>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Topic 11.</w:t>
      </w:r>
      <w:r w:rsidRPr="008B4A7C">
        <w:rPr>
          <w:rFonts w:ascii="Times New Roman" w:eastAsia="Times New Roman" w:hAnsi="Times New Roman" w:cs="Times New Roman"/>
          <w:bCs/>
          <w:sz w:val="24"/>
          <w:szCs w:val="24"/>
          <w:lang w:val="en-GB"/>
        </w:rPr>
        <w:tab/>
        <w:t xml:space="preserve"> Microbiology and diseases of poultries</w:t>
      </w:r>
    </w:p>
    <w:p w14:paraId="2CA0CF53" w14:textId="4DCF1D5D" w:rsidR="008B4A7C" w:rsidRPr="008B4A7C" w:rsidRDefault="008B4A7C" w:rsidP="002D3855">
      <w:pPr>
        <w:spacing w:after="0" w:line="240" w:lineRule="auto"/>
        <w:ind w:left="708"/>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Health monitoring</w:t>
      </w:r>
    </w:p>
    <w:p w14:paraId="303E6AC9" w14:textId="108BB800" w:rsidR="008B4A7C" w:rsidRPr="008B4A7C" w:rsidRDefault="008B4A7C" w:rsidP="002D3855">
      <w:pPr>
        <w:spacing w:after="0" w:line="240" w:lineRule="auto"/>
        <w:ind w:left="708"/>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Disease Prevention, clinical exploration, sampling.</w:t>
      </w:r>
    </w:p>
    <w:p w14:paraId="65936D5F" w14:textId="74F25751" w:rsidR="008B4A7C" w:rsidRPr="008B4A7C" w:rsidRDefault="008B4A7C" w:rsidP="002D3855">
      <w:pPr>
        <w:spacing w:after="0" w:line="240" w:lineRule="auto"/>
        <w:ind w:left="708"/>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Primate diseases</w:t>
      </w:r>
    </w:p>
    <w:p w14:paraId="63D7B2DF" w14:textId="77777777" w:rsidR="008B4A7C" w:rsidRPr="008B4A7C" w:rsidRDefault="008B4A7C" w:rsidP="008B4A7C">
      <w:pPr>
        <w:spacing w:after="0" w:line="240" w:lineRule="auto"/>
        <w:rPr>
          <w:rFonts w:ascii="Times New Roman" w:eastAsia="Times New Roman" w:hAnsi="Times New Roman" w:cs="Times New Roman"/>
          <w:bCs/>
          <w:sz w:val="24"/>
          <w:szCs w:val="24"/>
          <w:lang w:val="en-GB"/>
        </w:rPr>
      </w:pPr>
    </w:p>
    <w:p w14:paraId="2ABF3785" w14:textId="77777777" w:rsidR="008B4A7C" w:rsidRDefault="008B4A7C" w:rsidP="008B4A7C">
      <w:pPr>
        <w:spacing w:after="0" w:line="240" w:lineRule="auto"/>
        <w:rPr>
          <w:rFonts w:ascii="Times New Roman" w:eastAsia="Times New Roman" w:hAnsi="Times New Roman" w:cs="Times New Roman"/>
          <w:bCs/>
          <w:sz w:val="24"/>
          <w:szCs w:val="24"/>
          <w:lang w:val="en-GB"/>
        </w:rPr>
      </w:pPr>
      <w:r w:rsidRPr="008B4A7C">
        <w:rPr>
          <w:rFonts w:ascii="Times New Roman" w:eastAsia="Times New Roman" w:hAnsi="Times New Roman" w:cs="Times New Roman"/>
          <w:bCs/>
          <w:sz w:val="24"/>
          <w:szCs w:val="24"/>
          <w:lang w:val="en-GB"/>
        </w:rPr>
        <w:t>Topic 12.</w:t>
      </w:r>
      <w:r w:rsidRPr="008B4A7C">
        <w:rPr>
          <w:rFonts w:ascii="Times New Roman" w:eastAsia="Times New Roman" w:hAnsi="Times New Roman" w:cs="Times New Roman"/>
          <w:bCs/>
          <w:sz w:val="24"/>
          <w:szCs w:val="24"/>
          <w:lang w:val="en-GB"/>
        </w:rPr>
        <w:tab/>
        <w:t xml:space="preserve"> Experimental pathology</w:t>
      </w:r>
    </w:p>
    <w:p w14:paraId="473F7759" w14:textId="77777777" w:rsidR="005B55D1" w:rsidRDefault="005B55D1" w:rsidP="008B4A7C">
      <w:pPr>
        <w:spacing w:after="0" w:line="240" w:lineRule="auto"/>
        <w:rPr>
          <w:rFonts w:ascii="Times New Roman" w:eastAsia="Times New Roman" w:hAnsi="Times New Roman" w:cs="Times New Roman"/>
          <w:bCs/>
          <w:sz w:val="24"/>
          <w:szCs w:val="24"/>
          <w:lang w:val="en-GB"/>
        </w:rPr>
      </w:pPr>
    </w:p>
    <w:p w14:paraId="6C57BDCA" w14:textId="2D092915" w:rsidR="005B55D1" w:rsidRPr="008B4A7C" w:rsidRDefault="005B55D1" w:rsidP="008B4A7C">
      <w:pPr>
        <w:spacing w:after="0" w:line="240" w:lineRule="auto"/>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Practical sessions: Necropsy and tissue sampling in rodents and pig.</w:t>
      </w:r>
    </w:p>
    <w:p w14:paraId="04C1ABEE" w14:textId="77777777" w:rsidR="008B4A7C" w:rsidRPr="008B4A7C" w:rsidRDefault="008B4A7C" w:rsidP="008B4A7C">
      <w:pPr>
        <w:spacing w:after="0" w:line="240" w:lineRule="auto"/>
        <w:rPr>
          <w:rFonts w:ascii="Times New Roman" w:eastAsia="Times New Roman" w:hAnsi="Times New Roman" w:cs="Times New Roman"/>
          <w:bCs/>
          <w:sz w:val="24"/>
          <w:szCs w:val="24"/>
          <w:lang w:val="en-GB"/>
        </w:rPr>
      </w:pPr>
    </w:p>
    <w:p w14:paraId="56A915C0" w14:textId="461905B8" w:rsidR="000B581E" w:rsidRPr="009C673F" w:rsidRDefault="00DF309B" w:rsidP="00360A44">
      <w:pPr>
        <w:spacing w:after="0"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sz w:val="24"/>
          <w:szCs w:val="24"/>
          <w:lang w:val="en-GB"/>
        </w:rPr>
        <w:br/>
      </w:r>
      <w:r w:rsidR="006E337D" w:rsidRPr="009C673F">
        <w:rPr>
          <w:rFonts w:ascii="Times New Roman" w:eastAsia="Times New Roman" w:hAnsi="Times New Roman" w:cs="Times New Roman"/>
          <w:b/>
          <w:bCs/>
          <w:sz w:val="24"/>
          <w:szCs w:val="24"/>
          <w:lang w:val="en-GB"/>
        </w:rPr>
        <w:t>Module coordinator</w:t>
      </w:r>
      <w:r w:rsidR="000B581E" w:rsidRPr="009C673F">
        <w:rPr>
          <w:rFonts w:ascii="Times New Roman" w:eastAsia="Times New Roman" w:hAnsi="Times New Roman" w:cs="Times New Roman"/>
          <w:b/>
          <w:bCs/>
          <w:sz w:val="24"/>
          <w:szCs w:val="24"/>
          <w:lang w:val="en-GB"/>
        </w:rPr>
        <w:t xml:space="preserve">: </w:t>
      </w:r>
      <w:r w:rsidRPr="009C673F">
        <w:rPr>
          <w:rFonts w:ascii="Times New Roman" w:eastAsia="Times New Roman" w:hAnsi="Times New Roman" w:cs="Times New Roman"/>
          <w:sz w:val="24"/>
          <w:szCs w:val="24"/>
          <w:lang w:val="en-GB"/>
        </w:rPr>
        <w:t xml:space="preserve"> M Neus Prats Costa. </w:t>
      </w:r>
      <w:r w:rsidR="008B4A7C" w:rsidRPr="008B4A7C">
        <w:rPr>
          <w:rFonts w:ascii="Times New Roman" w:eastAsia="Times New Roman" w:hAnsi="Times New Roman" w:cs="Times New Roman"/>
          <w:sz w:val="24"/>
          <w:szCs w:val="24"/>
          <w:lang w:val="en-GB"/>
        </w:rPr>
        <w:t>IRB Barcelona – Institute for Research in Biomedicine</w:t>
      </w:r>
      <w:r w:rsidR="008B4A7C">
        <w:rPr>
          <w:rFonts w:ascii="Times New Roman" w:eastAsia="Times New Roman" w:hAnsi="Times New Roman" w:cs="Times New Roman"/>
          <w:sz w:val="24"/>
          <w:szCs w:val="24"/>
          <w:lang w:val="en-GB"/>
        </w:rPr>
        <w:t xml:space="preserve">, </w:t>
      </w:r>
      <w:r w:rsidRPr="009C673F">
        <w:rPr>
          <w:rFonts w:ascii="Times New Roman" w:eastAsia="Times New Roman" w:hAnsi="Times New Roman" w:cs="Times New Roman"/>
          <w:sz w:val="24"/>
          <w:szCs w:val="24"/>
          <w:lang w:val="en-GB"/>
        </w:rPr>
        <w:t>Barcelona</w:t>
      </w:r>
      <w:r w:rsidR="008B4A7C">
        <w:rPr>
          <w:rFonts w:ascii="Times New Roman" w:eastAsia="Times New Roman" w:hAnsi="Times New Roman" w:cs="Times New Roman"/>
          <w:sz w:val="24"/>
          <w:szCs w:val="24"/>
          <w:lang w:val="en-GB"/>
        </w:rPr>
        <w:t>, Spain</w:t>
      </w:r>
      <w:r w:rsidRPr="009C673F">
        <w:rPr>
          <w:rFonts w:ascii="Times New Roman" w:eastAsia="Times New Roman" w:hAnsi="Times New Roman" w:cs="Times New Roman"/>
          <w:sz w:val="24"/>
          <w:szCs w:val="24"/>
          <w:lang w:val="en-GB"/>
        </w:rPr>
        <w:br/>
      </w:r>
      <w:r w:rsidRPr="009C673F">
        <w:rPr>
          <w:rFonts w:ascii="Times New Roman" w:eastAsia="Times New Roman" w:hAnsi="Times New Roman" w:cs="Times New Roman"/>
          <w:sz w:val="24"/>
          <w:szCs w:val="24"/>
          <w:lang w:val="en-GB"/>
        </w:rPr>
        <w:br/>
      </w:r>
      <w:r w:rsidR="00BB1A08" w:rsidRPr="005B55D1">
        <w:rPr>
          <w:rFonts w:ascii="Times New Roman" w:eastAsia="Times New Roman" w:hAnsi="Times New Roman" w:cs="Times New Roman"/>
          <w:b/>
          <w:sz w:val="24"/>
          <w:szCs w:val="24"/>
          <w:lang w:val="en-GB"/>
        </w:rPr>
        <w:t>Teaching Sta</w:t>
      </w:r>
      <w:r w:rsidR="000B581E" w:rsidRPr="005B55D1">
        <w:rPr>
          <w:rFonts w:ascii="Times New Roman" w:eastAsia="Times New Roman" w:hAnsi="Times New Roman" w:cs="Times New Roman"/>
          <w:b/>
          <w:sz w:val="24"/>
          <w:szCs w:val="24"/>
          <w:lang w:val="en-GB"/>
        </w:rPr>
        <w:t>ff</w:t>
      </w:r>
    </w:p>
    <w:p w14:paraId="34908721" w14:textId="77777777" w:rsidR="008B4A7C" w:rsidRDefault="008B4A7C" w:rsidP="00360A44">
      <w:pPr>
        <w:spacing w:after="0" w:line="240" w:lineRule="auto"/>
        <w:rPr>
          <w:rFonts w:ascii="Times New Roman" w:eastAsia="Times New Roman" w:hAnsi="Times New Roman" w:cs="Times New Roman"/>
          <w:bCs/>
          <w:sz w:val="24"/>
          <w:szCs w:val="24"/>
          <w:lang w:val="en-GB"/>
        </w:rPr>
      </w:pPr>
    </w:p>
    <w:p w14:paraId="31C38CAB" w14:textId="77777777" w:rsidR="005B55D1" w:rsidRPr="005B55D1" w:rsidRDefault="005B55D1" w:rsidP="002D3855">
      <w:pPr>
        <w:spacing w:after="0" w:line="240" w:lineRule="auto"/>
        <w:rPr>
          <w:rFonts w:ascii="Times New Roman" w:eastAsia="Times New Roman" w:hAnsi="Times New Roman" w:cs="Times New Roman"/>
          <w:bCs/>
          <w:sz w:val="24"/>
          <w:szCs w:val="24"/>
          <w:lang w:val="en-GB"/>
        </w:rPr>
      </w:pPr>
      <w:r w:rsidRPr="005B55D1">
        <w:rPr>
          <w:rFonts w:ascii="Times New Roman" w:eastAsia="Times New Roman" w:hAnsi="Times New Roman" w:cs="Times New Roman"/>
          <w:bCs/>
          <w:sz w:val="24"/>
          <w:szCs w:val="24"/>
          <w:lang w:val="en-GB"/>
        </w:rPr>
        <w:t xml:space="preserve">Mariona </w:t>
      </w:r>
      <w:proofErr w:type="spellStart"/>
      <w:r w:rsidRPr="005B55D1">
        <w:rPr>
          <w:rFonts w:ascii="Times New Roman" w:eastAsia="Times New Roman" w:hAnsi="Times New Roman" w:cs="Times New Roman"/>
          <w:bCs/>
          <w:sz w:val="24"/>
          <w:szCs w:val="24"/>
          <w:lang w:val="en-GB"/>
        </w:rPr>
        <w:t>Aulí</w:t>
      </w:r>
      <w:proofErr w:type="spellEnd"/>
      <w:r w:rsidRPr="005B55D1">
        <w:rPr>
          <w:rFonts w:ascii="Times New Roman" w:eastAsia="Times New Roman" w:hAnsi="Times New Roman" w:cs="Times New Roman"/>
          <w:bCs/>
          <w:sz w:val="24"/>
          <w:szCs w:val="24"/>
          <w:lang w:val="en-GB"/>
        </w:rPr>
        <w:t>, Almirall, Spain</w:t>
      </w:r>
    </w:p>
    <w:p w14:paraId="1300D04D" w14:textId="77777777" w:rsidR="005B55D1" w:rsidRPr="005B55D1" w:rsidRDefault="005B55D1" w:rsidP="002D3855">
      <w:pPr>
        <w:spacing w:after="0" w:line="240" w:lineRule="auto"/>
        <w:rPr>
          <w:rFonts w:ascii="Times New Roman" w:eastAsia="Times New Roman" w:hAnsi="Times New Roman" w:cs="Times New Roman"/>
          <w:bCs/>
          <w:sz w:val="24"/>
          <w:szCs w:val="24"/>
          <w:lang w:val="en-GB"/>
        </w:rPr>
      </w:pPr>
      <w:r w:rsidRPr="005B55D1">
        <w:rPr>
          <w:rFonts w:ascii="Times New Roman" w:eastAsia="Times New Roman" w:hAnsi="Times New Roman" w:cs="Times New Roman"/>
          <w:bCs/>
          <w:sz w:val="24"/>
          <w:szCs w:val="24"/>
          <w:lang w:val="en-GB"/>
        </w:rPr>
        <w:t>Marion Berard, Institute Pasteur, France</w:t>
      </w:r>
    </w:p>
    <w:p w14:paraId="42587900" w14:textId="77777777" w:rsidR="005B55D1" w:rsidRPr="005B55D1" w:rsidRDefault="005B55D1" w:rsidP="002D3855">
      <w:pPr>
        <w:spacing w:after="0" w:line="240" w:lineRule="auto"/>
        <w:rPr>
          <w:rFonts w:ascii="Times New Roman" w:eastAsia="Times New Roman" w:hAnsi="Times New Roman" w:cs="Times New Roman"/>
          <w:bCs/>
          <w:sz w:val="24"/>
          <w:szCs w:val="24"/>
          <w:lang w:val="en-GB"/>
        </w:rPr>
      </w:pPr>
      <w:r w:rsidRPr="005B55D1">
        <w:rPr>
          <w:rFonts w:ascii="Times New Roman" w:eastAsia="Times New Roman" w:hAnsi="Times New Roman" w:cs="Times New Roman"/>
          <w:bCs/>
          <w:sz w:val="24"/>
          <w:szCs w:val="24"/>
          <w:lang w:val="en-GB"/>
        </w:rPr>
        <w:t xml:space="preserve">Laurence Bonnet, Marshall </w:t>
      </w:r>
      <w:proofErr w:type="spellStart"/>
      <w:r w:rsidRPr="005B55D1">
        <w:rPr>
          <w:rFonts w:ascii="Times New Roman" w:eastAsia="Times New Roman" w:hAnsi="Times New Roman" w:cs="Times New Roman"/>
          <w:bCs/>
          <w:sz w:val="24"/>
          <w:szCs w:val="24"/>
          <w:lang w:val="en-GB"/>
        </w:rPr>
        <w:t>BioResources</w:t>
      </w:r>
      <w:proofErr w:type="spellEnd"/>
      <w:r w:rsidRPr="005B55D1">
        <w:rPr>
          <w:rFonts w:ascii="Times New Roman" w:eastAsia="Times New Roman" w:hAnsi="Times New Roman" w:cs="Times New Roman"/>
          <w:bCs/>
          <w:sz w:val="24"/>
          <w:szCs w:val="24"/>
          <w:lang w:val="en-GB"/>
        </w:rPr>
        <w:t>, France</w:t>
      </w:r>
    </w:p>
    <w:p w14:paraId="05CBABF0" w14:textId="77777777" w:rsidR="005B55D1" w:rsidRPr="005B55D1" w:rsidRDefault="005B55D1" w:rsidP="002D3855">
      <w:pPr>
        <w:spacing w:after="0" w:line="240" w:lineRule="auto"/>
        <w:rPr>
          <w:rFonts w:ascii="Times New Roman" w:eastAsia="Times New Roman" w:hAnsi="Times New Roman" w:cs="Times New Roman"/>
          <w:bCs/>
          <w:sz w:val="24"/>
          <w:szCs w:val="24"/>
          <w:lang w:val="en-GB"/>
        </w:rPr>
      </w:pPr>
      <w:r w:rsidRPr="005B55D1">
        <w:rPr>
          <w:rFonts w:ascii="Times New Roman" w:eastAsia="Times New Roman" w:hAnsi="Times New Roman" w:cs="Times New Roman"/>
          <w:bCs/>
          <w:sz w:val="24"/>
          <w:szCs w:val="24"/>
          <w:lang w:val="en-GB"/>
        </w:rPr>
        <w:t xml:space="preserve">Stephanie </w:t>
      </w:r>
      <w:proofErr w:type="gramStart"/>
      <w:r w:rsidRPr="005B55D1">
        <w:rPr>
          <w:rFonts w:ascii="Times New Roman" w:eastAsia="Times New Roman" w:hAnsi="Times New Roman" w:cs="Times New Roman"/>
          <w:bCs/>
          <w:sz w:val="24"/>
          <w:szCs w:val="24"/>
          <w:lang w:val="en-GB"/>
        </w:rPr>
        <w:t>Buchheister ,</w:t>
      </w:r>
      <w:proofErr w:type="gramEnd"/>
      <w:r w:rsidRPr="005B55D1">
        <w:rPr>
          <w:rFonts w:ascii="Times New Roman" w:eastAsia="Times New Roman" w:hAnsi="Times New Roman" w:cs="Times New Roman"/>
          <w:bCs/>
          <w:sz w:val="24"/>
          <w:szCs w:val="24"/>
          <w:lang w:val="en-GB"/>
        </w:rPr>
        <w:t xml:space="preserve"> Hannover Medical School, Germany</w:t>
      </w:r>
    </w:p>
    <w:p w14:paraId="34B6CABE" w14:textId="77777777" w:rsidR="005B55D1" w:rsidRPr="005B55D1" w:rsidRDefault="005B55D1" w:rsidP="002D3855">
      <w:pPr>
        <w:spacing w:after="0" w:line="240" w:lineRule="auto"/>
        <w:rPr>
          <w:rFonts w:ascii="Times New Roman" w:eastAsia="Times New Roman" w:hAnsi="Times New Roman" w:cs="Times New Roman"/>
          <w:bCs/>
          <w:sz w:val="24"/>
          <w:szCs w:val="24"/>
          <w:lang w:val="en-GB"/>
        </w:rPr>
      </w:pPr>
      <w:r w:rsidRPr="005B55D1">
        <w:rPr>
          <w:rFonts w:ascii="Times New Roman" w:eastAsia="Times New Roman" w:hAnsi="Times New Roman" w:cs="Times New Roman"/>
          <w:bCs/>
          <w:sz w:val="24"/>
          <w:szCs w:val="24"/>
          <w:lang w:val="en-GB"/>
        </w:rPr>
        <w:t xml:space="preserve">Mariano Domingo, Departament of Animal Health. </w:t>
      </w:r>
      <w:proofErr w:type="spellStart"/>
      <w:r w:rsidRPr="005B55D1">
        <w:rPr>
          <w:rFonts w:ascii="Times New Roman" w:eastAsia="Times New Roman" w:hAnsi="Times New Roman" w:cs="Times New Roman"/>
          <w:bCs/>
          <w:sz w:val="24"/>
          <w:szCs w:val="24"/>
          <w:lang w:val="en-GB"/>
        </w:rPr>
        <w:t>Universitat</w:t>
      </w:r>
      <w:proofErr w:type="spellEnd"/>
      <w:r w:rsidRPr="005B55D1">
        <w:rPr>
          <w:rFonts w:ascii="Times New Roman" w:eastAsia="Times New Roman" w:hAnsi="Times New Roman" w:cs="Times New Roman"/>
          <w:bCs/>
          <w:sz w:val="24"/>
          <w:szCs w:val="24"/>
          <w:lang w:val="en-GB"/>
        </w:rPr>
        <w:t xml:space="preserve"> </w:t>
      </w:r>
      <w:proofErr w:type="spellStart"/>
      <w:r w:rsidRPr="005B55D1">
        <w:rPr>
          <w:rFonts w:ascii="Times New Roman" w:eastAsia="Times New Roman" w:hAnsi="Times New Roman" w:cs="Times New Roman"/>
          <w:bCs/>
          <w:sz w:val="24"/>
          <w:szCs w:val="24"/>
          <w:lang w:val="en-GB"/>
        </w:rPr>
        <w:t>Autònoma</w:t>
      </w:r>
      <w:proofErr w:type="spellEnd"/>
      <w:r w:rsidRPr="005B55D1">
        <w:rPr>
          <w:rFonts w:ascii="Times New Roman" w:eastAsia="Times New Roman" w:hAnsi="Times New Roman" w:cs="Times New Roman"/>
          <w:bCs/>
          <w:sz w:val="24"/>
          <w:szCs w:val="24"/>
          <w:lang w:val="en-GB"/>
        </w:rPr>
        <w:t xml:space="preserve"> de Barcelona, Spain</w:t>
      </w:r>
    </w:p>
    <w:p w14:paraId="23CA8496" w14:textId="77777777" w:rsidR="005B55D1" w:rsidRPr="005B55D1" w:rsidRDefault="005B55D1" w:rsidP="002D3855">
      <w:pPr>
        <w:spacing w:after="0" w:line="240" w:lineRule="auto"/>
        <w:rPr>
          <w:rFonts w:ascii="Times New Roman" w:eastAsia="Times New Roman" w:hAnsi="Times New Roman" w:cs="Times New Roman"/>
          <w:bCs/>
          <w:sz w:val="24"/>
          <w:szCs w:val="24"/>
          <w:lang w:val="en-GB"/>
        </w:rPr>
      </w:pPr>
      <w:r w:rsidRPr="005B55D1">
        <w:rPr>
          <w:rFonts w:ascii="Times New Roman" w:eastAsia="Times New Roman" w:hAnsi="Times New Roman" w:cs="Times New Roman"/>
          <w:bCs/>
          <w:sz w:val="24"/>
          <w:szCs w:val="24"/>
          <w:lang w:val="en-GB"/>
        </w:rPr>
        <w:t>Ricardo Feinstein, The National Veterinary Institute, Sweden</w:t>
      </w:r>
    </w:p>
    <w:p w14:paraId="4B4A9FAD" w14:textId="77777777" w:rsidR="005B55D1" w:rsidRPr="005B55D1" w:rsidRDefault="005B55D1" w:rsidP="002D3855">
      <w:pPr>
        <w:spacing w:after="0" w:line="240" w:lineRule="auto"/>
        <w:rPr>
          <w:rFonts w:ascii="Times New Roman" w:eastAsia="Times New Roman" w:hAnsi="Times New Roman" w:cs="Times New Roman"/>
          <w:bCs/>
          <w:sz w:val="24"/>
          <w:szCs w:val="24"/>
          <w:lang w:val="en-GB"/>
        </w:rPr>
      </w:pPr>
      <w:r w:rsidRPr="005B55D1">
        <w:rPr>
          <w:rFonts w:ascii="Times New Roman" w:eastAsia="Times New Roman" w:hAnsi="Times New Roman" w:cs="Times New Roman"/>
          <w:bCs/>
          <w:sz w:val="24"/>
          <w:szCs w:val="24"/>
          <w:lang w:val="en-GB"/>
        </w:rPr>
        <w:t>Patrick Hardy, FELASA Working Group on Farm Animals, France</w:t>
      </w:r>
    </w:p>
    <w:p w14:paraId="10756CC9" w14:textId="77777777" w:rsidR="005B55D1" w:rsidRPr="005B55D1" w:rsidRDefault="005B55D1" w:rsidP="002D3855">
      <w:pPr>
        <w:spacing w:after="0" w:line="240" w:lineRule="auto"/>
        <w:rPr>
          <w:rFonts w:ascii="Times New Roman" w:eastAsia="Times New Roman" w:hAnsi="Times New Roman" w:cs="Times New Roman"/>
          <w:bCs/>
          <w:sz w:val="24"/>
          <w:szCs w:val="24"/>
          <w:lang w:val="en-GB"/>
        </w:rPr>
      </w:pPr>
      <w:r w:rsidRPr="005B55D1">
        <w:rPr>
          <w:rFonts w:ascii="Times New Roman" w:eastAsia="Times New Roman" w:hAnsi="Times New Roman" w:cs="Times New Roman"/>
          <w:bCs/>
          <w:sz w:val="24"/>
          <w:szCs w:val="24"/>
          <w:lang w:val="en-GB"/>
        </w:rPr>
        <w:t xml:space="preserve">Jan </w:t>
      </w:r>
      <w:proofErr w:type="spellStart"/>
      <w:r w:rsidRPr="005B55D1">
        <w:rPr>
          <w:rFonts w:ascii="Times New Roman" w:eastAsia="Times New Roman" w:hAnsi="Times New Roman" w:cs="Times New Roman"/>
          <w:bCs/>
          <w:sz w:val="24"/>
          <w:szCs w:val="24"/>
          <w:lang w:val="en-GB"/>
        </w:rPr>
        <w:t>Langermans</w:t>
      </w:r>
      <w:proofErr w:type="spellEnd"/>
      <w:r w:rsidRPr="005B55D1">
        <w:rPr>
          <w:rFonts w:ascii="Times New Roman" w:eastAsia="Times New Roman" w:hAnsi="Times New Roman" w:cs="Times New Roman"/>
          <w:bCs/>
          <w:sz w:val="24"/>
          <w:szCs w:val="24"/>
          <w:lang w:val="en-GB"/>
        </w:rPr>
        <w:t xml:space="preserve">, Biomedical Primate Research </w:t>
      </w:r>
      <w:proofErr w:type="spellStart"/>
      <w:r w:rsidRPr="005B55D1">
        <w:rPr>
          <w:rFonts w:ascii="Times New Roman" w:eastAsia="Times New Roman" w:hAnsi="Times New Roman" w:cs="Times New Roman"/>
          <w:bCs/>
          <w:sz w:val="24"/>
          <w:szCs w:val="24"/>
          <w:lang w:val="en-GB"/>
        </w:rPr>
        <w:t>Center</w:t>
      </w:r>
      <w:proofErr w:type="spellEnd"/>
      <w:r w:rsidRPr="005B55D1">
        <w:rPr>
          <w:rFonts w:ascii="Times New Roman" w:eastAsia="Times New Roman" w:hAnsi="Times New Roman" w:cs="Times New Roman"/>
          <w:bCs/>
          <w:sz w:val="24"/>
          <w:szCs w:val="24"/>
          <w:lang w:val="en-GB"/>
        </w:rPr>
        <w:t xml:space="preserve"> (BPRC), The Netherlands.</w:t>
      </w:r>
    </w:p>
    <w:p w14:paraId="04C53B74" w14:textId="77777777" w:rsidR="005B55D1" w:rsidRPr="005B55D1" w:rsidRDefault="005B55D1" w:rsidP="002D3855">
      <w:pPr>
        <w:spacing w:after="0" w:line="240" w:lineRule="auto"/>
        <w:rPr>
          <w:rFonts w:ascii="Times New Roman" w:eastAsia="Times New Roman" w:hAnsi="Times New Roman" w:cs="Times New Roman"/>
          <w:bCs/>
          <w:sz w:val="24"/>
          <w:szCs w:val="24"/>
          <w:lang w:val="en-GB"/>
        </w:rPr>
      </w:pPr>
      <w:r w:rsidRPr="005B55D1">
        <w:rPr>
          <w:rFonts w:ascii="Times New Roman" w:eastAsia="Times New Roman" w:hAnsi="Times New Roman" w:cs="Times New Roman"/>
          <w:bCs/>
          <w:sz w:val="24"/>
          <w:szCs w:val="24"/>
          <w:lang w:val="en-GB"/>
        </w:rPr>
        <w:t xml:space="preserve">Ricard March, </w:t>
      </w:r>
      <w:proofErr w:type="spellStart"/>
      <w:r w:rsidRPr="005B55D1">
        <w:rPr>
          <w:rFonts w:ascii="Times New Roman" w:eastAsia="Times New Roman" w:hAnsi="Times New Roman" w:cs="Times New Roman"/>
          <w:bCs/>
          <w:sz w:val="24"/>
          <w:szCs w:val="24"/>
          <w:lang w:val="en-GB"/>
        </w:rPr>
        <w:t>Laboratorios</w:t>
      </w:r>
      <w:proofErr w:type="spellEnd"/>
      <w:r w:rsidRPr="005B55D1">
        <w:rPr>
          <w:rFonts w:ascii="Times New Roman" w:eastAsia="Times New Roman" w:hAnsi="Times New Roman" w:cs="Times New Roman"/>
          <w:bCs/>
          <w:sz w:val="24"/>
          <w:szCs w:val="24"/>
          <w:lang w:val="en-GB"/>
        </w:rPr>
        <w:t xml:space="preserve"> </w:t>
      </w:r>
      <w:proofErr w:type="spellStart"/>
      <w:r w:rsidRPr="005B55D1">
        <w:rPr>
          <w:rFonts w:ascii="Times New Roman" w:eastAsia="Times New Roman" w:hAnsi="Times New Roman" w:cs="Times New Roman"/>
          <w:bCs/>
          <w:sz w:val="24"/>
          <w:szCs w:val="24"/>
          <w:lang w:val="en-GB"/>
        </w:rPr>
        <w:t>Hipra</w:t>
      </w:r>
      <w:proofErr w:type="spellEnd"/>
      <w:r w:rsidRPr="005B55D1">
        <w:rPr>
          <w:rFonts w:ascii="Times New Roman" w:eastAsia="Times New Roman" w:hAnsi="Times New Roman" w:cs="Times New Roman"/>
          <w:bCs/>
          <w:sz w:val="24"/>
          <w:szCs w:val="24"/>
          <w:lang w:val="en-GB"/>
        </w:rPr>
        <w:t xml:space="preserve"> S.A., Spain</w:t>
      </w:r>
    </w:p>
    <w:p w14:paraId="4AA089D5" w14:textId="77777777" w:rsidR="005B55D1" w:rsidRPr="005B55D1" w:rsidRDefault="005B55D1" w:rsidP="002D3855">
      <w:pPr>
        <w:spacing w:after="0" w:line="240" w:lineRule="auto"/>
        <w:rPr>
          <w:rFonts w:ascii="Times New Roman" w:eastAsia="Times New Roman" w:hAnsi="Times New Roman" w:cs="Times New Roman"/>
          <w:bCs/>
          <w:sz w:val="24"/>
          <w:szCs w:val="24"/>
          <w:lang w:val="en-GB"/>
        </w:rPr>
      </w:pPr>
      <w:r w:rsidRPr="005B55D1">
        <w:rPr>
          <w:rFonts w:ascii="Times New Roman" w:eastAsia="Times New Roman" w:hAnsi="Times New Roman" w:cs="Times New Roman"/>
          <w:bCs/>
          <w:sz w:val="24"/>
          <w:szCs w:val="24"/>
          <w:lang w:val="en-GB"/>
        </w:rPr>
        <w:t xml:space="preserve">Jean-Philippe </w:t>
      </w:r>
      <w:proofErr w:type="spellStart"/>
      <w:r w:rsidRPr="005B55D1">
        <w:rPr>
          <w:rFonts w:ascii="Times New Roman" w:eastAsia="Times New Roman" w:hAnsi="Times New Roman" w:cs="Times New Roman"/>
          <w:bCs/>
          <w:sz w:val="24"/>
          <w:szCs w:val="24"/>
          <w:lang w:val="en-GB"/>
        </w:rPr>
        <w:t>Mocho</w:t>
      </w:r>
      <w:proofErr w:type="spellEnd"/>
      <w:r w:rsidRPr="005B55D1">
        <w:rPr>
          <w:rFonts w:ascii="Times New Roman" w:eastAsia="Times New Roman" w:hAnsi="Times New Roman" w:cs="Times New Roman"/>
          <w:bCs/>
          <w:sz w:val="24"/>
          <w:szCs w:val="24"/>
          <w:lang w:val="en-GB"/>
        </w:rPr>
        <w:t>, Joint Production System Ltd., UK</w:t>
      </w:r>
    </w:p>
    <w:p w14:paraId="732C1EFF" w14:textId="77777777" w:rsidR="005B55D1" w:rsidRPr="005B55D1" w:rsidRDefault="005B55D1" w:rsidP="002D3855">
      <w:pPr>
        <w:spacing w:after="0" w:line="240" w:lineRule="auto"/>
        <w:rPr>
          <w:rFonts w:ascii="Times New Roman" w:eastAsia="Times New Roman" w:hAnsi="Times New Roman" w:cs="Times New Roman"/>
          <w:bCs/>
          <w:sz w:val="24"/>
          <w:szCs w:val="24"/>
          <w:lang w:val="en-GB"/>
        </w:rPr>
      </w:pPr>
      <w:r w:rsidRPr="005B55D1">
        <w:rPr>
          <w:rFonts w:ascii="Times New Roman" w:eastAsia="Times New Roman" w:hAnsi="Times New Roman" w:cs="Times New Roman"/>
          <w:bCs/>
          <w:sz w:val="24"/>
          <w:szCs w:val="24"/>
          <w:lang w:val="en-GB"/>
        </w:rPr>
        <w:t xml:space="preserve">Francesc </w:t>
      </w:r>
      <w:proofErr w:type="spellStart"/>
      <w:r w:rsidRPr="005B55D1">
        <w:rPr>
          <w:rFonts w:ascii="Times New Roman" w:eastAsia="Times New Roman" w:hAnsi="Times New Roman" w:cs="Times New Roman"/>
          <w:bCs/>
          <w:sz w:val="24"/>
          <w:szCs w:val="24"/>
          <w:lang w:val="en-GB"/>
        </w:rPr>
        <w:t>Padrós</w:t>
      </w:r>
      <w:proofErr w:type="spellEnd"/>
      <w:r w:rsidRPr="005B55D1">
        <w:rPr>
          <w:rFonts w:ascii="Times New Roman" w:eastAsia="Times New Roman" w:hAnsi="Times New Roman" w:cs="Times New Roman"/>
          <w:bCs/>
          <w:sz w:val="24"/>
          <w:szCs w:val="24"/>
          <w:lang w:val="en-GB"/>
        </w:rPr>
        <w:t>, Departament of Animal and Vegetal Biology and Ecology. UAB, Spain</w:t>
      </w:r>
    </w:p>
    <w:p w14:paraId="775EC3D1" w14:textId="77777777" w:rsidR="005B55D1" w:rsidRPr="005B55D1" w:rsidRDefault="005B55D1" w:rsidP="002D3855">
      <w:pPr>
        <w:spacing w:after="0" w:line="240" w:lineRule="auto"/>
        <w:rPr>
          <w:rFonts w:ascii="Times New Roman" w:eastAsia="Times New Roman" w:hAnsi="Times New Roman" w:cs="Times New Roman"/>
          <w:bCs/>
          <w:sz w:val="24"/>
          <w:szCs w:val="24"/>
          <w:lang w:val="en-GB"/>
        </w:rPr>
      </w:pPr>
      <w:r w:rsidRPr="005B55D1">
        <w:rPr>
          <w:rFonts w:ascii="Times New Roman" w:eastAsia="Times New Roman" w:hAnsi="Times New Roman" w:cs="Times New Roman"/>
          <w:bCs/>
          <w:sz w:val="24"/>
          <w:szCs w:val="24"/>
          <w:lang w:val="en-GB"/>
        </w:rPr>
        <w:t>Neus Prats, Institute for Research in Biomedicine IRB-Barcelona, Spain</w:t>
      </w:r>
    </w:p>
    <w:p w14:paraId="396837BD" w14:textId="77777777" w:rsidR="005B55D1" w:rsidRPr="005B55D1" w:rsidRDefault="005B55D1" w:rsidP="002D3855">
      <w:pPr>
        <w:spacing w:after="0" w:line="240" w:lineRule="auto"/>
        <w:rPr>
          <w:rFonts w:ascii="Times New Roman" w:eastAsia="Times New Roman" w:hAnsi="Times New Roman" w:cs="Times New Roman"/>
          <w:bCs/>
          <w:sz w:val="24"/>
          <w:szCs w:val="24"/>
          <w:lang w:val="en-GB"/>
        </w:rPr>
      </w:pPr>
      <w:r w:rsidRPr="005B55D1">
        <w:rPr>
          <w:rFonts w:ascii="Times New Roman" w:eastAsia="Times New Roman" w:hAnsi="Times New Roman" w:cs="Times New Roman"/>
          <w:bCs/>
          <w:sz w:val="24"/>
          <w:szCs w:val="24"/>
          <w:lang w:val="en-GB"/>
        </w:rPr>
        <w:t>Irene Ruano, Institute for Research in Biomedicine IRB-Barcelona, Spain</w:t>
      </w:r>
    </w:p>
    <w:p w14:paraId="45076A6A" w14:textId="3787E31D" w:rsidR="008B4A7C" w:rsidRDefault="005B55D1" w:rsidP="002D3855">
      <w:pPr>
        <w:spacing w:after="0" w:line="240" w:lineRule="auto"/>
        <w:rPr>
          <w:rFonts w:ascii="Times New Roman" w:eastAsia="Times New Roman" w:hAnsi="Times New Roman" w:cs="Times New Roman"/>
          <w:bCs/>
          <w:sz w:val="24"/>
          <w:szCs w:val="24"/>
          <w:lang w:val="en-GB"/>
        </w:rPr>
      </w:pPr>
      <w:r w:rsidRPr="005B55D1">
        <w:rPr>
          <w:rFonts w:ascii="Times New Roman" w:eastAsia="Times New Roman" w:hAnsi="Times New Roman" w:cs="Times New Roman"/>
          <w:bCs/>
          <w:sz w:val="24"/>
          <w:szCs w:val="24"/>
          <w:lang w:val="en-GB"/>
        </w:rPr>
        <w:t>Yolanda Saavedra, University of Surrey, UK</w:t>
      </w:r>
    </w:p>
    <w:p w14:paraId="7ABA6BAC" w14:textId="77777777" w:rsidR="008B4A7C" w:rsidRDefault="008B4A7C" w:rsidP="00360A44">
      <w:pPr>
        <w:spacing w:after="0" w:line="240" w:lineRule="auto"/>
        <w:rPr>
          <w:rFonts w:ascii="Times New Roman" w:eastAsia="Times New Roman" w:hAnsi="Times New Roman" w:cs="Times New Roman"/>
          <w:bCs/>
          <w:sz w:val="24"/>
          <w:szCs w:val="24"/>
          <w:lang w:val="en-GB"/>
        </w:rPr>
      </w:pPr>
    </w:p>
    <w:p w14:paraId="34C923AD" w14:textId="115BC98C" w:rsidR="002D3855" w:rsidRDefault="000C1693" w:rsidP="00DF309B">
      <w:pPr>
        <w:spacing w:before="100" w:beforeAutospacing="1" w:after="100" w:afterAutospacing="1"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b/>
          <w:bCs/>
          <w:sz w:val="24"/>
          <w:szCs w:val="24"/>
          <w:lang w:val="en-GB"/>
        </w:rPr>
        <w:t>Duration of course:</w:t>
      </w:r>
      <w:r w:rsidR="00DF309B" w:rsidRPr="009C673F">
        <w:rPr>
          <w:rFonts w:ascii="Times New Roman" w:eastAsia="Times New Roman" w:hAnsi="Times New Roman" w:cs="Times New Roman"/>
          <w:sz w:val="24"/>
          <w:szCs w:val="24"/>
          <w:lang w:val="en-GB"/>
        </w:rPr>
        <w:t xml:space="preserve"> 6 ECTS (44 </w:t>
      </w:r>
      <w:r w:rsidR="00BB1A08" w:rsidRPr="009C673F">
        <w:rPr>
          <w:rFonts w:ascii="Times New Roman" w:eastAsia="Times New Roman" w:hAnsi="Times New Roman" w:cs="Times New Roman"/>
          <w:sz w:val="24"/>
          <w:szCs w:val="24"/>
          <w:lang w:val="en-GB"/>
        </w:rPr>
        <w:t>attendance hours)</w:t>
      </w:r>
      <w:r w:rsidR="00DF309B" w:rsidRPr="009C673F">
        <w:rPr>
          <w:rFonts w:ascii="Times New Roman" w:eastAsia="Times New Roman" w:hAnsi="Times New Roman" w:cs="Times New Roman"/>
          <w:sz w:val="24"/>
          <w:szCs w:val="24"/>
          <w:lang w:val="en-GB"/>
        </w:rPr>
        <w:br/>
      </w:r>
      <w:r w:rsidR="00DF309B" w:rsidRPr="009C673F">
        <w:rPr>
          <w:rFonts w:ascii="Times New Roman" w:eastAsia="Times New Roman" w:hAnsi="Times New Roman" w:cs="Times New Roman"/>
          <w:sz w:val="24"/>
          <w:szCs w:val="24"/>
          <w:lang w:val="en-GB"/>
        </w:rPr>
        <w:br/>
      </w:r>
      <w:r w:rsidR="00DF309B" w:rsidRPr="009C673F">
        <w:rPr>
          <w:rFonts w:ascii="Times New Roman" w:eastAsia="Times New Roman" w:hAnsi="Times New Roman" w:cs="Times New Roman"/>
          <w:b/>
          <w:bCs/>
          <w:sz w:val="24"/>
          <w:szCs w:val="24"/>
          <w:lang w:val="en-GB"/>
        </w:rPr>
        <w:t>C</w:t>
      </w:r>
      <w:r w:rsidR="00BB1A08" w:rsidRPr="009C673F">
        <w:rPr>
          <w:rFonts w:ascii="Times New Roman" w:eastAsia="Times New Roman" w:hAnsi="Times New Roman" w:cs="Times New Roman"/>
          <w:b/>
          <w:bCs/>
          <w:sz w:val="24"/>
          <w:szCs w:val="24"/>
          <w:lang w:val="en-GB"/>
        </w:rPr>
        <w:t>ourse dates:</w:t>
      </w:r>
      <w:r w:rsidR="00DF309B" w:rsidRPr="009C673F">
        <w:rPr>
          <w:rFonts w:ascii="Times New Roman" w:eastAsia="Times New Roman" w:hAnsi="Times New Roman" w:cs="Times New Roman"/>
          <w:sz w:val="24"/>
          <w:szCs w:val="24"/>
          <w:lang w:val="en-GB"/>
        </w:rPr>
        <w:t xml:space="preserve"> 1 </w:t>
      </w:r>
      <w:r w:rsidR="00BB1A08" w:rsidRPr="009C673F">
        <w:rPr>
          <w:rFonts w:ascii="Times New Roman" w:eastAsia="Times New Roman" w:hAnsi="Times New Roman" w:cs="Times New Roman"/>
          <w:sz w:val="24"/>
          <w:szCs w:val="24"/>
          <w:lang w:val="en-GB"/>
        </w:rPr>
        <w:t>October -</w:t>
      </w:r>
      <w:r w:rsidR="00DF309B" w:rsidRPr="009C673F">
        <w:rPr>
          <w:rFonts w:ascii="Times New Roman" w:eastAsia="Times New Roman" w:hAnsi="Times New Roman" w:cs="Times New Roman"/>
          <w:sz w:val="24"/>
          <w:szCs w:val="24"/>
          <w:lang w:val="en-GB"/>
        </w:rPr>
        <w:t xml:space="preserve"> 15 </w:t>
      </w:r>
      <w:r w:rsidR="00BB1A08" w:rsidRPr="009C673F">
        <w:rPr>
          <w:rFonts w:ascii="Times New Roman" w:eastAsia="Times New Roman" w:hAnsi="Times New Roman" w:cs="Times New Roman"/>
          <w:sz w:val="24"/>
          <w:szCs w:val="24"/>
          <w:lang w:val="en-GB"/>
        </w:rPr>
        <w:t>December</w:t>
      </w:r>
      <w:r w:rsidR="00DF309B" w:rsidRPr="009C673F">
        <w:rPr>
          <w:rFonts w:ascii="Times New Roman" w:eastAsia="Times New Roman" w:hAnsi="Times New Roman" w:cs="Times New Roman"/>
          <w:sz w:val="24"/>
          <w:szCs w:val="24"/>
          <w:lang w:val="en-GB"/>
        </w:rPr>
        <w:t xml:space="preserve"> 20</w:t>
      </w:r>
      <w:r w:rsidR="005B55D1">
        <w:rPr>
          <w:rFonts w:ascii="Times New Roman" w:eastAsia="Times New Roman" w:hAnsi="Times New Roman" w:cs="Times New Roman"/>
          <w:sz w:val="24"/>
          <w:szCs w:val="24"/>
          <w:lang w:val="en-GB"/>
        </w:rPr>
        <w:t>23</w:t>
      </w:r>
      <w:r w:rsidR="00DF309B" w:rsidRPr="009C673F">
        <w:rPr>
          <w:rFonts w:ascii="Times New Roman" w:eastAsia="Times New Roman" w:hAnsi="Times New Roman" w:cs="Times New Roman"/>
          <w:sz w:val="24"/>
          <w:szCs w:val="24"/>
          <w:lang w:val="en-GB"/>
        </w:rPr>
        <w:t xml:space="preserve"> </w:t>
      </w:r>
      <w:r w:rsidR="00DF309B" w:rsidRPr="009C673F">
        <w:rPr>
          <w:rFonts w:ascii="Times New Roman" w:eastAsia="Times New Roman" w:hAnsi="Times New Roman" w:cs="Times New Roman"/>
          <w:sz w:val="24"/>
          <w:szCs w:val="24"/>
          <w:lang w:val="en-GB"/>
        </w:rPr>
        <w:br/>
      </w:r>
      <w:r w:rsidR="00DF309B" w:rsidRPr="009C673F">
        <w:rPr>
          <w:rFonts w:ascii="Times New Roman" w:eastAsia="Times New Roman" w:hAnsi="Times New Roman" w:cs="Times New Roman"/>
          <w:sz w:val="24"/>
          <w:szCs w:val="24"/>
          <w:lang w:val="en-GB"/>
        </w:rPr>
        <w:br/>
      </w:r>
      <w:r w:rsidR="00BB1A08" w:rsidRPr="009C673F">
        <w:rPr>
          <w:rFonts w:ascii="Times New Roman" w:eastAsia="Times New Roman" w:hAnsi="Times New Roman" w:cs="Times New Roman"/>
          <w:b/>
          <w:sz w:val="24"/>
          <w:szCs w:val="24"/>
          <w:lang w:val="en-GB"/>
        </w:rPr>
        <w:t>Attendance dates</w:t>
      </w:r>
      <w:r w:rsidR="000864E7">
        <w:rPr>
          <w:rFonts w:ascii="Times New Roman" w:eastAsia="Times New Roman" w:hAnsi="Times New Roman" w:cs="Times New Roman"/>
          <w:b/>
          <w:sz w:val="24"/>
          <w:szCs w:val="24"/>
          <w:lang w:val="en-GB"/>
        </w:rPr>
        <w:t xml:space="preserve"> at UAB</w:t>
      </w:r>
      <w:r w:rsidR="00BB1A08" w:rsidRPr="009C673F">
        <w:rPr>
          <w:rFonts w:ascii="Times New Roman" w:eastAsia="Times New Roman" w:hAnsi="Times New Roman" w:cs="Times New Roman"/>
          <w:b/>
          <w:sz w:val="24"/>
          <w:szCs w:val="24"/>
          <w:lang w:val="en-GB"/>
        </w:rPr>
        <w:t>:</w:t>
      </w:r>
      <w:r w:rsidR="00BB1A08" w:rsidRPr="009C673F">
        <w:rPr>
          <w:rFonts w:ascii="Times New Roman" w:eastAsia="Times New Roman" w:hAnsi="Times New Roman" w:cs="Times New Roman"/>
          <w:sz w:val="24"/>
          <w:szCs w:val="24"/>
          <w:lang w:val="en-GB"/>
        </w:rPr>
        <w:t xml:space="preserve"> </w:t>
      </w:r>
      <w:r w:rsidR="005B55D1">
        <w:rPr>
          <w:rFonts w:ascii="Times New Roman" w:eastAsia="Times New Roman" w:hAnsi="Times New Roman" w:cs="Times New Roman"/>
          <w:sz w:val="24"/>
          <w:szCs w:val="24"/>
          <w:lang w:val="en-GB"/>
        </w:rPr>
        <w:t>20-24 November 2023</w:t>
      </w:r>
    </w:p>
    <w:p w14:paraId="094FC65F" w14:textId="77777777" w:rsidR="002D3855" w:rsidRDefault="002D3855">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p w14:paraId="54D15926" w14:textId="73079EF4" w:rsidR="00DF309B" w:rsidRPr="002D3855" w:rsidRDefault="000B581E" w:rsidP="00DF309B">
      <w:pPr>
        <w:spacing w:before="100" w:beforeAutospacing="1" w:after="100" w:afterAutospacing="1" w:line="240" w:lineRule="auto"/>
        <w:outlineLvl w:val="0"/>
        <w:rPr>
          <w:rFonts w:ascii="Times New Roman" w:eastAsia="Times New Roman" w:hAnsi="Times New Roman" w:cs="Times New Roman"/>
          <w:b/>
          <w:bCs/>
          <w:kern w:val="36"/>
          <w:sz w:val="44"/>
          <w:szCs w:val="44"/>
          <w:lang w:val="en-GB"/>
        </w:rPr>
      </w:pPr>
      <w:bookmarkStart w:id="6" w:name="_Hlk143600334"/>
      <w:bookmarkEnd w:id="5"/>
      <w:r w:rsidRPr="002D3855">
        <w:rPr>
          <w:rFonts w:ascii="Times New Roman" w:eastAsia="Times New Roman" w:hAnsi="Times New Roman" w:cs="Times New Roman"/>
          <w:b/>
          <w:bCs/>
          <w:kern w:val="36"/>
          <w:sz w:val="44"/>
          <w:szCs w:val="44"/>
          <w:lang w:val="en-GB"/>
        </w:rPr>
        <w:lastRenderedPageBreak/>
        <w:t>Module</w:t>
      </w:r>
      <w:r w:rsidR="00810B0C">
        <w:rPr>
          <w:rFonts w:ascii="Times New Roman" w:eastAsia="Times New Roman" w:hAnsi="Times New Roman" w:cs="Times New Roman"/>
          <w:b/>
          <w:bCs/>
          <w:kern w:val="36"/>
          <w:sz w:val="44"/>
          <w:szCs w:val="44"/>
          <w:lang w:val="en-GB"/>
        </w:rPr>
        <w:t>:</w:t>
      </w:r>
    </w:p>
    <w:p w14:paraId="7E55D95F" w14:textId="77777777" w:rsidR="00DF309B" w:rsidRPr="002D3855" w:rsidRDefault="000B581E" w:rsidP="00DF309B">
      <w:pPr>
        <w:spacing w:before="100" w:beforeAutospacing="1" w:after="100" w:afterAutospacing="1" w:line="240" w:lineRule="auto"/>
        <w:rPr>
          <w:rFonts w:ascii="Times New Roman" w:eastAsia="Times New Roman" w:hAnsi="Times New Roman" w:cs="Times New Roman"/>
          <w:sz w:val="32"/>
          <w:szCs w:val="32"/>
          <w:lang w:val="en-GB"/>
        </w:rPr>
      </w:pPr>
      <w:r w:rsidRPr="002D3855">
        <w:rPr>
          <w:rFonts w:ascii="Times New Roman" w:eastAsia="Times New Roman" w:hAnsi="Times New Roman" w:cs="Times New Roman"/>
          <w:b/>
          <w:bCs/>
          <w:sz w:val="32"/>
          <w:szCs w:val="32"/>
          <w:lang w:val="en-GB"/>
        </w:rPr>
        <w:t>Anaesthesia, Analgesia and Euthanasia of Laboratory Animals</w:t>
      </w:r>
      <w:r w:rsidRPr="002D3855">
        <w:rPr>
          <w:rFonts w:ascii="Times New Roman" w:eastAsia="Times New Roman" w:hAnsi="Times New Roman" w:cs="Times New Roman"/>
          <w:bCs/>
          <w:sz w:val="32"/>
          <w:szCs w:val="32"/>
          <w:lang w:val="en-GB"/>
        </w:rPr>
        <w:t xml:space="preserve"> </w:t>
      </w:r>
    </w:p>
    <w:p w14:paraId="77FC975C" w14:textId="1713F122" w:rsidR="005B55D1" w:rsidRPr="005B55D1" w:rsidRDefault="005B55D1" w:rsidP="005B55D1">
      <w:pPr>
        <w:spacing w:before="100" w:beforeAutospacing="1" w:after="100" w:afterAutospacing="1" w:line="240" w:lineRule="auto"/>
        <w:rPr>
          <w:rFonts w:ascii="Times New Roman" w:eastAsia="Times New Roman" w:hAnsi="Times New Roman" w:cs="Times New Roman"/>
          <w:sz w:val="24"/>
          <w:szCs w:val="24"/>
          <w:lang w:val="en-GB" w:eastAsia="es-ES"/>
        </w:rPr>
      </w:pPr>
      <w:r w:rsidRPr="005B55D1">
        <w:rPr>
          <w:rFonts w:ascii="Times New Roman" w:eastAsia="Times New Roman" w:hAnsi="Times New Roman" w:cs="Times New Roman"/>
          <w:sz w:val="24"/>
          <w:szCs w:val="24"/>
          <w:lang w:val="en-GB" w:eastAsia="es-ES"/>
        </w:rPr>
        <w:t xml:space="preserve">This </w:t>
      </w:r>
      <w:r>
        <w:rPr>
          <w:rFonts w:ascii="Times New Roman" w:eastAsia="Times New Roman" w:hAnsi="Times New Roman" w:cs="Times New Roman"/>
          <w:sz w:val="24"/>
          <w:szCs w:val="24"/>
          <w:lang w:val="en-GB" w:eastAsia="es-ES"/>
        </w:rPr>
        <w:t>module</w:t>
      </w:r>
      <w:r w:rsidRPr="005B55D1">
        <w:rPr>
          <w:rFonts w:ascii="Times New Roman" w:eastAsia="Times New Roman" w:hAnsi="Times New Roman" w:cs="Times New Roman"/>
          <w:sz w:val="24"/>
          <w:szCs w:val="24"/>
          <w:lang w:val="en-GB" w:eastAsia="es-ES"/>
        </w:rPr>
        <w:t xml:space="preserve"> covers anaesthesia, </w:t>
      </w:r>
      <w:proofErr w:type="gramStart"/>
      <w:r w:rsidRPr="005B55D1">
        <w:rPr>
          <w:rFonts w:ascii="Times New Roman" w:eastAsia="Times New Roman" w:hAnsi="Times New Roman" w:cs="Times New Roman"/>
          <w:sz w:val="24"/>
          <w:szCs w:val="24"/>
          <w:lang w:val="en-GB" w:eastAsia="es-ES"/>
        </w:rPr>
        <w:t>analgesia</w:t>
      </w:r>
      <w:proofErr w:type="gramEnd"/>
      <w:r w:rsidRPr="005B55D1">
        <w:rPr>
          <w:rFonts w:ascii="Times New Roman" w:eastAsia="Times New Roman" w:hAnsi="Times New Roman" w:cs="Times New Roman"/>
          <w:sz w:val="24"/>
          <w:szCs w:val="24"/>
          <w:lang w:val="en-GB" w:eastAsia="es-ES"/>
        </w:rPr>
        <w:t xml:space="preserve"> and euthanasia of the main species of laboratory animals and their impact on animal welfare and experimental results. The course also focuses on the knowledge required by designated veterinarians and other onsite personnel responsible for the welfare and care of laboratory animals in the conduct of experimental procedures.</w:t>
      </w:r>
    </w:p>
    <w:p w14:paraId="1A39ADAD" w14:textId="30479199" w:rsidR="005B55D1" w:rsidRDefault="005B55D1" w:rsidP="005B55D1">
      <w:pPr>
        <w:spacing w:before="100" w:beforeAutospacing="1" w:after="100" w:afterAutospacing="1" w:line="240" w:lineRule="auto"/>
        <w:rPr>
          <w:rFonts w:ascii="Times New Roman" w:eastAsia="Times New Roman" w:hAnsi="Times New Roman" w:cs="Times New Roman"/>
          <w:sz w:val="24"/>
          <w:szCs w:val="24"/>
          <w:lang w:val="en-GB" w:eastAsia="es-ES"/>
        </w:rPr>
      </w:pPr>
      <w:r w:rsidRPr="005B55D1">
        <w:rPr>
          <w:rFonts w:ascii="Times New Roman" w:eastAsia="Times New Roman" w:hAnsi="Times New Roman" w:cs="Times New Roman"/>
          <w:sz w:val="24"/>
          <w:szCs w:val="24"/>
          <w:lang w:val="en-GB" w:eastAsia="es-ES"/>
        </w:rPr>
        <w:t>The content of this module complies with the training requirements set out in the European Directive EU63/2010 developed by the European Commission in respect of the following modules: 6.1 Humane methods of killing (theory); 6.2 Humane methods of killing (skills); 20 Anaesthesia for minor procedures; 21 Advanced anaesthesia for surgical or prolonged procedures; 24 Designated Veterinarian, (iv) Anaesthesia, analgesia, surgery.</w:t>
      </w:r>
    </w:p>
    <w:p w14:paraId="4FD86923" w14:textId="77777777" w:rsidR="005B55D1" w:rsidRDefault="00654965" w:rsidP="00E4581E">
      <w:pPr>
        <w:spacing w:before="100" w:beforeAutospacing="1" w:after="100" w:afterAutospacing="1" w:line="240" w:lineRule="auto"/>
        <w:rPr>
          <w:rStyle w:val="Refdecomentario"/>
          <w:b/>
          <w:lang w:val="en-GB"/>
        </w:rPr>
      </w:pPr>
      <w:r w:rsidRPr="009C673F">
        <w:rPr>
          <w:rFonts w:ascii="Times New Roman" w:eastAsia="Times New Roman" w:hAnsi="Times New Roman" w:cs="Times New Roman"/>
          <w:b/>
          <w:sz w:val="24"/>
          <w:szCs w:val="24"/>
          <w:lang w:val="en-GB"/>
        </w:rPr>
        <w:t>Syllabus:</w:t>
      </w:r>
      <w:r w:rsidR="00E4581E" w:rsidRPr="009C673F">
        <w:rPr>
          <w:rStyle w:val="Refdecomentario"/>
          <w:b/>
          <w:lang w:val="en-GB"/>
        </w:rPr>
        <w:t xml:space="preserve"> </w:t>
      </w:r>
    </w:p>
    <w:p w14:paraId="6D17EA82" w14:textId="77777777" w:rsidR="005B55D1" w:rsidRPr="005B55D1" w:rsidRDefault="005B55D1" w:rsidP="005B55D1">
      <w:pPr>
        <w:spacing w:before="100" w:beforeAutospacing="1" w:after="100" w:afterAutospacing="1"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Anaesthesia</w:t>
      </w:r>
    </w:p>
    <w:p w14:paraId="2CF9DF31" w14:textId="77777777"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Topic 1.  Basic principles (review)*</w:t>
      </w:r>
    </w:p>
    <w:p w14:paraId="17C0155A" w14:textId="77777777"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1.1</w:t>
      </w:r>
      <w:r w:rsidRPr="005B55D1">
        <w:rPr>
          <w:rFonts w:ascii="Times New Roman" w:eastAsia="Times New Roman" w:hAnsi="Times New Roman" w:cs="Times New Roman"/>
          <w:sz w:val="24"/>
          <w:szCs w:val="24"/>
          <w:lang w:val="en-GB"/>
        </w:rPr>
        <w:tab/>
        <w:t xml:space="preserve"> Peri-operative management. </w:t>
      </w:r>
      <w:proofErr w:type="spellStart"/>
      <w:r w:rsidRPr="005B55D1">
        <w:rPr>
          <w:rFonts w:ascii="Times New Roman" w:eastAsia="Times New Roman" w:hAnsi="Times New Roman" w:cs="Times New Roman"/>
          <w:sz w:val="24"/>
          <w:szCs w:val="24"/>
          <w:lang w:val="en-GB"/>
        </w:rPr>
        <w:t>Fluidotherapy</w:t>
      </w:r>
      <w:proofErr w:type="spellEnd"/>
    </w:p>
    <w:p w14:paraId="7A978DA8" w14:textId="77777777"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1.2</w:t>
      </w:r>
      <w:r w:rsidRPr="005B55D1">
        <w:rPr>
          <w:rFonts w:ascii="Times New Roman" w:eastAsia="Times New Roman" w:hAnsi="Times New Roman" w:cs="Times New Roman"/>
          <w:sz w:val="24"/>
          <w:szCs w:val="24"/>
          <w:lang w:val="en-GB"/>
        </w:rPr>
        <w:tab/>
        <w:t>Pharmacology of anaesthetics. Drug selection</w:t>
      </w:r>
    </w:p>
    <w:p w14:paraId="795A01E2" w14:textId="77777777"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1.3</w:t>
      </w:r>
      <w:r w:rsidRPr="005B55D1">
        <w:rPr>
          <w:rFonts w:ascii="Times New Roman" w:eastAsia="Times New Roman" w:hAnsi="Times New Roman" w:cs="Times New Roman"/>
          <w:sz w:val="24"/>
          <w:szCs w:val="24"/>
          <w:lang w:val="en-GB"/>
        </w:rPr>
        <w:tab/>
        <w:t xml:space="preserve">Anaesthetic equipment and breathing </w:t>
      </w:r>
      <w:proofErr w:type="gramStart"/>
      <w:r w:rsidRPr="005B55D1">
        <w:rPr>
          <w:rFonts w:ascii="Times New Roman" w:eastAsia="Times New Roman" w:hAnsi="Times New Roman" w:cs="Times New Roman"/>
          <w:sz w:val="24"/>
          <w:szCs w:val="24"/>
          <w:lang w:val="en-GB"/>
        </w:rPr>
        <w:t>circuits</w:t>
      </w:r>
      <w:proofErr w:type="gramEnd"/>
      <w:r w:rsidRPr="005B55D1">
        <w:rPr>
          <w:rFonts w:ascii="Times New Roman" w:eastAsia="Times New Roman" w:hAnsi="Times New Roman" w:cs="Times New Roman"/>
          <w:sz w:val="24"/>
          <w:szCs w:val="24"/>
          <w:lang w:val="en-GB"/>
        </w:rPr>
        <w:t xml:space="preserve"> </w:t>
      </w:r>
    </w:p>
    <w:p w14:paraId="68E29802" w14:textId="77777777"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1.4</w:t>
      </w:r>
      <w:r w:rsidRPr="005B55D1">
        <w:rPr>
          <w:rFonts w:ascii="Times New Roman" w:eastAsia="Times New Roman" w:hAnsi="Times New Roman" w:cs="Times New Roman"/>
          <w:sz w:val="24"/>
          <w:szCs w:val="24"/>
          <w:lang w:val="en-GB"/>
        </w:rPr>
        <w:tab/>
        <w:t>Monitoring</w:t>
      </w:r>
    </w:p>
    <w:p w14:paraId="74B08D28" w14:textId="77777777" w:rsid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1.5</w:t>
      </w:r>
      <w:r w:rsidRPr="005B55D1">
        <w:rPr>
          <w:rFonts w:ascii="Times New Roman" w:eastAsia="Times New Roman" w:hAnsi="Times New Roman" w:cs="Times New Roman"/>
          <w:sz w:val="24"/>
          <w:szCs w:val="24"/>
          <w:lang w:val="en-GB"/>
        </w:rPr>
        <w:tab/>
        <w:t>Drug and animal data management</w:t>
      </w:r>
    </w:p>
    <w:p w14:paraId="4213AE7F" w14:textId="77777777" w:rsidR="002D3855" w:rsidRPr="005B55D1" w:rsidRDefault="002D3855" w:rsidP="002D3855">
      <w:pPr>
        <w:spacing w:after="0" w:line="240" w:lineRule="auto"/>
        <w:rPr>
          <w:rFonts w:ascii="Times New Roman" w:eastAsia="Times New Roman" w:hAnsi="Times New Roman" w:cs="Times New Roman"/>
          <w:sz w:val="24"/>
          <w:szCs w:val="24"/>
          <w:lang w:val="en-GB"/>
        </w:rPr>
      </w:pPr>
    </w:p>
    <w:p w14:paraId="37BFD031" w14:textId="77777777"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Topic 2. Anaesthesia in most common species</w:t>
      </w:r>
    </w:p>
    <w:p w14:paraId="54A2A70A" w14:textId="77777777"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2.1 Anaesthesia in rodents</w:t>
      </w:r>
    </w:p>
    <w:p w14:paraId="5BFBEBF8" w14:textId="77777777"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2.2. Anaesthesia in rabbits</w:t>
      </w:r>
    </w:p>
    <w:p w14:paraId="11908EE6" w14:textId="77777777"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2.3. Anaesthesia in pigs</w:t>
      </w:r>
    </w:p>
    <w:p w14:paraId="007E4FD9" w14:textId="77777777"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2.4. Anaesthesia in ruminants</w:t>
      </w:r>
    </w:p>
    <w:p w14:paraId="3314231E" w14:textId="77777777"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 xml:space="preserve">2.5 Anaesthesia in fish, </w:t>
      </w:r>
      <w:proofErr w:type="gramStart"/>
      <w:r w:rsidRPr="005B55D1">
        <w:rPr>
          <w:rFonts w:ascii="Times New Roman" w:eastAsia="Times New Roman" w:hAnsi="Times New Roman" w:cs="Times New Roman"/>
          <w:sz w:val="24"/>
          <w:szCs w:val="24"/>
          <w:lang w:val="en-GB"/>
        </w:rPr>
        <w:t>birds</w:t>
      </w:r>
      <w:proofErr w:type="gramEnd"/>
      <w:r w:rsidRPr="005B55D1">
        <w:rPr>
          <w:rFonts w:ascii="Times New Roman" w:eastAsia="Times New Roman" w:hAnsi="Times New Roman" w:cs="Times New Roman"/>
          <w:sz w:val="24"/>
          <w:szCs w:val="24"/>
          <w:lang w:val="en-GB"/>
        </w:rPr>
        <w:t xml:space="preserve"> and reptiles</w:t>
      </w:r>
    </w:p>
    <w:p w14:paraId="020A8062" w14:textId="77777777"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2.6. Anaesthesia in primates</w:t>
      </w:r>
    </w:p>
    <w:p w14:paraId="509DE116" w14:textId="77777777"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2.7. Anaesthesia in carnivores (review)*</w:t>
      </w:r>
    </w:p>
    <w:p w14:paraId="1369CA72" w14:textId="77777777" w:rsidR="002D3855" w:rsidRDefault="002D3855" w:rsidP="002D3855">
      <w:pPr>
        <w:spacing w:after="0" w:line="240" w:lineRule="auto"/>
        <w:rPr>
          <w:rFonts w:ascii="Times New Roman" w:eastAsia="Times New Roman" w:hAnsi="Times New Roman" w:cs="Times New Roman"/>
          <w:sz w:val="24"/>
          <w:szCs w:val="24"/>
          <w:lang w:val="en-GB"/>
        </w:rPr>
      </w:pPr>
    </w:p>
    <w:p w14:paraId="6D85DDCC" w14:textId="6E4CCD38"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 xml:space="preserve">Topic 3. Mechanical ventilation </w:t>
      </w:r>
    </w:p>
    <w:p w14:paraId="439AD432" w14:textId="081A1835"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3.1 Basic mechanical ventilation</w:t>
      </w:r>
    </w:p>
    <w:p w14:paraId="02E38314" w14:textId="6C1F4E91"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3.2 Advanced mechanical ventilation</w:t>
      </w:r>
    </w:p>
    <w:p w14:paraId="1E87D249" w14:textId="77777777" w:rsidR="002D3855" w:rsidRDefault="002D3855" w:rsidP="002D3855">
      <w:pPr>
        <w:spacing w:after="0" w:line="240" w:lineRule="auto"/>
        <w:rPr>
          <w:rFonts w:ascii="Times New Roman" w:eastAsia="Times New Roman" w:hAnsi="Times New Roman" w:cs="Times New Roman"/>
          <w:sz w:val="24"/>
          <w:szCs w:val="24"/>
          <w:lang w:val="en-GB"/>
        </w:rPr>
      </w:pPr>
    </w:p>
    <w:p w14:paraId="2F350109" w14:textId="4581C5A3"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Topic 4. Local and regional anaesthesia</w:t>
      </w:r>
    </w:p>
    <w:p w14:paraId="1F757C8E" w14:textId="77777777"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4.1 Local and regional anaesthesia</w:t>
      </w:r>
    </w:p>
    <w:p w14:paraId="77A16964" w14:textId="77777777"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 xml:space="preserve">4.2 Electro &amp; ultrasound guided regional </w:t>
      </w:r>
      <w:proofErr w:type="gramStart"/>
      <w:r w:rsidRPr="005B55D1">
        <w:rPr>
          <w:rFonts w:ascii="Times New Roman" w:eastAsia="Times New Roman" w:hAnsi="Times New Roman" w:cs="Times New Roman"/>
          <w:sz w:val="24"/>
          <w:szCs w:val="24"/>
          <w:lang w:val="en-GB"/>
        </w:rPr>
        <w:t>anaesthesia</w:t>
      </w:r>
      <w:proofErr w:type="gramEnd"/>
    </w:p>
    <w:p w14:paraId="6643AC48" w14:textId="77777777" w:rsidR="002D3855" w:rsidRDefault="002D3855" w:rsidP="002D3855">
      <w:pPr>
        <w:spacing w:after="0" w:line="240" w:lineRule="auto"/>
        <w:rPr>
          <w:rFonts w:ascii="Times New Roman" w:eastAsia="Times New Roman" w:hAnsi="Times New Roman" w:cs="Times New Roman"/>
          <w:sz w:val="24"/>
          <w:szCs w:val="24"/>
          <w:lang w:val="en-GB"/>
        </w:rPr>
      </w:pPr>
    </w:p>
    <w:p w14:paraId="11CF9838" w14:textId="5B9B0CB7"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Topic 5. Monitoring</w:t>
      </w:r>
    </w:p>
    <w:p w14:paraId="640F5C8E" w14:textId="4D354443"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5.1 Monitoring in rodents</w:t>
      </w:r>
    </w:p>
    <w:p w14:paraId="1638942C" w14:textId="0F888CB8"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5.2 Advanced Monitoring</w:t>
      </w:r>
    </w:p>
    <w:p w14:paraId="68AAB5B8" w14:textId="77777777" w:rsidR="002D3855" w:rsidRDefault="002D3855" w:rsidP="002D3855">
      <w:pPr>
        <w:spacing w:after="0" w:line="240" w:lineRule="auto"/>
        <w:rPr>
          <w:rFonts w:ascii="Times New Roman" w:eastAsia="Times New Roman" w:hAnsi="Times New Roman" w:cs="Times New Roman"/>
          <w:sz w:val="24"/>
          <w:szCs w:val="24"/>
          <w:lang w:val="en-GB"/>
        </w:rPr>
      </w:pPr>
    </w:p>
    <w:p w14:paraId="64CB8083" w14:textId="048B222C"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Topic 6. Impact of anaesthesia in research results</w:t>
      </w:r>
    </w:p>
    <w:p w14:paraId="22B7C147" w14:textId="77777777" w:rsidR="005B55D1" w:rsidRDefault="005B55D1" w:rsidP="002D3855">
      <w:pPr>
        <w:spacing w:after="0" w:line="240" w:lineRule="auto"/>
        <w:rPr>
          <w:rFonts w:ascii="Times New Roman" w:eastAsia="Times New Roman" w:hAnsi="Times New Roman" w:cs="Times New Roman"/>
          <w:sz w:val="24"/>
          <w:szCs w:val="24"/>
          <w:lang w:val="en-GB"/>
        </w:rPr>
      </w:pPr>
    </w:p>
    <w:p w14:paraId="7E7E86C6" w14:textId="77777777"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lastRenderedPageBreak/>
        <w:t xml:space="preserve">Analgesia </w:t>
      </w:r>
    </w:p>
    <w:p w14:paraId="57054CCB" w14:textId="77777777" w:rsid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Topic 7. Recognising and Alleviating Animal Pain</w:t>
      </w:r>
    </w:p>
    <w:p w14:paraId="54542CD9" w14:textId="77777777" w:rsidR="002D3855" w:rsidRPr="005B55D1" w:rsidRDefault="002D3855" w:rsidP="002D3855">
      <w:pPr>
        <w:spacing w:after="0" w:line="240" w:lineRule="auto"/>
        <w:rPr>
          <w:rFonts w:ascii="Times New Roman" w:eastAsia="Times New Roman" w:hAnsi="Times New Roman" w:cs="Times New Roman"/>
          <w:sz w:val="24"/>
          <w:szCs w:val="24"/>
          <w:lang w:val="en-GB"/>
        </w:rPr>
      </w:pPr>
    </w:p>
    <w:p w14:paraId="3CEF3410" w14:textId="77777777" w:rsid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Topic 8. Management of Pain in laboratory animals</w:t>
      </w:r>
    </w:p>
    <w:p w14:paraId="646A92B1" w14:textId="77777777" w:rsidR="002D3855" w:rsidRPr="005B55D1" w:rsidRDefault="002D3855" w:rsidP="002D3855">
      <w:pPr>
        <w:spacing w:after="0" w:line="240" w:lineRule="auto"/>
        <w:rPr>
          <w:rFonts w:ascii="Times New Roman" w:eastAsia="Times New Roman" w:hAnsi="Times New Roman" w:cs="Times New Roman"/>
          <w:sz w:val="24"/>
          <w:szCs w:val="24"/>
          <w:lang w:val="en-GB"/>
        </w:rPr>
      </w:pPr>
    </w:p>
    <w:p w14:paraId="0C4C6641" w14:textId="77777777" w:rsid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Topic 9. Analgesia in non-mammalian species</w:t>
      </w:r>
    </w:p>
    <w:p w14:paraId="4489B394" w14:textId="77777777" w:rsidR="002D3855" w:rsidRPr="005B55D1" w:rsidRDefault="002D3855" w:rsidP="002D3855">
      <w:pPr>
        <w:spacing w:after="0" w:line="240" w:lineRule="auto"/>
        <w:rPr>
          <w:rFonts w:ascii="Times New Roman" w:eastAsia="Times New Roman" w:hAnsi="Times New Roman" w:cs="Times New Roman"/>
          <w:sz w:val="24"/>
          <w:szCs w:val="24"/>
          <w:lang w:val="en-GB"/>
        </w:rPr>
      </w:pPr>
    </w:p>
    <w:p w14:paraId="4122A707" w14:textId="77777777"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Euthanasia</w:t>
      </w:r>
    </w:p>
    <w:p w14:paraId="696E9A12" w14:textId="77777777" w:rsid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Topic 10. Update on euthanasia of laboratory animals</w:t>
      </w:r>
    </w:p>
    <w:p w14:paraId="2E65F66A" w14:textId="77777777" w:rsidR="002D3855" w:rsidRPr="005B55D1" w:rsidRDefault="002D3855" w:rsidP="002D3855">
      <w:pPr>
        <w:spacing w:after="0" w:line="240" w:lineRule="auto"/>
        <w:rPr>
          <w:rFonts w:ascii="Times New Roman" w:eastAsia="Times New Roman" w:hAnsi="Times New Roman" w:cs="Times New Roman"/>
          <w:sz w:val="24"/>
          <w:szCs w:val="24"/>
          <w:lang w:val="en-GB"/>
        </w:rPr>
      </w:pPr>
    </w:p>
    <w:p w14:paraId="3E390482" w14:textId="77777777"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 xml:space="preserve">Practical Sessions </w:t>
      </w:r>
    </w:p>
    <w:p w14:paraId="04F9B387" w14:textId="77777777"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 xml:space="preserve">Anaesthesia in rodents and rabbits </w:t>
      </w:r>
    </w:p>
    <w:p w14:paraId="76E51C96" w14:textId="4E86ABF0" w:rsidR="002D3855" w:rsidRPr="009B681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 xml:space="preserve">Anaesthesia in sheep, including advanced </w:t>
      </w:r>
      <w:proofErr w:type="gramStart"/>
      <w:r w:rsidRPr="005B55D1">
        <w:rPr>
          <w:rFonts w:ascii="Times New Roman" w:eastAsia="Times New Roman" w:hAnsi="Times New Roman" w:cs="Times New Roman"/>
          <w:sz w:val="24"/>
          <w:szCs w:val="24"/>
          <w:lang w:val="en-GB"/>
        </w:rPr>
        <w:t>ventilation</w:t>
      </w:r>
      <w:proofErr w:type="gramEnd"/>
      <w:r w:rsidRPr="005B55D1">
        <w:rPr>
          <w:rFonts w:ascii="Times New Roman" w:eastAsia="Times New Roman" w:hAnsi="Times New Roman" w:cs="Times New Roman"/>
          <w:sz w:val="24"/>
          <w:szCs w:val="24"/>
          <w:lang w:val="en-GB"/>
        </w:rPr>
        <w:t xml:space="preserve"> </w:t>
      </w:r>
    </w:p>
    <w:p w14:paraId="5A0E8422" w14:textId="1F7F035C" w:rsidR="005B55D1" w:rsidRPr="009B681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 xml:space="preserve">Anaesthesia in pig, including electrical-guided and ultrasound-guided </w:t>
      </w:r>
      <w:proofErr w:type="gramStart"/>
      <w:r w:rsidRPr="005B55D1">
        <w:rPr>
          <w:rFonts w:ascii="Times New Roman" w:eastAsia="Times New Roman" w:hAnsi="Times New Roman" w:cs="Times New Roman"/>
          <w:sz w:val="24"/>
          <w:szCs w:val="24"/>
          <w:lang w:val="en-GB"/>
        </w:rPr>
        <w:t>techniques</w:t>
      </w:r>
      <w:proofErr w:type="gramEnd"/>
      <w:r w:rsidRPr="005B55D1">
        <w:rPr>
          <w:rFonts w:ascii="Times New Roman" w:eastAsia="Times New Roman" w:hAnsi="Times New Roman" w:cs="Times New Roman"/>
          <w:sz w:val="24"/>
          <w:szCs w:val="24"/>
          <w:lang w:val="en-GB"/>
        </w:rPr>
        <w:t xml:space="preserve">  </w:t>
      </w:r>
      <w:r w:rsidRPr="009B6811">
        <w:rPr>
          <w:rFonts w:ascii="Times New Roman" w:eastAsia="Times New Roman" w:hAnsi="Times New Roman" w:cs="Times New Roman"/>
          <w:sz w:val="24"/>
          <w:szCs w:val="24"/>
          <w:lang w:val="en-GB"/>
        </w:rPr>
        <w:tab/>
      </w:r>
    </w:p>
    <w:p w14:paraId="79EFF446" w14:textId="77777777" w:rsidR="005B55D1" w:rsidRPr="005B55D1" w:rsidRDefault="005B55D1" w:rsidP="002D3855">
      <w:pPr>
        <w:spacing w:after="0" w:line="240" w:lineRule="auto"/>
        <w:rPr>
          <w:rFonts w:ascii="Times New Roman" w:eastAsia="Times New Roman" w:hAnsi="Times New Roman" w:cs="Times New Roman"/>
          <w:sz w:val="24"/>
          <w:szCs w:val="24"/>
          <w:lang w:val="en-GB"/>
        </w:rPr>
      </w:pPr>
      <w:r w:rsidRPr="005B55D1">
        <w:rPr>
          <w:rFonts w:ascii="Times New Roman" w:eastAsia="Times New Roman" w:hAnsi="Times New Roman" w:cs="Times New Roman"/>
          <w:sz w:val="24"/>
          <w:szCs w:val="24"/>
          <w:lang w:val="en-GB"/>
        </w:rPr>
        <w:t>Simulation of anaesthesia, cardiovascular complications</w:t>
      </w:r>
    </w:p>
    <w:p w14:paraId="5E3910BE" w14:textId="77777777" w:rsidR="00E4581E" w:rsidRPr="009C673F" w:rsidRDefault="00E4581E" w:rsidP="00DF309B">
      <w:pPr>
        <w:spacing w:before="100" w:beforeAutospacing="1" w:after="100" w:afterAutospacing="1" w:line="240" w:lineRule="auto"/>
        <w:rPr>
          <w:rFonts w:ascii="Times New Roman" w:eastAsia="Times New Roman" w:hAnsi="Times New Roman" w:cs="Times New Roman"/>
          <w:b/>
          <w:sz w:val="24"/>
          <w:szCs w:val="24"/>
          <w:lang w:val="en-GB"/>
        </w:rPr>
      </w:pPr>
      <w:r w:rsidRPr="009C673F">
        <w:rPr>
          <w:rFonts w:ascii="Times New Roman" w:eastAsia="Times New Roman" w:hAnsi="Times New Roman" w:cs="Times New Roman"/>
          <w:b/>
          <w:sz w:val="24"/>
          <w:szCs w:val="24"/>
          <w:lang w:val="en-GB"/>
        </w:rPr>
        <w:t>Module Coordinator:</w:t>
      </w:r>
    </w:p>
    <w:p w14:paraId="4E44434E" w14:textId="77777777" w:rsidR="00DF309B" w:rsidRPr="009B6811" w:rsidRDefault="00DF309B" w:rsidP="00DF309B">
      <w:pPr>
        <w:spacing w:before="100" w:beforeAutospacing="1" w:after="100" w:afterAutospacing="1" w:line="240" w:lineRule="auto"/>
        <w:rPr>
          <w:rFonts w:ascii="Times New Roman" w:eastAsia="Times New Roman" w:hAnsi="Times New Roman" w:cs="Times New Roman"/>
          <w:sz w:val="24"/>
          <w:szCs w:val="24"/>
          <w:lang w:val="es-ES"/>
        </w:rPr>
      </w:pPr>
      <w:r w:rsidRPr="009B6811">
        <w:rPr>
          <w:rFonts w:ascii="Times New Roman" w:eastAsia="Times New Roman" w:hAnsi="Times New Roman" w:cs="Times New Roman"/>
          <w:sz w:val="24"/>
          <w:szCs w:val="24"/>
          <w:lang w:val="es-ES"/>
        </w:rPr>
        <w:t>Ignacio Álvarez Gómez de Segura. Facultad de Veterinaria, Universidad Complutense, Madrid.</w:t>
      </w:r>
    </w:p>
    <w:p w14:paraId="2BD6F1F6" w14:textId="25A9EFD7" w:rsidR="00DF309B" w:rsidRPr="009C673F" w:rsidRDefault="00340386" w:rsidP="00360A44">
      <w:pPr>
        <w:spacing w:after="0" w:line="240" w:lineRule="auto"/>
        <w:rPr>
          <w:rFonts w:ascii="Times New Roman" w:eastAsia="Times New Roman" w:hAnsi="Times New Roman" w:cs="Times New Roman"/>
          <w:b/>
          <w:bCs/>
          <w:sz w:val="24"/>
          <w:szCs w:val="24"/>
          <w:lang w:val="en-GB"/>
        </w:rPr>
      </w:pPr>
      <w:r w:rsidRPr="009C673F">
        <w:rPr>
          <w:rFonts w:ascii="Times New Roman" w:eastAsia="Times New Roman" w:hAnsi="Times New Roman" w:cs="Times New Roman"/>
          <w:b/>
          <w:bCs/>
          <w:sz w:val="24"/>
          <w:szCs w:val="24"/>
          <w:lang w:val="en-GB"/>
        </w:rPr>
        <w:t>Teaching Staff</w:t>
      </w:r>
      <w:r w:rsidR="005B55D1">
        <w:rPr>
          <w:rFonts w:ascii="Times New Roman" w:eastAsia="Times New Roman" w:hAnsi="Times New Roman" w:cs="Times New Roman"/>
          <w:b/>
          <w:bCs/>
          <w:sz w:val="24"/>
          <w:szCs w:val="24"/>
          <w:lang w:val="en-GB"/>
        </w:rPr>
        <w:t xml:space="preserve"> </w:t>
      </w:r>
      <w:r w:rsidR="000864E7" w:rsidRPr="009C673F">
        <w:rPr>
          <w:rFonts w:ascii="Times New Roman" w:eastAsia="Times New Roman" w:hAnsi="Times New Roman" w:cs="Times New Roman"/>
          <w:b/>
          <w:bCs/>
          <w:sz w:val="24"/>
          <w:szCs w:val="24"/>
          <w:lang w:val="en-GB"/>
        </w:rPr>
        <w:t>(</w:t>
      </w:r>
      <w:r w:rsidR="000864E7" w:rsidRPr="009C673F">
        <w:rPr>
          <w:rFonts w:ascii="Times New Roman" w:eastAsia="Times New Roman" w:hAnsi="Times New Roman" w:cs="Times New Roman"/>
          <w:sz w:val="24"/>
          <w:szCs w:val="24"/>
          <w:lang w:val="en-GB"/>
        </w:rPr>
        <w:t xml:space="preserve">as per the last edition, </w:t>
      </w:r>
      <w:r w:rsidR="000864E7">
        <w:rPr>
          <w:rFonts w:ascii="Times New Roman" w:eastAsia="Times New Roman" w:hAnsi="Times New Roman" w:cs="Times New Roman"/>
          <w:sz w:val="24"/>
          <w:szCs w:val="24"/>
          <w:lang w:val="en-GB"/>
        </w:rPr>
        <w:t>March 2021)</w:t>
      </w:r>
      <w:r w:rsidRPr="009C673F">
        <w:rPr>
          <w:rFonts w:ascii="Times New Roman" w:eastAsia="Times New Roman" w:hAnsi="Times New Roman" w:cs="Times New Roman"/>
          <w:b/>
          <w:bCs/>
          <w:sz w:val="24"/>
          <w:szCs w:val="24"/>
          <w:lang w:val="en-GB"/>
        </w:rPr>
        <w:t>:</w:t>
      </w:r>
      <w:r w:rsidR="00DF309B" w:rsidRPr="009C673F">
        <w:rPr>
          <w:rFonts w:ascii="Times New Roman" w:eastAsia="Times New Roman" w:hAnsi="Times New Roman" w:cs="Times New Roman"/>
          <w:b/>
          <w:bCs/>
          <w:sz w:val="24"/>
          <w:szCs w:val="24"/>
          <w:lang w:val="en-GB"/>
        </w:rPr>
        <w:t xml:space="preserve"> </w:t>
      </w:r>
    </w:p>
    <w:p w14:paraId="028E99C1" w14:textId="77777777" w:rsidR="000864E7" w:rsidRDefault="000864E7" w:rsidP="00360A44">
      <w:pPr>
        <w:spacing w:after="0" w:line="240" w:lineRule="auto"/>
        <w:rPr>
          <w:rFonts w:ascii="Times New Roman" w:eastAsia="Times New Roman" w:hAnsi="Times New Roman" w:cs="Times New Roman"/>
          <w:bCs/>
          <w:sz w:val="24"/>
          <w:szCs w:val="24"/>
          <w:lang w:val="en-GB"/>
        </w:rPr>
      </w:pPr>
    </w:p>
    <w:p w14:paraId="5200544E" w14:textId="4721931F" w:rsidR="000864E7" w:rsidRPr="000864E7" w:rsidRDefault="000864E7" w:rsidP="002D3855">
      <w:pPr>
        <w:spacing w:after="0"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Klas Abelson. Department of Experimental Medicine, University of Copenhagen, Denmark</w:t>
      </w:r>
    </w:p>
    <w:p w14:paraId="62F0AF54" w14:textId="57C7B506" w:rsidR="000864E7" w:rsidRPr="000864E7" w:rsidRDefault="000864E7" w:rsidP="002D3855">
      <w:pPr>
        <w:spacing w:after="0" w:line="240" w:lineRule="auto"/>
        <w:rPr>
          <w:rFonts w:ascii="Times New Roman" w:eastAsia="Times New Roman" w:hAnsi="Times New Roman" w:cs="Times New Roman"/>
          <w:bCs/>
          <w:sz w:val="24"/>
          <w:szCs w:val="24"/>
          <w:lang w:val="es-ES"/>
        </w:rPr>
      </w:pPr>
      <w:r w:rsidRPr="000864E7">
        <w:rPr>
          <w:rFonts w:ascii="Times New Roman" w:eastAsia="Times New Roman" w:hAnsi="Times New Roman" w:cs="Times New Roman"/>
          <w:bCs/>
          <w:sz w:val="24"/>
          <w:szCs w:val="24"/>
          <w:lang w:val="es-ES"/>
        </w:rPr>
        <w:t xml:space="preserve">Adrià Aguilar. </w:t>
      </w:r>
      <w:proofErr w:type="spellStart"/>
      <w:r w:rsidRPr="000864E7">
        <w:rPr>
          <w:rFonts w:ascii="Times New Roman" w:eastAsia="Times New Roman" w:hAnsi="Times New Roman" w:cs="Times New Roman"/>
          <w:bCs/>
          <w:sz w:val="24"/>
          <w:szCs w:val="24"/>
          <w:lang w:val="es-ES"/>
        </w:rPr>
        <w:t>Faculty</w:t>
      </w:r>
      <w:proofErr w:type="spellEnd"/>
      <w:r w:rsidRPr="000864E7">
        <w:rPr>
          <w:rFonts w:ascii="Times New Roman" w:eastAsia="Times New Roman" w:hAnsi="Times New Roman" w:cs="Times New Roman"/>
          <w:bCs/>
          <w:sz w:val="24"/>
          <w:szCs w:val="24"/>
          <w:lang w:val="es-ES"/>
        </w:rPr>
        <w:t xml:space="preserve"> </w:t>
      </w:r>
      <w:proofErr w:type="spellStart"/>
      <w:r w:rsidRPr="000864E7">
        <w:rPr>
          <w:rFonts w:ascii="Times New Roman" w:eastAsia="Times New Roman" w:hAnsi="Times New Roman" w:cs="Times New Roman"/>
          <w:bCs/>
          <w:sz w:val="24"/>
          <w:szCs w:val="24"/>
          <w:lang w:val="es-ES"/>
        </w:rPr>
        <w:t>of</w:t>
      </w:r>
      <w:proofErr w:type="spellEnd"/>
      <w:r w:rsidRPr="000864E7">
        <w:rPr>
          <w:rFonts w:ascii="Times New Roman" w:eastAsia="Times New Roman" w:hAnsi="Times New Roman" w:cs="Times New Roman"/>
          <w:bCs/>
          <w:sz w:val="24"/>
          <w:szCs w:val="24"/>
          <w:lang w:val="es-ES"/>
        </w:rPr>
        <w:t xml:space="preserve"> </w:t>
      </w:r>
      <w:proofErr w:type="spellStart"/>
      <w:r w:rsidRPr="000864E7">
        <w:rPr>
          <w:rFonts w:ascii="Times New Roman" w:eastAsia="Times New Roman" w:hAnsi="Times New Roman" w:cs="Times New Roman"/>
          <w:bCs/>
          <w:sz w:val="24"/>
          <w:szCs w:val="24"/>
          <w:lang w:val="es-ES"/>
        </w:rPr>
        <w:t>Veterinary</w:t>
      </w:r>
      <w:proofErr w:type="spellEnd"/>
      <w:r w:rsidRPr="000864E7">
        <w:rPr>
          <w:rFonts w:ascii="Times New Roman" w:eastAsia="Times New Roman" w:hAnsi="Times New Roman" w:cs="Times New Roman"/>
          <w:bCs/>
          <w:sz w:val="24"/>
          <w:szCs w:val="24"/>
          <w:lang w:val="es-ES"/>
        </w:rPr>
        <w:t xml:space="preserve"> Medicine, </w:t>
      </w:r>
      <w:proofErr w:type="spellStart"/>
      <w:r w:rsidRPr="000864E7">
        <w:rPr>
          <w:rFonts w:ascii="Times New Roman" w:eastAsia="Times New Roman" w:hAnsi="Times New Roman" w:cs="Times New Roman"/>
          <w:bCs/>
          <w:sz w:val="24"/>
          <w:szCs w:val="24"/>
          <w:lang w:val="es-ES"/>
        </w:rPr>
        <w:t>Universitat</w:t>
      </w:r>
      <w:proofErr w:type="spellEnd"/>
      <w:r w:rsidRPr="000864E7">
        <w:rPr>
          <w:rFonts w:ascii="Times New Roman" w:eastAsia="Times New Roman" w:hAnsi="Times New Roman" w:cs="Times New Roman"/>
          <w:bCs/>
          <w:sz w:val="24"/>
          <w:szCs w:val="24"/>
          <w:lang w:val="es-ES"/>
        </w:rPr>
        <w:t xml:space="preserve"> </w:t>
      </w:r>
      <w:proofErr w:type="spellStart"/>
      <w:r w:rsidRPr="000864E7">
        <w:rPr>
          <w:rFonts w:ascii="Times New Roman" w:eastAsia="Times New Roman" w:hAnsi="Times New Roman" w:cs="Times New Roman"/>
          <w:bCs/>
          <w:sz w:val="24"/>
          <w:szCs w:val="24"/>
          <w:lang w:val="es-ES"/>
        </w:rPr>
        <w:t>Autonoma</w:t>
      </w:r>
      <w:proofErr w:type="spellEnd"/>
      <w:r w:rsidRPr="000864E7">
        <w:rPr>
          <w:rFonts w:ascii="Times New Roman" w:eastAsia="Times New Roman" w:hAnsi="Times New Roman" w:cs="Times New Roman"/>
          <w:bCs/>
          <w:sz w:val="24"/>
          <w:szCs w:val="24"/>
          <w:lang w:val="es-ES"/>
        </w:rPr>
        <w:t xml:space="preserve"> de Barcelona, </w:t>
      </w:r>
      <w:proofErr w:type="spellStart"/>
      <w:r w:rsidRPr="000864E7">
        <w:rPr>
          <w:rFonts w:ascii="Times New Roman" w:eastAsia="Times New Roman" w:hAnsi="Times New Roman" w:cs="Times New Roman"/>
          <w:bCs/>
          <w:sz w:val="24"/>
          <w:szCs w:val="24"/>
          <w:lang w:val="es-ES"/>
        </w:rPr>
        <w:t>Spain</w:t>
      </w:r>
      <w:proofErr w:type="spellEnd"/>
    </w:p>
    <w:p w14:paraId="2F51DB9F" w14:textId="62256109" w:rsidR="000864E7" w:rsidRPr="009B6811" w:rsidRDefault="000864E7" w:rsidP="002D3855">
      <w:pPr>
        <w:spacing w:after="0"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s-ES"/>
        </w:rPr>
        <w:t xml:space="preserve">Ignacio Álvarez. </w:t>
      </w:r>
      <w:r w:rsidRPr="009B6811">
        <w:rPr>
          <w:rFonts w:ascii="Times New Roman" w:eastAsia="Times New Roman" w:hAnsi="Times New Roman" w:cs="Times New Roman"/>
          <w:bCs/>
          <w:sz w:val="24"/>
          <w:szCs w:val="24"/>
          <w:lang w:val="en-GB"/>
        </w:rPr>
        <w:t xml:space="preserve">Faculty of Veterinary Medicine, Universidad </w:t>
      </w:r>
      <w:proofErr w:type="spellStart"/>
      <w:r w:rsidRPr="009B6811">
        <w:rPr>
          <w:rFonts w:ascii="Times New Roman" w:eastAsia="Times New Roman" w:hAnsi="Times New Roman" w:cs="Times New Roman"/>
          <w:bCs/>
          <w:sz w:val="24"/>
          <w:szCs w:val="24"/>
          <w:lang w:val="en-GB"/>
        </w:rPr>
        <w:t>Complutense</w:t>
      </w:r>
      <w:proofErr w:type="spellEnd"/>
      <w:r w:rsidRPr="009B6811">
        <w:rPr>
          <w:rFonts w:ascii="Times New Roman" w:eastAsia="Times New Roman" w:hAnsi="Times New Roman" w:cs="Times New Roman"/>
          <w:bCs/>
          <w:sz w:val="24"/>
          <w:szCs w:val="24"/>
          <w:lang w:val="en-GB"/>
        </w:rPr>
        <w:t xml:space="preserve"> de Madrid, Spain</w:t>
      </w:r>
    </w:p>
    <w:p w14:paraId="6440EFCE" w14:textId="16733DCA" w:rsidR="000864E7" w:rsidRPr="009B6811" w:rsidRDefault="000864E7" w:rsidP="002D3855">
      <w:pPr>
        <w:spacing w:after="0" w:line="240" w:lineRule="auto"/>
        <w:rPr>
          <w:rFonts w:ascii="Times New Roman" w:eastAsia="Times New Roman" w:hAnsi="Times New Roman" w:cs="Times New Roman"/>
          <w:bCs/>
          <w:sz w:val="24"/>
          <w:szCs w:val="24"/>
          <w:lang w:val="en-GB"/>
        </w:rPr>
      </w:pPr>
      <w:r w:rsidRPr="009B6811">
        <w:rPr>
          <w:rFonts w:ascii="Times New Roman" w:eastAsia="Times New Roman" w:hAnsi="Times New Roman" w:cs="Times New Roman"/>
          <w:bCs/>
          <w:sz w:val="24"/>
          <w:szCs w:val="24"/>
          <w:lang w:val="en-GB"/>
        </w:rPr>
        <w:t xml:space="preserve">Mario </w:t>
      </w:r>
      <w:proofErr w:type="spellStart"/>
      <w:r w:rsidRPr="009B6811">
        <w:rPr>
          <w:rFonts w:ascii="Times New Roman" w:eastAsia="Times New Roman" w:hAnsi="Times New Roman" w:cs="Times New Roman"/>
          <w:bCs/>
          <w:sz w:val="24"/>
          <w:szCs w:val="24"/>
          <w:lang w:val="en-GB"/>
        </w:rPr>
        <w:t>Arenillas</w:t>
      </w:r>
      <w:proofErr w:type="spellEnd"/>
      <w:r w:rsidRPr="009B6811">
        <w:rPr>
          <w:rFonts w:ascii="Times New Roman" w:eastAsia="Times New Roman" w:hAnsi="Times New Roman" w:cs="Times New Roman"/>
          <w:bCs/>
          <w:sz w:val="24"/>
          <w:szCs w:val="24"/>
          <w:lang w:val="en-GB"/>
        </w:rPr>
        <w:t>. Getafe Hospital, Madrid, Spain</w:t>
      </w:r>
    </w:p>
    <w:p w14:paraId="72901D72" w14:textId="129C40E8" w:rsidR="000864E7" w:rsidRPr="000864E7" w:rsidRDefault="000864E7" w:rsidP="002D3855">
      <w:pPr>
        <w:spacing w:after="0" w:line="240" w:lineRule="auto"/>
        <w:rPr>
          <w:rFonts w:ascii="Times New Roman" w:eastAsia="Times New Roman" w:hAnsi="Times New Roman" w:cs="Times New Roman"/>
          <w:bCs/>
          <w:sz w:val="24"/>
          <w:szCs w:val="24"/>
          <w:lang w:val="en-GB"/>
        </w:rPr>
      </w:pPr>
      <w:r w:rsidRPr="009B6811">
        <w:rPr>
          <w:rFonts w:ascii="Times New Roman" w:eastAsia="Times New Roman" w:hAnsi="Times New Roman" w:cs="Times New Roman"/>
          <w:bCs/>
          <w:sz w:val="24"/>
          <w:szCs w:val="24"/>
          <w:lang w:val="en-GB"/>
        </w:rPr>
        <w:t xml:space="preserve">Javier Benito. </w:t>
      </w:r>
      <w:r w:rsidRPr="000864E7">
        <w:rPr>
          <w:rFonts w:ascii="Times New Roman" w:eastAsia="Times New Roman" w:hAnsi="Times New Roman" w:cs="Times New Roman"/>
          <w:bCs/>
          <w:sz w:val="24"/>
          <w:szCs w:val="24"/>
          <w:lang w:val="en-GB"/>
        </w:rPr>
        <w:t>Faculty of Veterinary Medicine, University of Montreal, Canada</w:t>
      </w:r>
    </w:p>
    <w:p w14:paraId="63FFD057" w14:textId="40818DD2" w:rsidR="000864E7" w:rsidRPr="009B6811" w:rsidRDefault="000864E7" w:rsidP="002D3855">
      <w:pPr>
        <w:spacing w:after="0" w:line="240" w:lineRule="auto"/>
        <w:rPr>
          <w:rFonts w:ascii="Times New Roman" w:eastAsia="Times New Roman" w:hAnsi="Times New Roman" w:cs="Times New Roman"/>
          <w:bCs/>
          <w:sz w:val="24"/>
          <w:szCs w:val="24"/>
          <w:lang w:val="en-GB"/>
        </w:rPr>
      </w:pPr>
      <w:r w:rsidRPr="009B6811">
        <w:rPr>
          <w:rFonts w:ascii="Times New Roman" w:eastAsia="Times New Roman" w:hAnsi="Times New Roman" w:cs="Times New Roman"/>
          <w:bCs/>
          <w:sz w:val="24"/>
          <w:szCs w:val="24"/>
          <w:lang w:val="en-GB"/>
        </w:rPr>
        <w:t xml:space="preserve">Susana </w:t>
      </w:r>
      <w:proofErr w:type="spellStart"/>
      <w:r w:rsidRPr="009B6811">
        <w:rPr>
          <w:rFonts w:ascii="Times New Roman" w:eastAsia="Times New Roman" w:hAnsi="Times New Roman" w:cs="Times New Roman"/>
          <w:bCs/>
          <w:sz w:val="24"/>
          <w:szCs w:val="24"/>
          <w:lang w:val="en-GB"/>
        </w:rPr>
        <w:t>Canfran</w:t>
      </w:r>
      <w:proofErr w:type="spellEnd"/>
      <w:r w:rsidRPr="009B6811">
        <w:rPr>
          <w:rFonts w:ascii="Times New Roman" w:eastAsia="Times New Roman" w:hAnsi="Times New Roman" w:cs="Times New Roman"/>
          <w:bCs/>
          <w:sz w:val="24"/>
          <w:szCs w:val="24"/>
          <w:lang w:val="en-GB"/>
        </w:rPr>
        <w:t xml:space="preserve">. Faculty of Veterinary Medicine, Universidad </w:t>
      </w:r>
      <w:proofErr w:type="spellStart"/>
      <w:r w:rsidRPr="009B6811">
        <w:rPr>
          <w:rFonts w:ascii="Times New Roman" w:eastAsia="Times New Roman" w:hAnsi="Times New Roman" w:cs="Times New Roman"/>
          <w:bCs/>
          <w:sz w:val="24"/>
          <w:szCs w:val="24"/>
          <w:lang w:val="en-GB"/>
        </w:rPr>
        <w:t>Complutense</w:t>
      </w:r>
      <w:proofErr w:type="spellEnd"/>
      <w:r w:rsidRPr="009B6811">
        <w:rPr>
          <w:rFonts w:ascii="Times New Roman" w:eastAsia="Times New Roman" w:hAnsi="Times New Roman" w:cs="Times New Roman"/>
          <w:bCs/>
          <w:sz w:val="24"/>
          <w:szCs w:val="24"/>
          <w:lang w:val="en-GB"/>
        </w:rPr>
        <w:t xml:space="preserve"> de Madrid, Spain</w:t>
      </w:r>
    </w:p>
    <w:p w14:paraId="5BE98ADA" w14:textId="09D25D90" w:rsidR="000864E7" w:rsidRPr="000864E7" w:rsidRDefault="000864E7" w:rsidP="002D3855">
      <w:pPr>
        <w:spacing w:after="0" w:line="240" w:lineRule="auto"/>
        <w:rPr>
          <w:rFonts w:ascii="Times New Roman" w:eastAsia="Times New Roman" w:hAnsi="Times New Roman" w:cs="Times New Roman"/>
          <w:bCs/>
          <w:sz w:val="24"/>
          <w:szCs w:val="24"/>
          <w:lang w:val="en-GB"/>
        </w:rPr>
      </w:pPr>
      <w:r w:rsidRPr="009B6811">
        <w:rPr>
          <w:rFonts w:ascii="Times New Roman" w:eastAsia="Times New Roman" w:hAnsi="Times New Roman" w:cs="Times New Roman"/>
          <w:bCs/>
          <w:sz w:val="24"/>
          <w:szCs w:val="24"/>
          <w:lang w:val="en-GB"/>
        </w:rPr>
        <w:t xml:space="preserve">Cristina Costa. </w:t>
      </w:r>
      <w:r w:rsidRPr="000864E7">
        <w:rPr>
          <w:rFonts w:ascii="Times New Roman" w:eastAsia="Times New Roman" w:hAnsi="Times New Roman" w:cs="Times New Roman"/>
          <w:bCs/>
          <w:sz w:val="24"/>
          <w:szCs w:val="24"/>
          <w:lang w:val="en-GB"/>
        </w:rPr>
        <w:t xml:space="preserve">Faculty of Veterinary Medicine, </w:t>
      </w:r>
      <w:proofErr w:type="spellStart"/>
      <w:r w:rsidRPr="000864E7">
        <w:rPr>
          <w:rFonts w:ascii="Times New Roman" w:eastAsia="Times New Roman" w:hAnsi="Times New Roman" w:cs="Times New Roman"/>
          <w:bCs/>
          <w:sz w:val="24"/>
          <w:szCs w:val="24"/>
          <w:lang w:val="en-GB"/>
        </w:rPr>
        <w:t>Universitat</w:t>
      </w:r>
      <w:proofErr w:type="spellEnd"/>
      <w:r w:rsidRPr="000864E7">
        <w:rPr>
          <w:rFonts w:ascii="Times New Roman" w:eastAsia="Times New Roman" w:hAnsi="Times New Roman" w:cs="Times New Roman"/>
          <w:bCs/>
          <w:sz w:val="24"/>
          <w:szCs w:val="24"/>
          <w:lang w:val="en-GB"/>
        </w:rPr>
        <w:t xml:space="preserve"> </w:t>
      </w:r>
      <w:proofErr w:type="spellStart"/>
      <w:r w:rsidRPr="000864E7">
        <w:rPr>
          <w:rFonts w:ascii="Times New Roman" w:eastAsia="Times New Roman" w:hAnsi="Times New Roman" w:cs="Times New Roman"/>
          <w:bCs/>
          <w:sz w:val="24"/>
          <w:szCs w:val="24"/>
          <w:lang w:val="en-GB"/>
        </w:rPr>
        <w:t>Autonoma</w:t>
      </w:r>
      <w:proofErr w:type="spellEnd"/>
      <w:r w:rsidRPr="000864E7">
        <w:rPr>
          <w:rFonts w:ascii="Times New Roman" w:eastAsia="Times New Roman" w:hAnsi="Times New Roman" w:cs="Times New Roman"/>
          <w:bCs/>
          <w:sz w:val="24"/>
          <w:szCs w:val="24"/>
          <w:lang w:val="en-GB"/>
        </w:rPr>
        <w:t xml:space="preserve"> de Barcelona, Spain</w:t>
      </w:r>
    </w:p>
    <w:p w14:paraId="495261E5" w14:textId="76E59111" w:rsidR="000864E7" w:rsidRPr="000864E7" w:rsidRDefault="000864E7" w:rsidP="002D3855">
      <w:pPr>
        <w:spacing w:after="0"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 xml:space="preserve">Paul </w:t>
      </w:r>
      <w:proofErr w:type="spellStart"/>
      <w:r w:rsidRPr="000864E7">
        <w:rPr>
          <w:rFonts w:ascii="Times New Roman" w:eastAsia="Times New Roman" w:hAnsi="Times New Roman" w:cs="Times New Roman"/>
          <w:bCs/>
          <w:sz w:val="24"/>
          <w:szCs w:val="24"/>
          <w:lang w:val="en-GB"/>
        </w:rPr>
        <w:t>Flecknell</w:t>
      </w:r>
      <w:proofErr w:type="spellEnd"/>
      <w:r w:rsidRPr="000864E7">
        <w:rPr>
          <w:rFonts w:ascii="Times New Roman" w:eastAsia="Times New Roman" w:hAnsi="Times New Roman" w:cs="Times New Roman"/>
          <w:bCs/>
          <w:sz w:val="24"/>
          <w:szCs w:val="24"/>
          <w:lang w:val="en-GB"/>
        </w:rPr>
        <w:t>. Comparative Biology Centre. University of Newcastle, UK</w:t>
      </w:r>
    </w:p>
    <w:p w14:paraId="3FCF1634" w14:textId="4242A217" w:rsidR="000864E7" w:rsidRPr="009B6811" w:rsidRDefault="000864E7" w:rsidP="002D3855">
      <w:pPr>
        <w:spacing w:after="0"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 xml:space="preserve">Patricia </w:t>
      </w:r>
      <w:proofErr w:type="spellStart"/>
      <w:r w:rsidRPr="000864E7">
        <w:rPr>
          <w:rFonts w:ascii="Times New Roman" w:eastAsia="Times New Roman" w:hAnsi="Times New Roman" w:cs="Times New Roman"/>
          <w:bCs/>
          <w:sz w:val="24"/>
          <w:szCs w:val="24"/>
          <w:lang w:val="en-GB"/>
        </w:rPr>
        <w:t>Hedenqvist</w:t>
      </w:r>
      <w:proofErr w:type="spellEnd"/>
      <w:r w:rsidRPr="000864E7">
        <w:rPr>
          <w:rFonts w:ascii="Times New Roman" w:eastAsia="Times New Roman" w:hAnsi="Times New Roman" w:cs="Times New Roman"/>
          <w:bCs/>
          <w:sz w:val="24"/>
          <w:szCs w:val="24"/>
          <w:lang w:val="en-GB"/>
        </w:rPr>
        <w:t xml:space="preserve">. University of Agricultural Sciences. </w:t>
      </w:r>
      <w:r w:rsidRPr="009B6811">
        <w:rPr>
          <w:rFonts w:ascii="Times New Roman" w:eastAsia="Times New Roman" w:hAnsi="Times New Roman" w:cs="Times New Roman"/>
          <w:bCs/>
          <w:sz w:val="24"/>
          <w:szCs w:val="24"/>
          <w:lang w:val="en-GB"/>
        </w:rPr>
        <w:t>Sweden</w:t>
      </w:r>
    </w:p>
    <w:p w14:paraId="6B2C96B4" w14:textId="7266AFFF" w:rsidR="000864E7" w:rsidRPr="000864E7" w:rsidRDefault="000864E7" w:rsidP="002D3855">
      <w:pPr>
        <w:spacing w:after="0" w:line="240" w:lineRule="auto"/>
        <w:rPr>
          <w:rFonts w:ascii="Times New Roman" w:eastAsia="Times New Roman" w:hAnsi="Times New Roman" w:cs="Times New Roman"/>
          <w:bCs/>
          <w:sz w:val="24"/>
          <w:szCs w:val="24"/>
          <w:lang w:val="es-ES"/>
        </w:rPr>
      </w:pPr>
      <w:r w:rsidRPr="009B6811">
        <w:rPr>
          <w:rFonts w:ascii="Times New Roman" w:eastAsia="Times New Roman" w:hAnsi="Times New Roman" w:cs="Times New Roman"/>
          <w:bCs/>
          <w:sz w:val="24"/>
          <w:szCs w:val="24"/>
          <w:lang w:val="en-GB"/>
        </w:rPr>
        <w:t xml:space="preserve">Francisco Laredo. </w:t>
      </w:r>
      <w:proofErr w:type="spellStart"/>
      <w:r w:rsidRPr="000864E7">
        <w:rPr>
          <w:rFonts w:ascii="Times New Roman" w:eastAsia="Times New Roman" w:hAnsi="Times New Roman" w:cs="Times New Roman"/>
          <w:bCs/>
          <w:sz w:val="24"/>
          <w:szCs w:val="24"/>
          <w:lang w:val="es-ES"/>
        </w:rPr>
        <w:t>Faculty</w:t>
      </w:r>
      <w:proofErr w:type="spellEnd"/>
      <w:r w:rsidRPr="000864E7">
        <w:rPr>
          <w:rFonts w:ascii="Times New Roman" w:eastAsia="Times New Roman" w:hAnsi="Times New Roman" w:cs="Times New Roman"/>
          <w:bCs/>
          <w:sz w:val="24"/>
          <w:szCs w:val="24"/>
          <w:lang w:val="es-ES"/>
        </w:rPr>
        <w:t xml:space="preserve"> </w:t>
      </w:r>
      <w:proofErr w:type="spellStart"/>
      <w:r w:rsidRPr="000864E7">
        <w:rPr>
          <w:rFonts w:ascii="Times New Roman" w:eastAsia="Times New Roman" w:hAnsi="Times New Roman" w:cs="Times New Roman"/>
          <w:bCs/>
          <w:sz w:val="24"/>
          <w:szCs w:val="24"/>
          <w:lang w:val="es-ES"/>
        </w:rPr>
        <w:t>of</w:t>
      </w:r>
      <w:proofErr w:type="spellEnd"/>
      <w:r w:rsidRPr="000864E7">
        <w:rPr>
          <w:rFonts w:ascii="Times New Roman" w:eastAsia="Times New Roman" w:hAnsi="Times New Roman" w:cs="Times New Roman"/>
          <w:bCs/>
          <w:sz w:val="24"/>
          <w:szCs w:val="24"/>
          <w:lang w:val="es-ES"/>
        </w:rPr>
        <w:t xml:space="preserve"> </w:t>
      </w:r>
      <w:proofErr w:type="spellStart"/>
      <w:r w:rsidRPr="000864E7">
        <w:rPr>
          <w:rFonts w:ascii="Times New Roman" w:eastAsia="Times New Roman" w:hAnsi="Times New Roman" w:cs="Times New Roman"/>
          <w:bCs/>
          <w:sz w:val="24"/>
          <w:szCs w:val="24"/>
          <w:lang w:val="es-ES"/>
        </w:rPr>
        <w:t>Veterinary</w:t>
      </w:r>
      <w:proofErr w:type="spellEnd"/>
      <w:r w:rsidRPr="000864E7">
        <w:rPr>
          <w:rFonts w:ascii="Times New Roman" w:eastAsia="Times New Roman" w:hAnsi="Times New Roman" w:cs="Times New Roman"/>
          <w:bCs/>
          <w:sz w:val="24"/>
          <w:szCs w:val="24"/>
          <w:lang w:val="es-ES"/>
        </w:rPr>
        <w:t xml:space="preserve"> Medicine, Universidad de Murcia, </w:t>
      </w:r>
      <w:proofErr w:type="spellStart"/>
      <w:r w:rsidRPr="000864E7">
        <w:rPr>
          <w:rFonts w:ascii="Times New Roman" w:eastAsia="Times New Roman" w:hAnsi="Times New Roman" w:cs="Times New Roman"/>
          <w:bCs/>
          <w:sz w:val="24"/>
          <w:szCs w:val="24"/>
          <w:lang w:val="es-ES"/>
        </w:rPr>
        <w:t>Spain</w:t>
      </w:r>
      <w:proofErr w:type="spellEnd"/>
    </w:p>
    <w:p w14:paraId="6053AB80" w14:textId="46B59046" w:rsidR="000864E7" w:rsidRPr="000864E7" w:rsidRDefault="000864E7" w:rsidP="002D3855">
      <w:pPr>
        <w:spacing w:after="0" w:line="240" w:lineRule="auto"/>
        <w:rPr>
          <w:rFonts w:ascii="Times New Roman" w:eastAsia="Times New Roman" w:hAnsi="Times New Roman" w:cs="Times New Roman"/>
          <w:bCs/>
          <w:sz w:val="24"/>
          <w:szCs w:val="24"/>
          <w:lang w:val="es-ES"/>
        </w:rPr>
      </w:pPr>
      <w:r w:rsidRPr="000864E7">
        <w:rPr>
          <w:rFonts w:ascii="Times New Roman" w:eastAsia="Times New Roman" w:hAnsi="Times New Roman" w:cs="Times New Roman"/>
          <w:bCs/>
          <w:sz w:val="24"/>
          <w:szCs w:val="24"/>
          <w:lang w:val="es-ES"/>
        </w:rPr>
        <w:t xml:space="preserve">Carlota Largo. Hospital la Paz. Madrid, </w:t>
      </w:r>
      <w:proofErr w:type="spellStart"/>
      <w:r w:rsidRPr="000864E7">
        <w:rPr>
          <w:rFonts w:ascii="Times New Roman" w:eastAsia="Times New Roman" w:hAnsi="Times New Roman" w:cs="Times New Roman"/>
          <w:bCs/>
          <w:sz w:val="24"/>
          <w:szCs w:val="24"/>
          <w:lang w:val="es-ES"/>
        </w:rPr>
        <w:t>Spain</w:t>
      </w:r>
      <w:proofErr w:type="spellEnd"/>
    </w:p>
    <w:p w14:paraId="192B9AFC" w14:textId="68430048" w:rsidR="000864E7" w:rsidRPr="009B6811" w:rsidRDefault="000864E7" w:rsidP="002D3855">
      <w:pPr>
        <w:spacing w:after="0"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s-ES"/>
        </w:rPr>
        <w:t xml:space="preserve">Xavier Moll. </w:t>
      </w:r>
      <w:r w:rsidRPr="009B6811">
        <w:rPr>
          <w:rFonts w:ascii="Times New Roman" w:eastAsia="Times New Roman" w:hAnsi="Times New Roman" w:cs="Times New Roman"/>
          <w:bCs/>
          <w:sz w:val="24"/>
          <w:szCs w:val="24"/>
          <w:lang w:val="en-GB"/>
        </w:rPr>
        <w:t xml:space="preserve">Faculty of Veterinary Medicine, </w:t>
      </w:r>
      <w:proofErr w:type="spellStart"/>
      <w:r w:rsidRPr="009B6811">
        <w:rPr>
          <w:rFonts w:ascii="Times New Roman" w:eastAsia="Times New Roman" w:hAnsi="Times New Roman" w:cs="Times New Roman"/>
          <w:bCs/>
          <w:sz w:val="24"/>
          <w:szCs w:val="24"/>
          <w:lang w:val="en-GB"/>
        </w:rPr>
        <w:t>Universitat</w:t>
      </w:r>
      <w:proofErr w:type="spellEnd"/>
      <w:r w:rsidRPr="009B6811">
        <w:rPr>
          <w:rFonts w:ascii="Times New Roman" w:eastAsia="Times New Roman" w:hAnsi="Times New Roman" w:cs="Times New Roman"/>
          <w:bCs/>
          <w:sz w:val="24"/>
          <w:szCs w:val="24"/>
          <w:lang w:val="en-GB"/>
        </w:rPr>
        <w:t xml:space="preserve"> </w:t>
      </w:r>
      <w:proofErr w:type="spellStart"/>
      <w:r w:rsidRPr="009B6811">
        <w:rPr>
          <w:rFonts w:ascii="Times New Roman" w:eastAsia="Times New Roman" w:hAnsi="Times New Roman" w:cs="Times New Roman"/>
          <w:bCs/>
          <w:sz w:val="24"/>
          <w:szCs w:val="24"/>
          <w:lang w:val="en-GB"/>
        </w:rPr>
        <w:t>Autonoma</w:t>
      </w:r>
      <w:proofErr w:type="spellEnd"/>
      <w:r w:rsidRPr="009B6811">
        <w:rPr>
          <w:rFonts w:ascii="Times New Roman" w:eastAsia="Times New Roman" w:hAnsi="Times New Roman" w:cs="Times New Roman"/>
          <w:bCs/>
          <w:sz w:val="24"/>
          <w:szCs w:val="24"/>
          <w:lang w:val="en-GB"/>
        </w:rPr>
        <w:t xml:space="preserve"> de Barcelona, Spain</w:t>
      </w:r>
    </w:p>
    <w:p w14:paraId="580B6E09" w14:textId="77777777" w:rsidR="000864E7" w:rsidRPr="009B6811" w:rsidRDefault="000864E7" w:rsidP="002D3855">
      <w:pPr>
        <w:spacing w:after="0" w:line="240" w:lineRule="auto"/>
        <w:rPr>
          <w:rFonts w:ascii="Times New Roman" w:eastAsia="Times New Roman" w:hAnsi="Times New Roman" w:cs="Times New Roman"/>
          <w:bCs/>
          <w:sz w:val="24"/>
          <w:szCs w:val="24"/>
          <w:lang w:val="en-GB"/>
        </w:rPr>
      </w:pPr>
    </w:p>
    <w:p w14:paraId="283720F9" w14:textId="77777777" w:rsidR="00DF309B" w:rsidRPr="009C673F" w:rsidRDefault="000C1693" w:rsidP="00DF309B">
      <w:pPr>
        <w:spacing w:before="100" w:beforeAutospacing="1" w:after="100" w:afterAutospacing="1"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b/>
          <w:bCs/>
          <w:sz w:val="24"/>
          <w:szCs w:val="24"/>
          <w:lang w:val="en-GB"/>
        </w:rPr>
        <w:t>Duration of course:</w:t>
      </w:r>
      <w:r w:rsidR="00DF309B" w:rsidRPr="009C673F">
        <w:rPr>
          <w:rFonts w:ascii="Times New Roman" w:eastAsia="Times New Roman" w:hAnsi="Times New Roman" w:cs="Times New Roman"/>
          <w:b/>
          <w:bCs/>
          <w:sz w:val="24"/>
          <w:szCs w:val="24"/>
          <w:lang w:val="en-GB"/>
        </w:rPr>
        <w:t xml:space="preserve">   </w:t>
      </w:r>
      <w:r w:rsidR="00DF309B" w:rsidRPr="009C673F">
        <w:rPr>
          <w:rFonts w:ascii="Times New Roman" w:eastAsia="Times New Roman" w:hAnsi="Times New Roman" w:cs="Times New Roman"/>
          <w:sz w:val="24"/>
          <w:szCs w:val="24"/>
          <w:lang w:val="en-GB"/>
        </w:rPr>
        <w:t xml:space="preserve">6 ECTS (44 </w:t>
      </w:r>
      <w:r w:rsidR="005F25F5" w:rsidRPr="009C673F">
        <w:rPr>
          <w:rFonts w:ascii="Times New Roman" w:eastAsia="Times New Roman" w:hAnsi="Times New Roman" w:cs="Times New Roman"/>
          <w:sz w:val="24"/>
          <w:szCs w:val="24"/>
          <w:lang w:val="en-GB"/>
        </w:rPr>
        <w:t>attendance hours)</w:t>
      </w:r>
      <w:r w:rsidR="00DF309B" w:rsidRPr="009C673F">
        <w:rPr>
          <w:rFonts w:ascii="Times New Roman" w:eastAsia="Times New Roman" w:hAnsi="Times New Roman" w:cs="Times New Roman"/>
          <w:sz w:val="24"/>
          <w:szCs w:val="24"/>
          <w:lang w:val="en-GB"/>
        </w:rPr>
        <w:t>.</w:t>
      </w:r>
    </w:p>
    <w:p w14:paraId="65F8AE6C" w14:textId="3A9A08E5" w:rsidR="00DF309B" w:rsidRPr="009C673F" w:rsidRDefault="004F3A4F" w:rsidP="00DF309B">
      <w:pPr>
        <w:spacing w:before="100" w:beforeAutospacing="1" w:after="100" w:afterAutospacing="1"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b/>
          <w:bCs/>
          <w:sz w:val="24"/>
          <w:szCs w:val="24"/>
          <w:lang w:val="en-GB"/>
        </w:rPr>
        <w:t>Course dates:</w:t>
      </w:r>
      <w:r w:rsidR="00DF309B" w:rsidRPr="009C673F">
        <w:rPr>
          <w:rFonts w:ascii="Times New Roman" w:eastAsia="Times New Roman" w:hAnsi="Times New Roman" w:cs="Times New Roman"/>
          <w:sz w:val="24"/>
          <w:szCs w:val="24"/>
          <w:lang w:val="en-GB"/>
        </w:rPr>
        <w:t xml:space="preserve"> </w:t>
      </w:r>
      <w:r w:rsidR="005F25F5" w:rsidRPr="009C673F">
        <w:rPr>
          <w:rFonts w:ascii="Times New Roman" w:eastAsia="Times New Roman" w:hAnsi="Times New Roman" w:cs="Times New Roman"/>
          <w:sz w:val="24"/>
          <w:szCs w:val="24"/>
          <w:lang w:val="en-GB"/>
        </w:rPr>
        <w:t xml:space="preserve">1 March - </w:t>
      </w:r>
      <w:r w:rsidR="00DF309B" w:rsidRPr="009C673F">
        <w:rPr>
          <w:rFonts w:ascii="Times New Roman" w:eastAsia="Times New Roman" w:hAnsi="Times New Roman" w:cs="Times New Roman"/>
          <w:sz w:val="24"/>
          <w:szCs w:val="24"/>
          <w:lang w:val="en-GB"/>
        </w:rPr>
        <w:t xml:space="preserve">15 </w:t>
      </w:r>
      <w:proofErr w:type="gramStart"/>
      <w:r w:rsidR="005F25F5" w:rsidRPr="009C673F">
        <w:rPr>
          <w:rFonts w:ascii="Times New Roman" w:eastAsia="Times New Roman" w:hAnsi="Times New Roman" w:cs="Times New Roman"/>
          <w:sz w:val="24"/>
          <w:szCs w:val="24"/>
          <w:lang w:val="en-GB"/>
        </w:rPr>
        <w:t>May,</w:t>
      </w:r>
      <w:proofErr w:type="gramEnd"/>
      <w:r w:rsidR="00DF309B" w:rsidRPr="009C673F">
        <w:rPr>
          <w:rFonts w:ascii="Times New Roman" w:eastAsia="Times New Roman" w:hAnsi="Times New Roman" w:cs="Times New Roman"/>
          <w:sz w:val="24"/>
          <w:szCs w:val="24"/>
          <w:lang w:val="en-GB"/>
        </w:rPr>
        <w:t xml:space="preserve"> 20</w:t>
      </w:r>
      <w:r w:rsidR="000864E7">
        <w:rPr>
          <w:rFonts w:ascii="Times New Roman" w:eastAsia="Times New Roman" w:hAnsi="Times New Roman" w:cs="Times New Roman"/>
          <w:sz w:val="24"/>
          <w:szCs w:val="24"/>
          <w:lang w:val="en-GB"/>
        </w:rPr>
        <w:t>24</w:t>
      </w:r>
      <w:r w:rsidR="00DF309B" w:rsidRPr="009C673F">
        <w:rPr>
          <w:rFonts w:ascii="Times New Roman" w:eastAsia="Times New Roman" w:hAnsi="Times New Roman" w:cs="Times New Roman"/>
          <w:sz w:val="24"/>
          <w:szCs w:val="24"/>
          <w:lang w:val="en-GB"/>
        </w:rPr>
        <w:t xml:space="preserve"> </w:t>
      </w:r>
    </w:p>
    <w:p w14:paraId="10484765" w14:textId="43756B91" w:rsidR="002D3855" w:rsidRDefault="005F25F5" w:rsidP="00DF309B">
      <w:pPr>
        <w:spacing w:before="100" w:beforeAutospacing="1" w:after="100" w:afterAutospacing="1" w:line="240" w:lineRule="auto"/>
        <w:rPr>
          <w:rFonts w:ascii="Times New Roman" w:eastAsia="Times New Roman" w:hAnsi="Times New Roman" w:cs="Times New Roman"/>
          <w:sz w:val="24"/>
          <w:szCs w:val="24"/>
          <w:lang w:val="en-GB"/>
        </w:rPr>
      </w:pPr>
      <w:r w:rsidRPr="009C673F">
        <w:rPr>
          <w:rFonts w:ascii="Times New Roman" w:eastAsia="Times New Roman" w:hAnsi="Times New Roman" w:cs="Times New Roman"/>
          <w:b/>
          <w:sz w:val="24"/>
          <w:szCs w:val="24"/>
          <w:lang w:val="en-GB"/>
        </w:rPr>
        <w:t>Attendance dates</w:t>
      </w:r>
      <w:r w:rsidR="000864E7">
        <w:rPr>
          <w:rFonts w:ascii="Times New Roman" w:eastAsia="Times New Roman" w:hAnsi="Times New Roman" w:cs="Times New Roman"/>
          <w:b/>
          <w:sz w:val="24"/>
          <w:szCs w:val="24"/>
          <w:lang w:val="en-GB"/>
        </w:rPr>
        <w:t xml:space="preserve"> at UAB</w:t>
      </w:r>
      <w:r w:rsidRPr="009C673F">
        <w:rPr>
          <w:rFonts w:ascii="Times New Roman" w:eastAsia="Times New Roman" w:hAnsi="Times New Roman" w:cs="Times New Roman"/>
          <w:sz w:val="24"/>
          <w:szCs w:val="24"/>
          <w:lang w:val="en-GB"/>
        </w:rPr>
        <w:t xml:space="preserve">: </w:t>
      </w:r>
      <w:r w:rsidR="000864E7">
        <w:rPr>
          <w:rFonts w:ascii="Times New Roman" w:eastAsia="Times New Roman" w:hAnsi="Times New Roman" w:cs="Times New Roman"/>
          <w:sz w:val="24"/>
          <w:szCs w:val="24"/>
          <w:lang w:val="en-GB"/>
        </w:rPr>
        <w:t xml:space="preserve">11-15 </w:t>
      </w:r>
      <w:proofErr w:type="gramStart"/>
      <w:r w:rsidR="000864E7">
        <w:rPr>
          <w:rFonts w:ascii="Times New Roman" w:eastAsia="Times New Roman" w:hAnsi="Times New Roman" w:cs="Times New Roman"/>
          <w:sz w:val="24"/>
          <w:szCs w:val="24"/>
          <w:lang w:val="en-GB"/>
        </w:rPr>
        <w:t>March,</w:t>
      </w:r>
      <w:proofErr w:type="gramEnd"/>
      <w:r w:rsidR="000864E7">
        <w:rPr>
          <w:rFonts w:ascii="Times New Roman" w:eastAsia="Times New Roman" w:hAnsi="Times New Roman" w:cs="Times New Roman"/>
          <w:sz w:val="24"/>
          <w:szCs w:val="24"/>
          <w:lang w:val="en-GB"/>
        </w:rPr>
        <w:t xml:space="preserve"> 2024</w:t>
      </w:r>
    </w:p>
    <w:p w14:paraId="0AAC8042" w14:textId="77777777" w:rsidR="002D3855" w:rsidRDefault="002D3855">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type="page"/>
      </w:r>
    </w:p>
    <w:p w14:paraId="14D15036" w14:textId="13AC38E2" w:rsidR="00DF309B" w:rsidRPr="002D3855" w:rsidRDefault="005F25F5" w:rsidP="00360A44">
      <w:pPr>
        <w:spacing w:before="100" w:beforeAutospacing="1" w:after="100" w:afterAutospacing="1" w:line="240" w:lineRule="auto"/>
        <w:outlineLvl w:val="0"/>
        <w:rPr>
          <w:rFonts w:ascii="Times New Roman" w:eastAsia="Times New Roman" w:hAnsi="Times New Roman" w:cs="Times New Roman"/>
          <w:b/>
          <w:bCs/>
          <w:kern w:val="36"/>
          <w:sz w:val="44"/>
          <w:szCs w:val="44"/>
          <w:lang w:val="en-GB"/>
        </w:rPr>
      </w:pPr>
      <w:bookmarkStart w:id="7" w:name="_Hlk143600362"/>
      <w:bookmarkEnd w:id="6"/>
      <w:r w:rsidRPr="002D3855">
        <w:rPr>
          <w:rFonts w:ascii="Times New Roman" w:eastAsia="Times New Roman" w:hAnsi="Times New Roman" w:cs="Times New Roman"/>
          <w:b/>
          <w:bCs/>
          <w:kern w:val="36"/>
          <w:sz w:val="44"/>
          <w:szCs w:val="44"/>
          <w:lang w:val="en-GB"/>
        </w:rPr>
        <w:lastRenderedPageBreak/>
        <w:t>Module</w:t>
      </w:r>
      <w:r w:rsidR="00810B0C">
        <w:rPr>
          <w:rFonts w:ascii="Times New Roman" w:eastAsia="Times New Roman" w:hAnsi="Times New Roman" w:cs="Times New Roman"/>
          <w:b/>
          <w:bCs/>
          <w:kern w:val="36"/>
          <w:sz w:val="44"/>
          <w:szCs w:val="44"/>
          <w:lang w:val="en-GB"/>
        </w:rPr>
        <w:t>:</w:t>
      </w:r>
    </w:p>
    <w:p w14:paraId="3CFEF23F" w14:textId="77777777" w:rsidR="00360A44" w:rsidRPr="002D3855" w:rsidRDefault="00F20012" w:rsidP="00360A44">
      <w:pPr>
        <w:spacing w:before="100" w:beforeAutospacing="1" w:after="100" w:afterAutospacing="1" w:line="240" w:lineRule="auto"/>
        <w:rPr>
          <w:rFonts w:ascii="Times New Roman" w:eastAsia="Times New Roman" w:hAnsi="Times New Roman" w:cs="Times New Roman"/>
          <w:b/>
          <w:bCs/>
          <w:sz w:val="32"/>
          <w:szCs w:val="32"/>
          <w:lang w:val="en-GB"/>
        </w:rPr>
      </w:pPr>
      <w:r w:rsidRPr="002D3855">
        <w:rPr>
          <w:rFonts w:ascii="Times New Roman" w:eastAsia="Times New Roman" w:hAnsi="Times New Roman" w:cs="Times New Roman"/>
          <w:b/>
          <w:bCs/>
          <w:sz w:val="32"/>
          <w:szCs w:val="32"/>
          <w:lang w:val="en-GB"/>
        </w:rPr>
        <w:t>Reduction</w:t>
      </w:r>
      <w:r w:rsidR="00360A44" w:rsidRPr="002D3855">
        <w:rPr>
          <w:rFonts w:ascii="Times New Roman" w:eastAsia="Times New Roman" w:hAnsi="Times New Roman" w:cs="Times New Roman"/>
          <w:b/>
          <w:bCs/>
          <w:sz w:val="32"/>
          <w:szCs w:val="32"/>
          <w:lang w:val="en-GB"/>
        </w:rPr>
        <w:t xml:space="preserve"> and Refinement in Experimental Design and Methodology. Research and Development of Drugs </w:t>
      </w:r>
    </w:p>
    <w:p w14:paraId="534DA9A6" w14:textId="2443D38A" w:rsidR="000864E7" w:rsidRPr="000864E7" w:rsidRDefault="000864E7" w:rsidP="000864E7">
      <w:pPr>
        <w:spacing w:before="100" w:beforeAutospacing="1" w:after="100" w:afterAutospacing="1" w:line="240" w:lineRule="auto"/>
        <w:rPr>
          <w:rFonts w:ascii="Times New Roman" w:eastAsia="Times New Roman" w:hAnsi="Times New Roman" w:cs="Times New Roman"/>
          <w:sz w:val="24"/>
          <w:szCs w:val="24"/>
          <w:lang w:val="en-GB" w:eastAsia="es-ES"/>
        </w:rPr>
      </w:pPr>
      <w:r w:rsidRPr="000864E7">
        <w:rPr>
          <w:rFonts w:ascii="Times New Roman" w:eastAsia="Times New Roman" w:hAnsi="Times New Roman" w:cs="Times New Roman"/>
          <w:sz w:val="24"/>
          <w:szCs w:val="24"/>
          <w:lang w:val="en-GB" w:eastAsia="es-ES"/>
        </w:rPr>
        <w:t xml:space="preserve">This </w:t>
      </w:r>
      <w:r>
        <w:rPr>
          <w:rFonts w:ascii="Times New Roman" w:eastAsia="Times New Roman" w:hAnsi="Times New Roman" w:cs="Times New Roman"/>
          <w:sz w:val="24"/>
          <w:szCs w:val="24"/>
          <w:lang w:val="en-GB" w:eastAsia="es-ES"/>
        </w:rPr>
        <w:t>module</w:t>
      </w:r>
      <w:r w:rsidRPr="000864E7">
        <w:rPr>
          <w:rFonts w:ascii="Times New Roman" w:eastAsia="Times New Roman" w:hAnsi="Times New Roman" w:cs="Times New Roman"/>
          <w:sz w:val="24"/>
          <w:szCs w:val="24"/>
          <w:lang w:val="en-GB" w:eastAsia="es-ES"/>
        </w:rPr>
        <w:t xml:space="preserve"> provides the practical and theoretical knowledge and skills regarding experimental design and methodology required by designated veterinarians and other onsite personnel responsible for the welfare and care of laboratory animals in the conduct of experimental procedures.</w:t>
      </w:r>
    </w:p>
    <w:p w14:paraId="6713153F"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sz w:val="24"/>
          <w:szCs w:val="24"/>
          <w:lang w:val="en-GB" w:eastAsia="es-ES"/>
        </w:rPr>
      </w:pPr>
      <w:r w:rsidRPr="000864E7">
        <w:rPr>
          <w:rFonts w:ascii="Times New Roman" w:eastAsia="Times New Roman" w:hAnsi="Times New Roman" w:cs="Times New Roman"/>
          <w:sz w:val="24"/>
          <w:szCs w:val="24"/>
          <w:lang w:val="en-GB" w:eastAsia="es-ES"/>
        </w:rPr>
        <w:t>This course covers the most important aspects in relation to the reduction in the number of animals used in research, experimental design, literature searches and presentation of results. It also deals with refinement through the study of the main non-invasive and minimally invasive techniques and refinement in surgical techniques. The module also provides an overview of the strategy and processes required in research and drug development.</w:t>
      </w:r>
    </w:p>
    <w:p w14:paraId="0CAF4AF4" w14:textId="7646105A" w:rsidR="000864E7" w:rsidRDefault="000864E7" w:rsidP="000864E7">
      <w:pPr>
        <w:spacing w:before="100" w:beforeAutospacing="1" w:after="100" w:afterAutospacing="1" w:line="240" w:lineRule="auto"/>
        <w:rPr>
          <w:rFonts w:ascii="Times New Roman" w:eastAsia="Times New Roman" w:hAnsi="Times New Roman" w:cs="Times New Roman"/>
          <w:sz w:val="24"/>
          <w:szCs w:val="24"/>
          <w:lang w:val="en-GB" w:eastAsia="es-ES"/>
        </w:rPr>
      </w:pPr>
      <w:r w:rsidRPr="000864E7">
        <w:rPr>
          <w:rFonts w:ascii="Times New Roman" w:eastAsia="Times New Roman" w:hAnsi="Times New Roman" w:cs="Times New Roman"/>
          <w:sz w:val="24"/>
          <w:szCs w:val="24"/>
          <w:lang w:val="en-GB" w:eastAsia="es-ES"/>
        </w:rPr>
        <w:t>The content of this course also complies with the training requirements set out in European Directive EU63/2010 developed by the European Commission in respect of the following modules: 10. Design of procedures and projects (level 1), 11. Design of procedures and projects (level 2), 22. Principles of surgery and 51. Information provision and retrieval.</w:t>
      </w:r>
    </w:p>
    <w:p w14:paraId="4DB87E56"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Block I: Reduction</w:t>
      </w:r>
    </w:p>
    <w:p w14:paraId="005EA511"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Topic 1. Experimental design</w:t>
      </w:r>
    </w:p>
    <w:p w14:paraId="464BC349"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 xml:space="preserve">Topic 2. Systematic Reviews </w:t>
      </w:r>
    </w:p>
    <w:p w14:paraId="11F9177D"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Topic 3. Internal validity and bias analysis</w:t>
      </w:r>
    </w:p>
    <w:p w14:paraId="55F22CEE"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Block II: Refinement</w:t>
      </w:r>
    </w:p>
    <w:p w14:paraId="4AFC041B"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Topic 4. Asepsis and preparation for surgery. Aseptic surgery in rodents</w:t>
      </w:r>
    </w:p>
    <w:p w14:paraId="20DED944"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 xml:space="preserve">Topic 5. Pre-operative assessment, </w:t>
      </w:r>
      <w:proofErr w:type="spellStart"/>
      <w:r w:rsidRPr="000864E7">
        <w:rPr>
          <w:rFonts w:ascii="Times New Roman" w:eastAsia="Times New Roman" w:hAnsi="Times New Roman" w:cs="Times New Roman"/>
          <w:bCs/>
          <w:sz w:val="24"/>
          <w:szCs w:val="24"/>
          <w:lang w:val="en-GB"/>
        </w:rPr>
        <w:t>perioperatory</w:t>
      </w:r>
      <w:proofErr w:type="spellEnd"/>
      <w:r w:rsidRPr="000864E7">
        <w:rPr>
          <w:rFonts w:ascii="Times New Roman" w:eastAsia="Times New Roman" w:hAnsi="Times New Roman" w:cs="Times New Roman"/>
          <w:bCs/>
          <w:sz w:val="24"/>
          <w:szCs w:val="24"/>
          <w:lang w:val="en-GB"/>
        </w:rPr>
        <w:t xml:space="preserve"> and </w:t>
      </w:r>
      <w:proofErr w:type="spellStart"/>
      <w:r w:rsidRPr="000864E7">
        <w:rPr>
          <w:rFonts w:ascii="Times New Roman" w:eastAsia="Times New Roman" w:hAnsi="Times New Roman" w:cs="Times New Roman"/>
          <w:bCs/>
          <w:sz w:val="24"/>
          <w:szCs w:val="24"/>
          <w:lang w:val="en-GB"/>
        </w:rPr>
        <w:t>postoperatory</w:t>
      </w:r>
      <w:proofErr w:type="spellEnd"/>
      <w:r w:rsidRPr="000864E7">
        <w:rPr>
          <w:rFonts w:ascii="Times New Roman" w:eastAsia="Times New Roman" w:hAnsi="Times New Roman" w:cs="Times New Roman"/>
          <w:bCs/>
          <w:sz w:val="24"/>
          <w:szCs w:val="24"/>
          <w:lang w:val="en-GB"/>
        </w:rPr>
        <w:t xml:space="preserve"> care.</w:t>
      </w:r>
    </w:p>
    <w:p w14:paraId="2041BBE1"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proofErr w:type="spellStart"/>
      <w:r w:rsidRPr="000864E7">
        <w:rPr>
          <w:rFonts w:ascii="Times New Roman" w:eastAsia="Times New Roman" w:hAnsi="Times New Roman" w:cs="Times New Roman"/>
          <w:bCs/>
          <w:sz w:val="24"/>
          <w:szCs w:val="24"/>
          <w:lang w:val="en-GB"/>
        </w:rPr>
        <w:t>Fluidotherapy</w:t>
      </w:r>
      <w:proofErr w:type="spellEnd"/>
      <w:r w:rsidRPr="000864E7">
        <w:rPr>
          <w:rFonts w:ascii="Times New Roman" w:eastAsia="Times New Roman" w:hAnsi="Times New Roman" w:cs="Times New Roman"/>
          <w:bCs/>
          <w:sz w:val="24"/>
          <w:szCs w:val="24"/>
          <w:lang w:val="en-GB"/>
        </w:rPr>
        <w:t xml:space="preserve"> and </w:t>
      </w:r>
      <w:proofErr w:type="spellStart"/>
      <w:r w:rsidRPr="000864E7">
        <w:rPr>
          <w:rFonts w:ascii="Times New Roman" w:eastAsia="Times New Roman" w:hAnsi="Times New Roman" w:cs="Times New Roman"/>
          <w:bCs/>
          <w:sz w:val="24"/>
          <w:szCs w:val="24"/>
          <w:lang w:val="en-GB"/>
        </w:rPr>
        <w:t>antibiotherapy</w:t>
      </w:r>
      <w:proofErr w:type="spellEnd"/>
    </w:p>
    <w:p w14:paraId="0FC710CD"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Topic 6. Microsurgery techniques: vascular surgery</w:t>
      </w:r>
    </w:p>
    <w:p w14:paraId="4AADE169"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Topic 7. Blood sampling techniques</w:t>
      </w:r>
    </w:p>
    <w:p w14:paraId="52E76CED"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proofErr w:type="gramStart"/>
      <w:r w:rsidRPr="000864E7">
        <w:rPr>
          <w:rFonts w:ascii="Times New Roman" w:eastAsia="Times New Roman" w:hAnsi="Times New Roman" w:cs="Times New Roman"/>
          <w:bCs/>
          <w:sz w:val="24"/>
          <w:szCs w:val="24"/>
          <w:lang w:val="en-GB"/>
        </w:rPr>
        <w:t>Topic  8</w:t>
      </w:r>
      <w:proofErr w:type="gramEnd"/>
      <w:r w:rsidRPr="000864E7">
        <w:rPr>
          <w:rFonts w:ascii="Times New Roman" w:eastAsia="Times New Roman" w:hAnsi="Times New Roman" w:cs="Times New Roman"/>
          <w:bCs/>
          <w:sz w:val="24"/>
          <w:szCs w:val="24"/>
          <w:lang w:val="en-GB"/>
        </w:rPr>
        <w:t>.  Recording of physiological parameters by non-invasive and minimally invasive techniques</w:t>
      </w:r>
    </w:p>
    <w:p w14:paraId="7CD9F388"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Topic 9. Imaging techniques</w:t>
      </w:r>
    </w:p>
    <w:p w14:paraId="5060B3C6"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p>
    <w:p w14:paraId="28DD8713"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9.1.</w:t>
      </w:r>
      <w:r w:rsidRPr="000864E7">
        <w:rPr>
          <w:rFonts w:ascii="Times New Roman" w:eastAsia="Times New Roman" w:hAnsi="Times New Roman" w:cs="Times New Roman"/>
          <w:bCs/>
          <w:sz w:val="24"/>
          <w:szCs w:val="24"/>
          <w:lang w:val="en-GB"/>
        </w:rPr>
        <w:tab/>
      </w:r>
      <w:proofErr w:type="spellStart"/>
      <w:r w:rsidRPr="000864E7">
        <w:rPr>
          <w:rFonts w:ascii="Times New Roman" w:eastAsia="Times New Roman" w:hAnsi="Times New Roman" w:cs="Times New Roman"/>
          <w:bCs/>
          <w:sz w:val="24"/>
          <w:szCs w:val="24"/>
          <w:lang w:val="en-GB"/>
        </w:rPr>
        <w:t>Bioluminiscence</w:t>
      </w:r>
      <w:proofErr w:type="spellEnd"/>
      <w:r w:rsidRPr="000864E7">
        <w:rPr>
          <w:rFonts w:ascii="Times New Roman" w:eastAsia="Times New Roman" w:hAnsi="Times New Roman" w:cs="Times New Roman"/>
          <w:bCs/>
          <w:sz w:val="24"/>
          <w:szCs w:val="24"/>
          <w:lang w:val="en-GB"/>
        </w:rPr>
        <w:t xml:space="preserve"> and fluorescence</w:t>
      </w:r>
    </w:p>
    <w:p w14:paraId="0032140B"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lastRenderedPageBreak/>
        <w:t>9.2.</w:t>
      </w:r>
      <w:r w:rsidRPr="000864E7">
        <w:rPr>
          <w:rFonts w:ascii="Times New Roman" w:eastAsia="Times New Roman" w:hAnsi="Times New Roman" w:cs="Times New Roman"/>
          <w:bCs/>
          <w:sz w:val="24"/>
          <w:szCs w:val="24"/>
          <w:lang w:val="en-GB"/>
        </w:rPr>
        <w:tab/>
        <w:t>Magnetic Resonance Imagining (MRI)</w:t>
      </w:r>
    </w:p>
    <w:p w14:paraId="4005DA22"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9.3.</w:t>
      </w:r>
      <w:r w:rsidRPr="000864E7">
        <w:rPr>
          <w:rFonts w:ascii="Times New Roman" w:eastAsia="Times New Roman" w:hAnsi="Times New Roman" w:cs="Times New Roman"/>
          <w:bCs/>
          <w:sz w:val="24"/>
          <w:szCs w:val="24"/>
          <w:lang w:val="en-GB"/>
        </w:rPr>
        <w:tab/>
        <w:t>Positron Emission Tomography (PET)</w:t>
      </w:r>
    </w:p>
    <w:p w14:paraId="7F137BAA"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9.4</w:t>
      </w:r>
      <w:r w:rsidRPr="000864E7">
        <w:rPr>
          <w:rFonts w:ascii="Times New Roman" w:eastAsia="Times New Roman" w:hAnsi="Times New Roman" w:cs="Times New Roman"/>
          <w:bCs/>
          <w:sz w:val="24"/>
          <w:szCs w:val="24"/>
          <w:lang w:val="en-GB"/>
        </w:rPr>
        <w:tab/>
        <w:t>Echography</w:t>
      </w:r>
    </w:p>
    <w:p w14:paraId="46F35B7C"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9.5</w:t>
      </w:r>
      <w:r w:rsidRPr="000864E7">
        <w:rPr>
          <w:rFonts w:ascii="Times New Roman" w:eastAsia="Times New Roman" w:hAnsi="Times New Roman" w:cs="Times New Roman"/>
          <w:bCs/>
          <w:sz w:val="24"/>
          <w:szCs w:val="24"/>
          <w:lang w:val="en-GB"/>
        </w:rPr>
        <w:tab/>
        <w:t>Micro Computed Tomography</w:t>
      </w:r>
    </w:p>
    <w:p w14:paraId="5B12661A"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p>
    <w:p w14:paraId="6BE3E6C2"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Block III: Experiments under legal requirements</w:t>
      </w:r>
    </w:p>
    <w:p w14:paraId="463B432A"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Topic 10. Drug development and Drug Efficacy</w:t>
      </w:r>
    </w:p>
    <w:p w14:paraId="490A1A2F"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 xml:space="preserve">Topic </w:t>
      </w:r>
      <w:proofErr w:type="gramStart"/>
      <w:r w:rsidRPr="000864E7">
        <w:rPr>
          <w:rFonts w:ascii="Times New Roman" w:eastAsia="Times New Roman" w:hAnsi="Times New Roman" w:cs="Times New Roman"/>
          <w:bCs/>
          <w:sz w:val="24"/>
          <w:szCs w:val="24"/>
          <w:lang w:val="en-GB"/>
        </w:rPr>
        <w:t>11.Development</w:t>
      </w:r>
      <w:proofErr w:type="gramEnd"/>
      <w:r w:rsidRPr="000864E7">
        <w:rPr>
          <w:rFonts w:ascii="Times New Roman" w:eastAsia="Times New Roman" w:hAnsi="Times New Roman" w:cs="Times New Roman"/>
          <w:bCs/>
          <w:sz w:val="24"/>
          <w:szCs w:val="24"/>
          <w:lang w:val="en-GB"/>
        </w:rPr>
        <w:t xml:space="preserve"> of veterinary drugs</w:t>
      </w:r>
    </w:p>
    <w:p w14:paraId="04702AE9"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Topic 12. Drug development: Safety and toxicology</w:t>
      </w:r>
    </w:p>
    <w:p w14:paraId="338DF2BA"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Topic 13. Biologicals: immunogenicity and immunotoxicity</w:t>
      </w:r>
    </w:p>
    <w:p w14:paraId="0764BED6"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Topic 14: Translational research</w:t>
      </w:r>
    </w:p>
    <w:p w14:paraId="21175473" w14:textId="77777777"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 xml:space="preserve">Topic 15: Quality standards: Good Laboratory Practice and consistency in conducting scientific procedures and correct handling, storing, recording, and ensuring traceability of </w:t>
      </w:r>
      <w:proofErr w:type="gramStart"/>
      <w:r w:rsidRPr="000864E7">
        <w:rPr>
          <w:rFonts w:ascii="Times New Roman" w:eastAsia="Times New Roman" w:hAnsi="Times New Roman" w:cs="Times New Roman"/>
          <w:bCs/>
          <w:sz w:val="24"/>
          <w:szCs w:val="24"/>
          <w:lang w:val="en-GB"/>
        </w:rPr>
        <w:t>samples</w:t>
      </w:r>
      <w:proofErr w:type="gramEnd"/>
    </w:p>
    <w:p w14:paraId="053E8E53" w14:textId="77777777" w:rsidR="002D3855" w:rsidRDefault="002D3855" w:rsidP="000864E7">
      <w:pPr>
        <w:spacing w:before="100" w:beforeAutospacing="1" w:after="100" w:afterAutospacing="1" w:line="240" w:lineRule="auto"/>
        <w:rPr>
          <w:rFonts w:ascii="Times New Roman" w:eastAsia="Times New Roman" w:hAnsi="Times New Roman" w:cs="Times New Roman"/>
          <w:bCs/>
          <w:sz w:val="24"/>
          <w:szCs w:val="24"/>
          <w:lang w:val="en-GB"/>
        </w:rPr>
      </w:pPr>
    </w:p>
    <w:p w14:paraId="052ADDED" w14:textId="2DF759D8" w:rsidR="000864E7" w:rsidRPr="000864E7" w:rsidRDefault="000864E7" w:rsidP="000864E7">
      <w:pPr>
        <w:spacing w:before="100" w:beforeAutospacing="1" w:after="100" w:afterAutospacing="1"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 xml:space="preserve">P R A C T I C A </w:t>
      </w:r>
      <w:proofErr w:type="gramStart"/>
      <w:r w:rsidRPr="000864E7">
        <w:rPr>
          <w:rFonts w:ascii="Times New Roman" w:eastAsia="Times New Roman" w:hAnsi="Times New Roman" w:cs="Times New Roman"/>
          <w:bCs/>
          <w:sz w:val="24"/>
          <w:szCs w:val="24"/>
          <w:lang w:val="en-GB"/>
        </w:rPr>
        <w:t>L  S</w:t>
      </w:r>
      <w:proofErr w:type="gramEnd"/>
      <w:r w:rsidRPr="000864E7">
        <w:rPr>
          <w:rFonts w:ascii="Times New Roman" w:eastAsia="Times New Roman" w:hAnsi="Times New Roman" w:cs="Times New Roman"/>
          <w:bCs/>
          <w:sz w:val="24"/>
          <w:szCs w:val="24"/>
          <w:lang w:val="en-GB"/>
        </w:rPr>
        <w:t xml:space="preserve"> E S </w:t>
      </w:r>
      <w:proofErr w:type="spellStart"/>
      <w:r w:rsidRPr="000864E7">
        <w:rPr>
          <w:rFonts w:ascii="Times New Roman" w:eastAsia="Times New Roman" w:hAnsi="Times New Roman" w:cs="Times New Roman"/>
          <w:bCs/>
          <w:sz w:val="24"/>
          <w:szCs w:val="24"/>
          <w:lang w:val="en-GB"/>
        </w:rPr>
        <w:t>S</w:t>
      </w:r>
      <w:proofErr w:type="spellEnd"/>
      <w:r w:rsidRPr="000864E7">
        <w:rPr>
          <w:rFonts w:ascii="Times New Roman" w:eastAsia="Times New Roman" w:hAnsi="Times New Roman" w:cs="Times New Roman"/>
          <w:bCs/>
          <w:sz w:val="24"/>
          <w:szCs w:val="24"/>
          <w:lang w:val="en-GB"/>
        </w:rPr>
        <w:t xml:space="preserve"> I O N S</w:t>
      </w:r>
    </w:p>
    <w:p w14:paraId="3D339B76" w14:textId="77777777" w:rsidR="000864E7" w:rsidRPr="000864E7" w:rsidRDefault="000864E7" w:rsidP="002D3855">
      <w:pPr>
        <w:spacing w:after="0"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Practical session 1.1: Imaging techniques in rodents: Positron Emission Tomography,</w:t>
      </w:r>
    </w:p>
    <w:p w14:paraId="7FDFC040" w14:textId="77777777" w:rsidR="000864E7" w:rsidRPr="000864E7" w:rsidRDefault="000864E7" w:rsidP="002D3855">
      <w:pPr>
        <w:spacing w:after="0" w:line="240" w:lineRule="auto"/>
        <w:rPr>
          <w:rFonts w:ascii="Times New Roman" w:eastAsia="Times New Roman" w:hAnsi="Times New Roman" w:cs="Times New Roman"/>
          <w:bCs/>
          <w:sz w:val="24"/>
          <w:szCs w:val="24"/>
          <w:lang w:val="en-GB"/>
        </w:rPr>
      </w:pPr>
      <w:proofErr w:type="spellStart"/>
      <w:r w:rsidRPr="000864E7">
        <w:rPr>
          <w:rFonts w:ascii="Times New Roman" w:eastAsia="Times New Roman" w:hAnsi="Times New Roman" w:cs="Times New Roman"/>
          <w:bCs/>
          <w:sz w:val="24"/>
          <w:szCs w:val="24"/>
          <w:lang w:val="en-GB"/>
        </w:rPr>
        <w:t>Ecography</w:t>
      </w:r>
      <w:proofErr w:type="spellEnd"/>
      <w:r w:rsidRPr="000864E7">
        <w:rPr>
          <w:rFonts w:ascii="Times New Roman" w:eastAsia="Times New Roman" w:hAnsi="Times New Roman" w:cs="Times New Roman"/>
          <w:bCs/>
          <w:sz w:val="24"/>
          <w:szCs w:val="24"/>
          <w:lang w:val="en-GB"/>
        </w:rPr>
        <w:t xml:space="preserve">. </w:t>
      </w:r>
      <w:proofErr w:type="spellStart"/>
      <w:r w:rsidRPr="000864E7">
        <w:rPr>
          <w:rFonts w:ascii="Times New Roman" w:eastAsia="Times New Roman" w:hAnsi="Times New Roman" w:cs="Times New Roman"/>
          <w:bCs/>
          <w:sz w:val="24"/>
          <w:szCs w:val="24"/>
          <w:lang w:val="en-GB"/>
        </w:rPr>
        <w:t>MicroCT</w:t>
      </w:r>
      <w:proofErr w:type="spellEnd"/>
      <w:r w:rsidRPr="000864E7">
        <w:rPr>
          <w:rFonts w:ascii="Times New Roman" w:eastAsia="Times New Roman" w:hAnsi="Times New Roman" w:cs="Times New Roman"/>
          <w:bCs/>
          <w:sz w:val="24"/>
          <w:szCs w:val="24"/>
          <w:lang w:val="en-GB"/>
        </w:rPr>
        <w:t xml:space="preserve">, </w:t>
      </w:r>
      <w:proofErr w:type="spellStart"/>
      <w:r w:rsidRPr="000864E7">
        <w:rPr>
          <w:rFonts w:ascii="Times New Roman" w:eastAsia="Times New Roman" w:hAnsi="Times New Roman" w:cs="Times New Roman"/>
          <w:bCs/>
          <w:sz w:val="24"/>
          <w:szCs w:val="24"/>
          <w:lang w:val="en-GB"/>
        </w:rPr>
        <w:t>Bioluminiscence</w:t>
      </w:r>
      <w:proofErr w:type="spellEnd"/>
      <w:r w:rsidRPr="000864E7">
        <w:rPr>
          <w:rFonts w:ascii="Times New Roman" w:eastAsia="Times New Roman" w:hAnsi="Times New Roman" w:cs="Times New Roman"/>
          <w:bCs/>
          <w:sz w:val="24"/>
          <w:szCs w:val="24"/>
          <w:lang w:val="en-GB"/>
        </w:rPr>
        <w:t xml:space="preserve"> and Biofluorescence (IVIS).</w:t>
      </w:r>
    </w:p>
    <w:p w14:paraId="5F3FEFD0" w14:textId="77777777" w:rsidR="000864E7" w:rsidRPr="000864E7" w:rsidRDefault="000864E7" w:rsidP="002D3855">
      <w:pPr>
        <w:spacing w:after="0"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Practical session 1.2: Imaging techniques: Magnetic Resonance Imaging (MRI).</w:t>
      </w:r>
    </w:p>
    <w:p w14:paraId="32A6E8DC" w14:textId="77777777" w:rsidR="000864E7" w:rsidRPr="000864E7" w:rsidRDefault="000864E7" w:rsidP="002D3855">
      <w:pPr>
        <w:spacing w:after="0"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Practical session 2.1: Principles of surgery in refinement. Asepsis. Sutures and knots. Aseptic surgery in rats. Minimally invasive devices</w:t>
      </w:r>
    </w:p>
    <w:p w14:paraId="7EF294E6" w14:textId="77777777" w:rsidR="000864E7" w:rsidRPr="000864E7" w:rsidRDefault="000864E7" w:rsidP="002D3855">
      <w:pPr>
        <w:spacing w:after="0"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Practical session 2.2: Introduction to microsurgery.</w:t>
      </w:r>
    </w:p>
    <w:p w14:paraId="548BBE4A" w14:textId="77777777" w:rsidR="000864E7" w:rsidRPr="000864E7" w:rsidRDefault="000864E7" w:rsidP="002D3855">
      <w:pPr>
        <w:spacing w:after="0"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Practical session 2.3: Cannulation, catheters.</w:t>
      </w:r>
    </w:p>
    <w:p w14:paraId="7579906E" w14:textId="77777777" w:rsidR="000864E7" w:rsidRPr="000864E7" w:rsidRDefault="000864E7" w:rsidP="002D3855">
      <w:pPr>
        <w:spacing w:after="0"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 xml:space="preserve">Practical session 2.4: Laparoscopy and Ultrasound guided vascular </w:t>
      </w:r>
      <w:proofErr w:type="gramStart"/>
      <w:r w:rsidRPr="000864E7">
        <w:rPr>
          <w:rFonts w:ascii="Times New Roman" w:eastAsia="Times New Roman" w:hAnsi="Times New Roman" w:cs="Times New Roman"/>
          <w:bCs/>
          <w:sz w:val="24"/>
          <w:szCs w:val="24"/>
          <w:lang w:val="en-GB"/>
        </w:rPr>
        <w:t>cannulation</w:t>
      </w:r>
      <w:proofErr w:type="gramEnd"/>
    </w:p>
    <w:p w14:paraId="4EAB0443" w14:textId="77777777" w:rsidR="000864E7" w:rsidRPr="000864E7" w:rsidRDefault="000864E7" w:rsidP="002D3855">
      <w:pPr>
        <w:spacing w:after="0"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Practical session 2.5: Blood sampling techniques in rodents</w:t>
      </w:r>
    </w:p>
    <w:p w14:paraId="62ED6A31" w14:textId="77777777" w:rsidR="000864E7" w:rsidRPr="000864E7" w:rsidRDefault="000864E7" w:rsidP="002D3855">
      <w:pPr>
        <w:spacing w:after="0"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Practical session 3.1: Telemetry</w:t>
      </w:r>
    </w:p>
    <w:p w14:paraId="20B5E1F4" w14:textId="77777777" w:rsidR="000864E7" w:rsidRDefault="000864E7" w:rsidP="002D3855">
      <w:pPr>
        <w:spacing w:after="0" w:line="240" w:lineRule="auto"/>
        <w:rPr>
          <w:rFonts w:ascii="Times New Roman" w:eastAsia="Times New Roman" w:hAnsi="Times New Roman" w:cs="Times New Roman"/>
          <w:bCs/>
          <w:sz w:val="24"/>
          <w:szCs w:val="24"/>
          <w:lang w:val="en-GB"/>
        </w:rPr>
      </w:pPr>
      <w:r w:rsidRPr="000864E7">
        <w:rPr>
          <w:rFonts w:ascii="Times New Roman" w:eastAsia="Times New Roman" w:hAnsi="Times New Roman" w:cs="Times New Roman"/>
          <w:bCs/>
          <w:sz w:val="24"/>
          <w:szCs w:val="24"/>
          <w:lang w:val="en-GB"/>
        </w:rPr>
        <w:t>Practical session 3.2: Plethysmography.</w:t>
      </w:r>
    </w:p>
    <w:p w14:paraId="541E7E09" w14:textId="77777777" w:rsidR="002D3855" w:rsidRPr="002F35F9" w:rsidRDefault="002D3855" w:rsidP="00DF309B">
      <w:pPr>
        <w:spacing w:after="0" w:line="240" w:lineRule="auto"/>
        <w:jc w:val="both"/>
        <w:rPr>
          <w:rFonts w:ascii="Times New Roman" w:eastAsia="Times New Roman" w:hAnsi="Times New Roman" w:cs="Times New Roman"/>
          <w:b/>
          <w:bCs/>
          <w:sz w:val="24"/>
          <w:szCs w:val="24"/>
          <w:lang w:val="en-GB"/>
        </w:rPr>
      </w:pPr>
    </w:p>
    <w:p w14:paraId="1984523A" w14:textId="72020FA1" w:rsidR="00DF309B" w:rsidRPr="00E4379F" w:rsidRDefault="005E1041" w:rsidP="00DF309B">
      <w:pPr>
        <w:spacing w:after="0" w:line="240" w:lineRule="auto"/>
        <w:jc w:val="both"/>
        <w:rPr>
          <w:rFonts w:ascii="Times New Roman" w:eastAsia="Times New Roman" w:hAnsi="Times New Roman" w:cs="Times New Roman"/>
          <w:bCs/>
          <w:sz w:val="24"/>
          <w:szCs w:val="24"/>
          <w:lang w:val="es-ES"/>
        </w:rPr>
      </w:pPr>
      <w:r w:rsidRPr="00E4379F">
        <w:rPr>
          <w:rFonts w:ascii="Times New Roman" w:eastAsia="Times New Roman" w:hAnsi="Times New Roman" w:cs="Times New Roman"/>
          <w:b/>
          <w:bCs/>
          <w:sz w:val="24"/>
          <w:szCs w:val="24"/>
          <w:lang w:val="es-ES"/>
        </w:rPr>
        <w:t xml:space="preserve">Module </w:t>
      </w:r>
      <w:r w:rsidR="00A1103F" w:rsidRPr="00E4379F">
        <w:rPr>
          <w:rFonts w:ascii="Times New Roman" w:eastAsia="Times New Roman" w:hAnsi="Times New Roman" w:cs="Times New Roman"/>
          <w:b/>
          <w:bCs/>
          <w:sz w:val="24"/>
          <w:szCs w:val="24"/>
          <w:lang w:val="es-ES"/>
        </w:rPr>
        <w:t>coordinador</w:t>
      </w:r>
      <w:r w:rsidRPr="00E4379F">
        <w:rPr>
          <w:rFonts w:ascii="Times New Roman" w:eastAsia="Times New Roman" w:hAnsi="Times New Roman" w:cs="Times New Roman"/>
          <w:b/>
          <w:bCs/>
          <w:sz w:val="24"/>
          <w:szCs w:val="24"/>
          <w:lang w:val="es-ES"/>
        </w:rPr>
        <w:t>:</w:t>
      </w:r>
      <w:r w:rsidRPr="00E4379F">
        <w:rPr>
          <w:rFonts w:ascii="Times New Roman" w:eastAsia="Times New Roman" w:hAnsi="Times New Roman" w:cs="Times New Roman"/>
          <w:bCs/>
          <w:sz w:val="24"/>
          <w:szCs w:val="24"/>
          <w:lang w:val="es-ES"/>
        </w:rPr>
        <w:t xml:space="preserve"> </w:t>
      </w:r>
      <w:r w:rsidR="00DF309B" w:rsidRPr="00E4379F">
        <w:rPr>
          <w:rFonts w:ascii="Times New Roman" w:eastAsia="Times New Roman" w:hAnsi="Times New Roman" w:cs="Times New Roman"/>
          <w:bCs/>
          <w:sz w:val="24"/>
          <w:szCs w:val="24"/>
          <w:lang w:val="es-ES"/>
        </w:rPr>
        <w:t xml:space="preserve"> </w:t>
      </w:r>
      <w:r w:rsidR="00E4379F" w:rsidRPr="00E4379F">
        <w:rPr>
          <w:rFonts w:ascii="Times New Roman" w:eastAsia="Times New Roman" w:hAnsi="Times New Roman" w:cs="Times New Roman"/>
          <w:bCs/>
          <w:sz w:val="24"/>
          <w:szCs w:val="24"/>
          <w:lang w:val="es-ES"/>
        </w:rPr>
        <w:t xml:space="preserve">Joan Antoni Fernández Blanco. </w:t>
      </w:r>
      <w:proofErr w:type="spellStart"/>
      <w:r w:rsidR="00E4379F" w:rsidRPr="00E4379F">
        <w:rPr>
          <w:rFonts w:ascii="Times New Roman" w:eastAsia="Times New Roman" w:hAnsi="Times New Roman" w:cs="Times New Roman"/>
          <w:bCs/>
          <w:sz w:val="24"/>
          <w:szCs w:val="24"/>
          <w:lang w:val="es-ES"/>
        </w:rPr>
        <w:t>Parc</w:t>
      </w:r>
      <w:proofErr w:type="spellEnd"/>
      <w:r w:rsidR="00E4379F" w:rsidRPr="00E4379F">
        <w:rPr>
          <w:rFonts w:ascii="Times New Roman" w:eastAsia="Times New Roman" w:hAnsi="Times New Roman" w:cs="Times New Roman"/>
          <w:bCs/>
          <w:sz w:val="24"/>
          <w:szCs w:val="24"/>
          <w:lang w:val="es-ES"/>
        </w:rPr>
        <w:t xml:space="preserve"> de Recerca </w:t>
      </w:r>
      <w:proofErr w:type="spellStart"/>
      <w:r w:rsidR="00E4379F" w:rsidRPr="00E4379F">
        <w:rPr>
          <w:rFonts w:ascii="Times New Roman" w:eastAsia="Times New Roman" w:hAnsi="Times New Roman" w:cs="Times New Roman"/>
          <w:bCs/>
          <w:sz w:val="24"/>
          <w:szCs w:val="24"/>
          <w:lang w:val="es-ES"/>
        </w:rPr>
        <w:t>Biomèdica</w:t>
      </w:r>
      <w:proofErr w:type="spellEnd"/>
      <w:r w:rsidR="00E4379F" w:rsidRPr="00E4379F">
        <w:rPr>
          <w:rFonts w:ascii="Times New Roman" w:eastAsia="Times New Roman" w:hAnsi="Times New Roman" w:cs="Times New Roman"/>
          <w:bCs/>
          <w:sz w:val="24"/>
          <w:szCs w:val="24"/>
          <w:lang w:val="es-ES"/>
        </w:rPr>
        <w:t xml:space="preserve"> de Barcelona (PRBB) Barcelona and </w:t>
      </w:r>
      <w:proofErr w:type="spellStart"/>
      <w:r w:rsidR="00E4379F" w:rsidRPr="00E4379F">
        <w:rPr>
          <w:rFonts w:ascii="Times New Roman" w:eastAsia="Times New Roman" w:hAnsi="Times New Roman" w:cs="Times New Roman"/>
          <w:bCs/>
          <w:sz w:val="24"/>
          <w:szCs w:val="24"/>
          <w:lang w:val="es-ES"/>
        </w:rPr>
        <w:t>Faculty</w:t>
      </w:r>
      <w:proofErr w:type="spellEnd"/>
      <w:r w:rsidR="00E4379F" w:rsidRPr="00E4379F">
        <w:rPr>
          <w:rFonts w:ascii="Times New Roman" w:eastAsia="Times New Roman" w:hAnsi="Times New Roman" w:cs="Times New Roman"/>
          <w:bCs/>
          <w:sz w:val="24"/>
          <w:szCs w:val="24"/>
          <w:lang w:val="es-ES"/>
        </w:rPr>
        <w:t xml:space="preserve"> </w:t>
      </w:r>
      <w:proofErr w:type="spellStart"/>
      <w:r w:rsidR="00E4379F" w:rsidRPr="00E4379F">
        <w:rPr>
          <w:rFonts w:ascii="Times New Roman" w:eastAsia="Times New Roman" w:hAnsi="Times New Roman" w:cs="Times New Roman"/>
          <w:bCs/>
          <w:sz w:val="24"/>
          <w:szCs w:val="24"/>
          <w:lang w:val="es-ES"/>
        </w:rPr>
        <w:t>of</w:t>
      </w:r>
      <w:proofErr w:type="spellEnd"/>
      <w:r w:rsidR="00E4379F" w:rsidRPr="00E4379F">
        <w:rPr>
          <w:rFonts w:ascii="Times New Roman" w:eastAsia="Times New Roman" w:hAnsi="Times New Roman" w:cs="Times New Roman"/>
          <w:bCs/>
          <w:sz w:val="24"/>
          <w:szCs w:val="24"/>
          <w:lang w:val="es-ES"/>
        </w:rPr>
        <w:t xml:space="preserve"> </w:t>
      </w:r>
      <w:proofErr w:type="spellStart"/>
      <w:r w:rsidR="00E4379F" w:rsidRPr="00E4379F">
        <w:rPr>
          <w:rFonts w:ascii="Times New Roman" w:eastAsia="Times New Roman" w:hAnsi="Times New Roman" w:cs="Times New Roman"/>
          <w:bCs/>
          <w:sz w:val="24"/>
          <w:szCs w:val="24"/>
          <w:lang w:val="es-ES"/>
        </w:rPr>
        <w:t>Veterinary</w:t>
      </w:r>
      <w:proofErr w:type="spellEnd"/>
      <w:r w:rsidR="00E4379F" w:rsidRPr="00E4379F">
        <w:rPr>
          <w:rFonts w:ascii="Times New Roman" w:eastAsia="Times New Roman" w:hAnsi="Times New Roman" w:cs="Times New Roman"/>
          <w:bCs/>
          <w:sz w:val="24"/>
          <w:szCs w:val="24"/>
          <w:lang w:val="es-ES"/>
        </w:rPr>
        <w:t xml:space="preserve"> Medicine, </w:t>
      </w:r>
      <w:proofErr w:type="spellStart"/>
      <w:r w:rsidR="00E4379F" w:rsidRPr="00E4379F">
        <w:rPr>
          <w:rFonts w:ascii="Times New Roman" w:eastAsia="Times New Roman" w:hAnsi="Times New Roman" w:cs="Times New Roman"/>
          <w:bCs/>
          <w:sz w:val="24"/>
          <w:szCs w:val="24"/>
          <w:lang w:val="es-ES"/>
        </w:rPr>
        <w:t>Universitat</w:t>
      </w:r>
      <w:proofErr w:type="spellEnd"/>
      <w:r w:rsidR="00E4379F" w:rsidRPr="00E4379F">
        <w:rPr>
          <w:rFonts w:ascii="Times New Roman" w:eastAsia="Times New Roman" w:hAnsi="Times New Roman" w:cs="Times New Roman"/>
          <w:bCs/>
          <w:sz w:val="24"/>
          <w:szCs w:val="24"/>
          <w:lang w:val="es-ES"/>
        </w:rPr>
        <w:t xml:space="preserve"> </w:t>
      </w:r>
      <w:proofErr w:type="spellStart"/>
      <w:r w:rsidR="00E4379F" w:rsidRPr="00E4379F">
        <w:rPr>
          <w:rFonts w:ascii="Times New Roman" w:eastAsia="Times New Roman" w:hAnsi="Times New Roman" w:cs="Times New Roman"/>
          <w:bCs/>
          <w:sz w:val="24"/>
          <w:szCs w:val="24"/>
          <w:lang w:val="es-ES"/>
        </w:rPr>
        <w:t>Autònoma</w:t>
      </w:r>
      <w:proofErr w:type="spellEnd"/>
      <w:r w:rsidR="00E4379F" w:rsidRPr="00E4379F">
        <w:rPr>
          <w:rFonts w:ascii="Times New Roman" w:eastAsia="Times New Roman" w:hAnsi="Times New Roman" w:cs="Times New Roman"/>
          <w:bCs/>
          <w:sz w:val="24"/>
          <w:szCs w:val="24"/>
          <w:lang w:val="es-ES"/>
        </w:rPr>
        <w:t xml:space="preserve"> de Barcelona</w:t>
      </w:r>
    </w:p>
    <w:p w14:paraId="04534840" w14:textId="77777777" w:rsidR="00DF309B" w:rsidRPr="00E4379F" w:rsidRDefault="00DF309B" w:rsidP="00DF309B">
      <w:pPr>
        <w:spacing w:after="0" w:line="240" w:lineRule="auto"/>
        <w:jc w:val="both"/>
        <w:rPr>
          <w:rFonts w:ascii="Times New Roman" w:eastAsia="Times New Roman" w:hAnsi="Times New Roman" w:cs="Times New Roman"/>
          <w:b/>
          <w:bCs/>
          <w:sz w:val="24"/>
          <w:szCs w:val="24"/>
          <w:lang w:val="es-ES"/>
        </w:rPr>
      </w:pPr>
    </w:p>
    <w:p w14:paraId="0A07762D" w14:textId="20248F7A" w:rsidR="00DF309B" w:rsidRPr="009C673F" w:rsidRDefault="00340386" w:rsidP="00DF309B">
      <w:pPr>
        <w:spacing w:after="0" w:line="240" w:lineRule="auto"/>
        <w:jc w:val="both"/>
        <w:rPr>
          <w:rFonts w:ascii="Times New Roman" w:eastAsia="Times New Roman" w:hAnsi="Times New Roman" w:cs="Times New Roman"/>
          <w:bCs/>
          <w:sz w:val="24"/>
          <w:szCs w:val="24"/>
          <w:lang w:val="en-GB"/>
        </w:rPr>
      </w:pPr>
      <w:r w:rsidRPr="009C673F">
        <w:rPr>
          <w:rFonts w:ascii="Times New Roman" w:eastAsia="Times New Roman" w:hAnsi="Times New Roman" w:cs="Times New Roman"/>
          <w:b/>
          <w:bCs/>
          <w:sz w:val="24"/>
          <w:szCs w:val="24"/>
          <w:lang w:val="en-GB"/>
        </w:rPr>
        <w:t>Teaching Staff</w:t>
      </w:r>
      <w:r w:rsidR="00E4379F">
        <w:rPr>
          <w:rFonts w:ascii="Times New Roman" w:eastAsia="Times New Roman" w:hAnsi="Times New Roman" w:cs="Times New Roman"/>
          <w:b/>
          <w:bCs/>
          <w:sz w:val="24"/>
          <w:szCs w:val="24"/>
          <w:lang w:val="en-GB"/>
        </w:rPr>
        <w:t xml:space="preserve"> </w:t>
      </w:r>
      <w:r w:rsidR="00E4379F" w:rsidRPr="00E4379F">
        <w:rPr>
          <w:rFonts w:ascii="Times New Roman" w:eastAsia="Times New Roman" w:hAnsi="Times New Roman" w:cs="Times New Roman"/>
          <w:bCs/>
          <w:sz w:val="24"/>
          <w:szCs w:val="24"/>
          <w:lang w:val="en-GB"/>
        </w:rPr>
        <w:t xml:space="preserve">(as per the last edition, </w:t>
      </w:r>
      <w:r w:rsidR="00E4379F">
        <w:rPr>
          <w:rFonts w:ascii="Times New Roman" w:eastAsia="Times New Roman" w:hAnsi="Times New Roman" w:cs="Times New Roman"/>
          <w:bCs/>
          <w:sz w:val="24"/>
          <w:szCs w:val="24"/>
          <w:lang w:val="en-GB"/>
        </w:rPr>
        <w:t>October</w:t>
      </w:r>
      <w:r w:rsidR="00E4379F" w:rsidRPr="00E4379F">
        <w:rPr>
          <w:rFonts w:ascii="Times New Roman" w:eastAsia="Times New Roman" w:hAnsi="Times New Roman" w:cs="Times New Roman"/>
          <w:bCs/>
          <w:sz w:val="24"/>
          <w:szCs w:val="24"/>
          <w:lang w:val="en-GB"/>
        </w:rPr>
        <w:t xml:space="preserve"> 2021)</w:t>
      </w:r>
      <w:r w:rsidR="00E4379F">
        <w:rPr>
          <w:rFonts w:ascii="Times New Roman" w:eastAsia="Times New Roman" w:hAnsi="Times New Roman" w:cs="Times New Roman"/>
          <w:bCs/>
          <w:sz w:val="24"/>
          <w:szCs w:val="24"/>
          <w:lang w:val="en-GB"/>
        </w:rPr>
        <w:t>:</w:t>
      </w:r>
    </w:p>
    <w:p w14:paraId="68F16438" w14:textId="77777777" w:rsidR="00E4379F" w:rsidRDefault="00E4379F" w:rsidP="005E1041">
      <w:pPr>
        <w:spacing w:after="0" w:line="240" w:lineRule="auto"/>
        <w:jc w:val="both"/>
        <w:rPr>
          <w:rFonts w:ascii="Times New Roman" w:eastAsia="Times New Roman" w:hAnsi="Times New Roman" w:cs="Times New Roman"/>
          <w:bCs/>
          <w:sz w:val="24"/>
          <w:szCs w:val="24"/>
          <w:lang w:val="en-GB"/>
        </w:rPr>
      </w:pPr>
    </w:p>
    <w:p w14:paraId="462808B8" w14:textId="1F2EC16C"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r w:rsidRPr="00E4379F">
        <w:rPr>
          <w:rFonts w:ascii="Times New Roman" w:eastAsia="Times New Roman" w:hAnsi="Times New Roman" w:cs="Times New Roman"/>
          <w:bCs/>
          <w:sz w:val="24"/>
          <w:szCs w:val="24"/>
          <w:lang w:val="es-ES"/>
        </w:rPr>
        <w:t xml:space="preserve">Julio </w:t>
      </w:r>
      <w:proofErr w:type="spellStart"/>
      <w:r w:rsidRPr="00E4379F">
        <w:rPr>
          <w:rFonts w:ascii="Times New Roman" w:eastAsia="Times New Roman" w:hAnsi="Times New Roman" w:cs="Times New Roman"/>
          <w:bCs/>
          <w:sz w:val="24"/>
          <w:szCs w:val="24"/>
          <w:lang w:val="es-ES"/>
        </w:rPr>
        <w:t>Alvarez</w:t>
      </w:r>
      <w:proofErr w:type="spellEnd"/>
      <w:r w:rsidRPr="00E4379F">
        <w:rPr>
          <w:rFonts w:ascii="Times New Roman" w:eastAsia="Times New Roman" w:hAnsi="Times New Roman" w:cs="Times New Roman"/>
          <w:bCs/>
          <w:sz w:val="24"/>
          <w:szCs w:val="24"/>
          <w:lang w:val="es-ES"/>
        </w:rPr>
        <w:t xml:space="preserve">, Data </w:t>
      </w:r>
      <w:proofErr w:type="spellStart"/>
      <w:r w:rsidRPr="00E4379F">
        <w:rPr>
          <w:rFonts w:ascii="Times New Roman" w:eastAsia="Times New Roman" w:hAnsi="Times New Roman" w:cs="Times New Roman"/>
          <w:bCs/>
          <w:sz w:val="24"/>
          <w:szCs w:val="24"/>
          <w:lang w:val="es-ES"/>
        </w:rPr>
        <w:t>Sciences</w:t>
      </w:r>
      <w:proofErr w:type="spellEnd"/>
      <w:r w:rsidRPr="00E4379F">
        <w:rPr>
          <w:rFonts w:ascii="Times New Roman" w:eastAsia="Times New Roman" w:hAnsi="Times New Roman" w:cs="Times New Roman"/>
          <w:bCs/>
          <w:sz w:val="24"/>
          <w:szCs w:val="24"/>
          <w:lang w:val="es-ES"/>
        </w:rPr>
        <w:t xml:space="preserve"> International, </w:t>
      </w:r>
      <w:proofErr w:type="spellStart"/>
      <w:r w:rsidRPr="00E4379F">
        <w:rPr>
          <w:rFonts w:ascii="Times New Roman" w:eastAsia="Times New Roman" w:hAnsi="Times New Roman" w:cs="Times New Roman"/>
          <w:bCs/>
          <w:sz w:val="24"/>
          <w:szCs w:val="24"/>
          <w:lang w:val="es-ES"/>
        </w:rPr>
        <w:t>Belgium</w:t>
      </w:r>
      <w:proofErr w:type="spellEnd"/>
    </w:p>
    <w:p w14:paraId="11B66BF6" w14:textId="402ABAD9"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r w:rsidRPr="00E4379F">
        <w:rPr>
          <w:rFonts w:ascii="Times New Roman" w:eastAsia="Times New Roman" w:hAnsi="Times New Roman" w:cs="Times New Roman"/>
          <w:bCs/>
          <w:sz w:val="24"/>
          <w:szCs w:val="24"/>
          <w:lang w:val="es-ES"/>
        </w:rPr>
        <w:t xml:space="preserve">Elena Abellán Rubio, </w:t>
      </w:r>
      <w:proofErr w:type="spellStart"/>
      <w:r w:rsidRPr="00E4379F">
        <w:rPr>
          <w:rFonts w:ascii="Times New Roman" w:eastAsia="Times New Roman" w:hAnsi="Times New Roman" w:cs="Times New Roman"/>
          <w:bCs/>
          <w:sz w:val="24"/>
          <w:szCs w:val="24"/>
          <w:lang w:val="es-ES"/>
        </w:rPr>
        <w:t>Microsurgery</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unit</w:t>
      </w:r>
      <w:proofErr w:type="spellEnd"/>
      <w:r w:rsidRPr="00E4379F">
        <w:rPr>
          <w:rFonts w:ascii="Times New Roman" w:eastAsia="Times New Roman" w:hAnsi="Times New Roman" w:cs="Times New Roman"/>
          <w:bCs/>
          <w:sz w:val="24"/>
          <w:szCs w:val="24"/>
          <w:lang w:val="es-ES"/>
        </w:rPr>
        <w:t xml:space="preserve">, Centro de Cirugía de Mínima Invasión Jesús </w:t>
      </w:r>
      <w:proofErr w:type="spellStart"/>
      <w:r w:rsidRPr="00E4379F">
        <w:rPr>
          <w:rFonts w:ascii="Times New Roman" w:eastAsia="Times New Roman" w:hAnsi="Times New Roman" w:cs="Times New Roman"/>
          <w:bCs/>
          <w:sz w:val="24"/>
          <w:szCs w:val="24"/>
          <w:lang w:val="es-ES"/>
        </w:rPr>
        <w:t>Usón</w:t>
      </w:r>
      <w:proofErr w:type="spellEnd"/>
      <w:r w:rsidRPr="00E4379F">
        <w:rPr>
          <w:rFonts w:ascii="Times New Roman" w:eastAsia="Times New Roman" w:hAnsi="Times New Roman" w:cs="Times New Roman"/>
          <w:bCs/>
          <w:sz w:val="24"/>
          <w:szCs w:val="24"/>
          <w:lang w:val="es-ES"/>
        </w:rPr>
        <w:t xml:space="preserve">, Cáceres, </w:t>
      </w:r>
      <w:proofErr w:type="spellStart"/>
      <w:r w:rsidRPr="00E4379F">
        <w:rPr>
          <w:rFonts w:ascii="Times New Roman" w:eastAsia="Times New Roman" w:hAnsi="Times New Roman" w:cs="Times New Roman"/>
          <w:bCs/>
          <w:sz w:val="24"/>
          <w:szCs w:val="24"/>
          <w:lang w:val="es-ES"/>
        </w:rPr>
        <w:t>Spain</w:t>
      </w:r>
      <w:proofErr w:type="spellEnd"/>
    </w:p>
    <w:p w14:paraId="40D60E01" w14:textId="6651CC3C"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proofErr w:type="gramStart"/>
      <w:r w:rsidRPr="00E4379F">
        <w:rPr>
          <w:rFonts w:ascii="Times New Roman" w:eastAsia="Times New Roman" w:hAnsi="Times New Roman" w:cs="Times New Roman"/>
          <w:bCs/>
          <w:sz w:val="24"/>
          <w:szCs w:val="24"/>
          <w:lang w:val="es-ES"/>
        </w:rPr>
        <w:t>Ignacio  Álvarez</w:t>
      </w:r>
      <w:proofErr w:type="gramEnd"/>
      <w:r w:rsidRPr="00E4379F">
        <w:rPr>
          <w:rFonts w:ascii="Times New Roman" w:eastAsia="Times New Roman" w:hAnsi="Times New Roman" w:cs="Times New Roman"/>
          <w:bCs/>
          <w:sz w:val="24"/>
          <w:szCs w:val="24"/>
          <w:lang w:val="es-ES"/>
        </w:rPr>
        <w:t xml:space="preserve">.  </w:t>
      </w:r>
      <w:proofErr w:type="spellStart"/>
      <w:proofErr w:type="gramStart"/>
      <w:r w:rsidRPr="00E4379F">
        <w:rPr>
          <w:rFonts w:ascii="Times New Roman" w:eastAsia="Times New Roman" w:hAnsi="Times New Roman" w:cs="Times New Roman"/>
          <w:bCs/>
          <w:sz w:val="24"/>
          <w:szCs w:val="24"/>
          <w:lang w:val="es-ES"/>
        </w:rPr>
        <w:t>Faculty</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of</w:t>
      </w:r>
      <w:proofErr w:type="spellEnd"/>
      <w:proofErr w:type="gram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Veterinary</w:t>
      </w:r>
      <w:proofErr w:type="spellEnd"/>
      <w:r w:rsidRPr="00E4379F">
        <w:rPr>
          <w:rFonts w:ascii="Times New Roman" w:eastAsia="Times New Roman" w:hAnsi="Times New Roman" w:cs="Times New Roman"/>
          <w:bCs/>
          <w:sz w:val="24"/>
          <w:szCs w:val="24"/>
          <w:lang w:val="es-ES"/>
        </w:rPr>
        <w:t xml:space="preserve">  Medicine,  Universidad  Complutense,</w:t>
      </w:r>
    </w:p>
    <w:p w14:paraId="6EE416A6" w14:textId="77777777"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r w:rsidRPr="00E4379F">
        <w:rPr>
          <w:rFonts w:ascii="Times New Roman" w:eastAsia="Times New Roman" w:hAnsi="Times New Roman" w:cs="Times New Roman"/>
          <w:bCs/>
          <w:sz w:val="24"/>
          <w:szCs w:val="24"/>
          <w:lang w:val="es-ES"/>
        </w:rPr>
        <w:lastRenderedPageBreak/>
        <w:t xml:space="preserve">Madrid, </w:t>
      </w:r>
      <w:proofErr w:type="spellStart"/>
      <w:r w:rsidRPr="00E4379F">
        <w:rPr>
          <w:rFonts w:ascii="Times New Roman" w:eastAsia="Times New Roman" w:hAnsi="Times New Roman" w:cs="Times New Roman"/>
          <w:bCs/>
          <w:sz w:val="24"/>
          <w:szCs w:val="24"/>
          <w:lang w:val="es-ES"/>
        </w:rPr>
        <w:t>Spain</w:t>
      </w:r>
      <w:proofErr w:type="spellEnd"/>
    </w:p>
    <w:p w14:paraId="75C0DB0B" w14:textId="2356E664"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r w:rsidRPr="00E4379F">
        <w:rPr>
          <w:rFonts w:ascii="Times New Roman" w:eastAsia="Times New Roman" w:hAnsi="Times New Roman" w:cs="Times New Roman"/>
          <w:bCs/>
          <w:sz w:val="24"/>
          <w:szCs w:val="24"/>
          <w:lang w:val="es-ES"/>
        </w:rPr>
        <w:t xml:space="preserve">Carlos Baldellou Estrada, </w:t>
      </w:r>
      <w:proofErr w:type="spellStart"/>
      <w:r w:rsidRPr="00E4379F">
        <w:rPr>
          <w:rFonts w:ascii="Times New Roman" w:eastAsia="Times New Roman" w:hAnsi="Times New Roman" w:cs="Times New Roman"/>
          <w:bCs/>
          <w:sz w:val="24"/>
          <w:szCs w:val="24"/>
          <w:lang w:val="es-ES"/>
        </w:rPr>
        <w:t>Universitat</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Autònoma</w:t>
      </w:r>
      <w:proofErr w:type="spellEnd"/>
      <w:r w:rsidRPr="00E4379F">
        <w:rPr>
          <w:rFonts w:ascii="Times New Roman" w:eastAsia="Times New Roman" w:hAnsi="Times New Roman" w:cs="Times New Roman"/>
          <w:bCs/>
          <w:sz w:val="24"/>
          <w:szCs w:val="24"/>
          <w:lang w:val="es-ES"/>
        </w:rPr>
        <w:t xml:space="preserve"> de Barcelona, Barcelona, </w:t>
      </w:r>
      <w:proofErr w:type="spellStart"/>
      <w:r w:rsidRPr="00E4379F">
        <w:rPr>
          <w:rFonts w:ascii="Times New Roman" w:eastAsia="Times New Roman" w:hAnsi="Times New Roman" w:cs="Times New Roman"/>
          <w:bCs/>
          <w:sz w:val="24"/>
          <w:szCs w:val="24"/>
          <w:lang w:val="es-ES"/>
        </w:rPr>
        <w:t>Spain</w:t>
      </w:r>
      <w:proofErr w:type="spellEnd"/>
    </w:p>
    <w:p w14:paraId="55BE6784" w14:textId="12A70937" w:rsidR="00E4379F" w:rsidRPr="00E4379F" w:rsidRDefault="00E4379F" w:rsidP="002D3855">
      <w:pPr>
        <w:spacing w:after="0" w:line="240" w:lineRule="auto"/>
        <w:jc w:val="both"/>
        <w:rPr>
          <w:rFonts w:ascii="Times New Roman" w:eastAsia="Times New Roman" w:hAnsi="Times New Roman" w:cs="Times New Roman"/>
          <w:bCs/>
          <w:sz w:val="24"/>
          <w:szCs w:val="24"/>
          <w:lang w:val="en-GB"/>
        </w:rPr>
      </w:pPr>
      <w:r w:rsidRPr="00E4379F">
        <w:rPr>
          <w:rFonts w:ascii="Times New Roman" w:eastAsia="Times New Roman" w:hAnsi="Times New Roman" w:cs="Times New Roman"/>
          <w:bCs/>
          <w:sz w:val="24"/>
          <w:szCs w:val="24"/>
          <w:lang w:val="en-GB"/>
        </w:rPr>
        <w:t xml:space="preserve">Manuel </w:t>
      </w:r>
      <w:proofErr w:type="spellStart"/>
      <w:r w:rsidRPr="00E4379F">
        <w:rPr>
          <w:rFonts w:ascii="Times New Roman" w:eastAsia="Times New Roman" w:hAnsi="Times New Roman" w:cs="Times New Roman"/>
          <w:bCs/>
          <w:sz w:val="24"/>
          <w:szCs w:val="24"/>
          <w:lang w:val="en-GB"/>
        </w:rPr>
        <w:t>Berdoy</w:t>
      </w:r>
      <w:proofErr w:type="spellEnd"/>
      <w:r w:rsidRPr="00E4379F">
        <w:rPr>
          <w:rFonts w:ascii="Times New Roman" w:eastAsia="Times New Roman" w:hAnsi="Times New Roman" w:cs="Times New Roman"/>
          <w:bCs/>
          <w:sz w:val="24"/>
          <w:szCs w:val="24"/>
          <w:lang w:val="en-GB"/>
        </w:rPr>
        <w:t>, Oxford University, UK</w:t>
      </w:r>
    </w:p>
    <w:p w14:paraId="0A30DF0A" w14:textId="3DE5DA2C" w:rsidR="00E4379F" w:rsidRPr="00E4379F" w:rsidRDefault="00E4379F" w:rsidP="002D3855">
      <w:pPr>
        <w:spacing w:after="0" w:line="240" w:lineRule="auto"/>
        <w:jc w:val="both"/>
        <w:rPr>
          <w:rFonts w:ascii="Times New Roman" w:eastAsia="Times New Roman" w:hAnsi="Times New Roman" w:cs="Times New Roman"/>
          <w:bCs/>
          <w:sz w:val="24"/>
          <w:szCs w:val="24"/>
          <w:lang w:val="en-GB"/>
        </w:rPr>
      </w:pPr>
      <w:r w:rsidRPr="00E4379F">
        <w:rPr>
          <w:rFonts w:ascii="Times New Roman" w:eastAsia="Times New Roman" w:hAnsi="Times New Roman" w:cs="Times New Roman"/>
          <w:bCs/>
          <w:sz w:val="24"/>
          <w:szCs w:val="24"/>
          <w:lang w:val="en-GB"/>
        </w:rPr>
        <w:t xml:space="preserve">Marco </w:t>
      </w:r>
      <w:proofErr w:type="spellStart"/>
      <w:r w:rsidRPr="00E4379F">
        <w:rPr>
          <w:rFonts w:ascii="Times New Roman" w:eastAsia="Times New Roman" w:hAnsi="Times New Roman" w:cs="Times New Roman"/>
          <w:bCs/>
          <w:sz w:val="24"/>
          <w:szCs w:val="24"/>
          <w:lang w:val="en-GB"/>
        </w:rPr>
        <w:t>Boscaro</w:t>
      </w:r>
      <w:proofErr w:type="spellEnd"/>
      <w:r w:rsidRPr="00E4379F">
        <w:rPr>
          <w:rFonts w:ascii="Times New Roman" w:eastAsia="Times New Roman" w:hAnsi="Times New Roman" w:cs="Times New Roman"/>
          <w:bCs/>
          <w:sz w:val="24"/>
          <w:szCs w:val="24"/>
          <w:lang w:val="en-GB"/>
        </w:rPr>
        <w:t>, Data Sciences International, Italy</w:t>
      </w:r>
    </w:p>
    <w:p w14:paraId="002CA917" w14:textId="45CE62ED" w:rsidR="00E4379F" w:rsidRPr="002F35F9" w:rsidRDefault="00E4379F" w:rsidP="002D3855">
      <w:pPr>
        <w:spacing w:after="0" w:line="240" w:lineRule="auto"/>
        <w:jc w:val="both"/>
        <w:rPr>
          <w:rFonts w:ascii="Times New Roman" w:eastAsia="Times New Roman" w:hAnsi="Times New Roman" w:cs="Times New Roman"/>
          <w:bCs/>
          <w:sz w:val="24"/>
          <w:szCs w:val="24"/>
          <w:lang w:val="es-ES"/>
        </w:rPr>
      </w:pPr>
      <w:r w:rsidRPr="002F35F9">
        <w:rPr>
          <w:rFonts w:ascii="Times New Roman" w:eastAsia="Times New Roman" w:hAnsi="Times New Roman" w:cs="Times New Roman"/>
          <w:bCs/>
          <w:sz w:val="24"/>
          <w:szCs w:val="24"/>
          <w:lang w:val="es-ES"/>
        </w:rPr>
        <w:t xml:space="preserve">Juan Antonio Cámara, Helen Diller </w:t>
      </w:r>
      <w:proofErr w:type="spellStart"/>
      <w:r w:rsidRPr="002F35F9">
        <w:rPr>
          <w:rFonts w:ascii="Times New Roman" w:eastAsia="Times New Roman" w:hAnsi="Times New Roman" w:cs="Times New Roman"/>
          <w:bCs/>
          <w:sz w:val="24"/>
          <w:szCs w:val="24"/>
          <w:lang w:val="es-ES"/>
        </w:rPr>
        <w:t>Family</w:t>
      </w:r>
      <w:proofErr w:type="spellEnd"/>
      <w:r w:rsidRPr="002F35F9">
        <w:rPr>
          <w:rFonts w:ascii="Times New Roman" w:eastAsia="Times New Roman" w:hAnsi="Times New Roman" w:cs="Times New Roman"/>
          <w:bCs/>
          <w:sz w:val="24"/>
          <w:szCs w:val="24"/>
          <w:lang w:val="es-ES"/>
        </w:rPr>
        <w:t xml:space="preserve"> Comprehensive </w:t>
      </w:r>
      <w:proofErr w:type="spellStart"/>
      <w:r w:rsidRPr="002F35F9">
        <w:rPr>
          <w:rFonts w:ascii="Times New Roman" w:eastAsia="Times New Roman" w:hAnsi="Times New Roman" w:cs="Times New Roman"/>
          <w:bCs/>
          <w:sz w:val="24"/>
          <w:szCs w:val="24"/>
          <w:lang w:val="es-ES"/>
        </w:rPr>
        <w:t>Cancer</w:t>
      </w:r>
      <w:proofErr w:type="spellEnd"/>
      <w:r w:rsidRPr="002F35F9">
        <w:rPr>
          <w:rFonts w:ascii="Times New Roman" w:eastAsia="Times New Roman" w:hAnsi="Times New Roman" w:cs="Times New Roman"/>
          <w:bCs/>
          <w:sz w:val="24"/>
          <w:szCs w:val="24"/>
          <w:lang w:val="es-ES"/>
        </w:rPr>
        <w:t xml:space="preserve"> Center, </w:t>
      </w:r>
      <w:proofErr w:type="spellStart"/>
      <w:r w:rsidRPr="002F35F9">
        <w:rPr>
          <w:rFonts w:ascii="Times New Roman" w:eastAsia="Times New Roman" w:hAnsi="Times New Roman" w:cs="Times New Roman"/>
          <w:bCs/>
          <w:sz w:val="24"/>
          <w:szCs w:val="24"/>
          <w:lang w:val="es-ES"/>
        </w:rPr>
        <w:t>University</w:t>
      </w:r>
      <w:proofErr w:type="spellEnd"/>
      <w:r w:rsidRPr="002F35F9">
        <w:rPr>
          <w:rFonts w:ascii="Times New Roman" w:eastAsia="Times New Roman" w:hAnsi="Times New Roman" w:cs="Times New Roman"/>
          <w:bCs/>
          <w:sz w:val="24"/>
          <w:szCs w:val="24"/>
          <w:lang w:val="es-ES"/>
        </w:rPr>
        <w:t xml:space="preserve"> </w:t>
      </w:r>
      <w:proofErr w:type="spellStart"/>
      <w:r w:rsidRPr="002F35F9">
        <w:rPr>
          <w:rFonts w:ascii="Times New Roman" w:eastAsia="Times New Roman" w:hAnsi="Times New Roman" w:cs="Times New Roman"/>
          <w:bCs/>
          <w:sz w:val="24"/>
          <w:szCs w:val="24"/>
          <w:lang w:val="es-ES"/>
        </w:rPr>
        <w:t>of</w:t>
      </w:r>
      <w:proofErr w:type="spellEnd"/>
      <w:r w:rsidRPr="002F35F9">
        <w:rPr>
          <w:rFonts w:ascii="Times New Roman" w:eastAsia="Times New Roman" w:hAnsi="Times New Roman" w:cs="Times New Roman"/>
          <w:bCs/>
          <w:sz w:val="24"/>
          <w:szCs w:val="24"/>
          <w:lang w:val="es-ES"/>
        </w:rPr>
        <w:t xml:space="preserve"> California San Francisco, USA</w:t>
      </w:r>
    </w:p>
    <w:p w14:paraId="08639ECC" w14:textId="76E3ED9D"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r w:rsidRPr="00E4379F">
        <w:rPr>
          <w:rFonts w:ascii="Times New Roman" w:eastAsia="Times New Roman" w:hAnsi="Times New Roman" w:cs="Times New Roman"/>
          <w:bCs/>
          <w:sz w:val="24"/>
          <w:szCs w:val="24"/>
          <w:lang w:val="es-ES"/>
        </w:rPr>
        <w:t xml:space="preserve">Ana Paula Candiota, Centro de Investigación Biomédica en Red, </w:t>
      </w:r>
      <w:proofErr w:type="spellStart"/>
      <w:r w:rsidRPr="00E4379F">
        <w:rPr>
          <w:rFonts w:ascii="Times New Roman" w:eastAsia="Times New Roman" w:hAnsi="Times New Roman" w:cs="Times New Roman"/>
          <w:bCs/>
          <w:sz w:val="24"/>
          <w:szCs w:val="24"/>
          <w:lang w:val="es-ES"/>
        </w:rPr>
        <w:t>Department</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of</w:t>
      </w:r>
      <w:proofErr w:type="spellEnd"/>
      <w:r w:rsidRPr="00E4379F">
        <w:rPr>
          <w:rFonts w:ascii="Times New Roman" w:eastAsia="Times New Roman" w:hAnsi="Times New Roman" w:cs="Times New Roman"/>
          <w:bCs/>
          <w:sz w:val="24"/>
          <w:szCs w:val="24"/>
          <w:lang w:val="es-ES"/>
        </w:rPr>
        <w:t xml:space="preserve"> Molecular </w:t>
      </w:r>
      <w:proofErr w:type="spellStart"/>
      <w:r w:rsidRPr="00E4379F">
        <w:rPr>
          <w:rFonts w:ascii="Times New Roman" w:eastAsia="Times New Roman" w:hAnsi="Times New Roman" w:cs="Times New Roman"/>
          <w:bCs/>
          <w:sz w:val="24"/>
          <w:szCs w:val="24"/>
          <w:lang w:val="es-ES"/>
        </w:rPr>
        <w:t>biology</w:t>
      </w:r>
      <w:proofErr w:type="spellEnd"/>
      <w:r w:rsidRPr="00E4379F">
        <w:rPr>
          <w:rFonts w:ascii="Times New Roman" w:eastAsia="Times New Roman" w:hAnsi="Times New Roman" w:cs="Times New Roman"/>
          <w:bCs/>
          <w:sz w:val="24"/>
          <w:szCs w:val="24"/>
          <w:lang w:val="es-ES"/>
        </w:rPr>
        <w:t xml:space="preserve"> and </w:t>
      </w:r>
      <w:proofErr w:type="spellStart"/>
      <w:r w:rsidRPr="00E4379F">
        <w:rPr>
          <w:rFonts w:ascii="Times New Roman" w:eastAsia="Times New Roman" w:hAnsi="Times New Roman" w:cs="Times New Roman"/>
          <w:bCs/>
          <w:sz w:val="24"/>
          <w:szCs w:val="24"/>
          <w:lang w:val="es-ES"/>
        </w:rPr>
        <w:t>Biochemistry</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Universitat</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Autònoma</w:t>
      </w:r>
      <w:proofErr w:type="spellEnd"/>
      <w:r w:rsidRPr="00E4379F">
        <w:rPr>
          <w:rFonts w:ascii="Times New Roman" w:eastAsia="Times New Roman" w:hAnsi="Times New Roman" w:cs="Times New Roman"/>
          <w:bCs/>
          <w:sz w:val="24"/>
          <w:szCs w:val="24"/>
          <w:lang w:val="es-ES"/>
        </w:rPr>
        <w:t xml:space="preserve"> de Barcelona, </w:t>
      </w:r>
      <w:proofErr w:type="spellStart"/>
      <w:r w:rsidRPr="00E4379F">
        <w:rPr>
          <w:rFonts w:ascii="Times New Roman" w:eastAsia="Times New Roman" w:hAnsi="Times New Roman" w:cs="Times New Roman"/>
          <w:bCs/>
          <w:sz w:val="24"/>
          <w:szCs w:val="24"/>
          <w:lang w:val="es-ES"/>
        </w:rPr>
        <w:t>Spain</w:t>
      </w:r>
      <w:proofErr w:type="spellEnd"/>
    </w:p>
    <w:p w14:paraId="6AD0E155" w14:textId="5284763D"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r w:rsidRPr="00E4379F">
        <w:rPr>
          <w:rFonts w:ascii="Times New Roman" w:eastAsia="Times New Roman" w:hAnsi="Times New Roman" w:cs="Times New Roman"/>
          <w:bCs/>
          <w:sz w:val="24"/>
          <w:szCs w:val="24"/>
          <w:lang w:val="es-ES"/>
        </w:rPr>
        <w:t xml:space="preserve">Jaime </w:t>
      </w:r>
      <w:proofErr w:type="spellStart"/>
      <w:r w:rsidRPr="00E4379F">
        <w:rPr>
          <w:rFonts w:ascii="Times New Roman" w:eastAsia="Times New Roman" w:hAnsi="Times New Roman" w:cs="Times New Roman"/>
          <w:bCs/>
          <w:sz w:val="24"/>
          <w:szCs w:val="24"/>
          <w:lang w:val="es-ES"/>
        </w:rPr>
        <w:t>Donate</w:t>
      </w:r>
      <w:proofErr w:type="spellEnd"/>
      <w:r w:rsidRPr="00E4379F">
        <w:rPr>
          <w:rFonts w:ascii="Times New Roman" w:eastAsia="Times New Roman" w:hAnsi="Times New Roman" w:cs="Times New Roman"/>
          <w:bCs/>
          <w:sz w:val="24"/>
          <w:szCs w:val="24"/>
          <w:lang w:val="es-ES"/>
        </w:rPr>
        <w:t xml:space="preserve"> Galiano, </w:t>
      </w:r>
      <w:proofErr w:type="spellStart"/>
      <w:r w:rsidRPr="00E4379F">
        <w:rPr>
          <w:rFonts w:ascii="Times New Roman" w:eastAsia="Times New Roman" w:hAnsi="Times New Roman" w:cs="Times New Roman"/>
          <w:bCs/>
          <w:sz w:val="24"/>
          <w:szCs w:val="24"/>
          <w:lang w:val="es-ES"/>
        </w:rPr>
        <w:t>Preclinical</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Imaging</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Platform</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Lab</w:t>
      </w:r>
      <w:proofErr w:type="spellEnd"/>
      <w:r w:rsidRPr="00E4379F">
        <w:rPr>
          <w:rFonts w:ascii="Times New Roman" w:eastAsia="Times New Roman" w:hAnsi="Times New Roman" w:cs="Times New Roman"/>
          <w:bCs/>
          <w:sz w:val="24"/>
          <w:szCs w:val="24"/>
          <w:lang w:val="es-ES"/>
        </w:rPr>
        <w:t xml:space="preserve"> Animal </w:t>
      </w:r>
      <w:proofErr w:type="spellStart"/>
      <w:r w:rsidRPr="00E4379F">
        <w:rPr>
          <w:rFonts w:ascii="Times New Roman" w:eastAsia="Times New Roman" w:hAnsi="Times New Roman" w:cs="Times New Roman"/>
          <w:bCs/>
          <w:sz w:val="24"/>
          <w:szCs w:val="24"/>
          <w:lang w:val="es-ES"/>
        </w:rPr>
        <w:t>Service</w:t>
      </w:r>
      <w:proofErr w:type="spellEnd"/>
      <w:r w:rsidRPr="00E4379F">
        <w:rPr>
          <w:rFonts w:ascii="Times New Roman" w:eastAsia="Times New Roman" w:hAnsi="Times New Roman" w:cs="Times New Roman"/>
          <w:bCs/>
          <w:sz w:val="24"/>
          <w:szCs w:val="24"/>
          <w:lang w:val="es-ES"/>
        </w:rPr>
        <w:t xml:space="preserve">, Vall </w:t>
      </w:r>
      <w:proofErr w:type="spellStart"/>
      <w:r w:rsidRPr="00E4379F">
        <w:rPr>
          <w:rFonts w:ascii="Times New Roman" w:eastAsia="Times New Roman" w:hAnsi="Times New Roman" w:cs="Times New Roman"/>
          <w:bCs/>
          <w:sz w:val="24"/>
          <w:szCs w:val="24"/>
          <w:lang w:val="es-ES"/>
        </w:rPr>
        <w:t>d’Hebron</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Research</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Institute</w:t>
      </w:r>
      <w:proofErr w:type="spellEnd"/>
      <w:r w:rsidRPr="00E4379F">
        <w:rPr>
          <w:rFonts w:ascii="Times New Roman" w:eastAsia="Times New Roman" w:hAnsi="Times New Roman" w:cs="Times New Roman"/>
          <w:bCs/>
          <w:sz w:val="24"/>
          <w:szCs w:val="24"/>
          <w:lang w:val="es-ES"/>
        </w:rPr>
        <w:t xml:space="preserve"> (VHIR), Barcelona, </w:t>
      </w:r>
      <w:proofErr w:type="spellStart"/>
      <w:r w:rsidRPr="00E4379F">
        <w:rPr>
          <w:rFonts w:ascii="Times New Roman" w:eastAsia="Times New Roman" w:hAnsi="Times New Roman" w:cs="Times New Roman"/>
          <w:bCs/>
          <w:sz w:val="24"/>
          <w:szCs w:val="24"/>
          <w:lang w:val="es-ES"/>
        </w:rPr>
        <w:t>Spain</w:t>
      </w:r>
      <w:proofErr w:type="spellEnd"/>
    </w:p>
    <w:p w14:paraId="379854C2" w14:textId="55021BFD"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proofErr w:type="spellStart"/>
      <w:r w:rsidRPr="00E4379F">
        <w:rPr>
          <w:rFonts w:ascii="Times New Roman" w:eastAsia="Times New Roman" w:hAnsi="Times New Roman" w:cs="Times New Roman"/>
          <w:bCs/>
          <w:sz w:val="24"/>
          <w:szCs w:val="24"/>
          <w:lang w:val="es-ES"/>
        </w:rPr>
        <w:t>Marielle</w:t>
      </w:r>
      <w:proofErr w:type="spellEnd"/>
      <w:r w:rsidRPr="00E4379F">
        <w:rPr>
          <w:rFonts w:ascii="Times New Roman" w:eastAsia="Times New Roman" w:hAnsi="Times New Roman" w:cs="Times New Roman"/>
          <w:bCs/>
          <w:sz w:val="24"/>
          <w:szCs w:val="24"/>
          <w:lang w:val="es-ES"/>
        </w:rPr>
        <w:t xml:space="preserve"> Esteves Coelho, Vall </w:t>
      </w:r>
      <w:proofErr w:type="spellStart"/>
      <w:r w:rsidRPr="00E4379F">
        <w:rPr>
          <w:rFonts w:ascii="Times New Roman" w:eastAsia="Times New Roman" w:hAnsi="Times New Roman" w:cs="Times New Roman"/>
          <w:bCs/>
          <w:sz w:val="24"/>
          <w:szCs w:val="24"/>
          <w:lang w:val="es-ES"/>
        </w:rPr>
        <w:t>d’Hebron</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Research</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Institute</w:t>
      </w:r>
      <w:proofErr w:type="spellEnd"/>
      <w:r w:rsidRPr="00E4379F">
        <w:rPr>
          <w:rFonts w:ascii="Times New Roman" w:eastAsia="Times New Roman" w:hAnsi="Times New Roman" w:cs="Times New Roman"/>
          <w:bCs/>
          <w:sz w:val="24"/>
          <w:szCs w:val="24"/>
          <w:lang w:val="es-ES"/>
        </w:rPr>
        <w:t xml:space="preserve"> (VHIR), Barcelona,</w:t>
      </w:r>
    </w:p>
    <w:p w14:paraId="69F861DA" w14:textId="77777777"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proofErr w:type="spellStart"/>
      <w:r w:rsidRPr="00E4379F">
        <w:rPr>
          <w:rFonts w:ascii="Times New Roman" w:eastAsia="Times New Roman" w:hAnsi="Times New Roman" w:cs="Times New Roman"/>
          <w:bCs/>
          <w:sz w:val="24"/>
          <w:szCs w:val="24"/>
          <w:lang w:val="es-ES"/>
        </w:rPr>
        <w:t>Spain</w:t>
      </w:r>
      <w:proofErr w:type="spellEnd"/>
    </w:p>
    <w:p w14:paraId="3329B493" w14:textId="7A899A3C"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r w:rsidRPr="00E4379F">
        <w:rPr>
          <w:rFonts w:ascii="Times New Roman" w:eastAsia="Times New Roman" w:hAnsi="Times New Roman" w:cs="Times New Roman"/>
          <w:bCs/>
          <w:sz w:val="24"/>
          <w:szCs w:val="24"/>
          <w:lang w:val="es-ES"/>
        </w:rPr>
        <w:t xml:space="preserve">Laia </w:t>
      </w:r>
      <w:proofErr w:type="spellStart"/>
      <w:r w:rsidRPr="00E4379F">
        <w:rPr>
          <w:rFonts w:ascii="Times New Roman" w:eastAsia="Times New Roman" w:hAnsi="Times New Roman" w:cs="Times New Roman"/>
          <w:bCs/>
          <w:sz w:val="24"/>
          <w:szCs w:val="24"/>
          <w:lang w:val="es-ES"/>
        </w:rPr>
        <w:t>Foradada</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Peptomyc</w:t>
      </w:r>
      <w:proofErr w:type="spellEnd"/>
      <w:r w:rsidRPr="00E4379F">
        <w:rPr>
          <w:rFonts w:ascii="Times New Roman" w:eastAsia="Times New Roman" w:hAnsi="Times New Roman" w:cs="Times New Roman"/>
          <w:bCs/>
          <w:sz w:val="24"/>
          <w:szCs w:val="24"/>
          <w:lang w:val="es-ES"/>
        </w:rPr>
        <w:t xml:space="preserve"> S.L. / Vall </w:t>
      </w:r>
      <w:proofErr w:type="spellStart"/>
      <w:r w:rsidRPr="00E4379F">
        <w:rPr>
          <w:rFonts w:ascii="Times New Roman" w:eastAsia="Times New Roman" w:hAnsi="Times New Roman" w:cs="Times New Roman"/>
          <w:bCs/>
          <w:sz w:val="24"/>
          <w:szCs w:val="24"/>
          <w:lang w:val="es-ES"/>
        </w:rPr>
        <w:t>d'Hebron</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Institute</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of</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Oncology</w:t>
      </w:r>
      <w:proofErr w:type="spellEnd"/>
      <w:r w:rsidRPr="00E4379F">
        <w:rPr>
          <w:rFonts w:ascii="Times New Roman" w:eastAsia="Times New Roman" w:hAnsi="Times New Roman" w:cs="Times New Roman"/>
          <w:bCs/>
          <w:sz w:val="24"/>
          <w:szCs w:val="24"/>
          <w:lang w:val="es-ES"/>
        </w:rPr>
        <w:t xml:space="preserve"> (VHIO), Barcelona, </w:t>
      </w:r>
      <w:proofErr w:type="spellStart"/>
      <w:r w:rsidRPr="00E4379F">
        <w:rPr>
          <w:rFonts w:ascii="Times New Roman" w:eastAsia="Times New Roman" w:hAnsi="Times New Roman" w:cs="Times New Roman"/>
          <w:bCs/>
          <w:sz w:val="24"/>
          <w:szCs w:val="24"/>
          <w:lang w:val="es-ES"/>
        </w:rPr>
        <w:t>Spain</w:t>
      </w:r>
      <w:proofErr w:type="spellEnd"/>
      <w:r w:rsidRPr="00E4379F">
        <w:rPr>
          <w:rFonts w:ascii="Times New Roman" w:eastAsia="Times New Roman" w:hAnsi="Times New Roman" w:cs="Times New Roman"/>
          <w:bCs/>
          <w:sz w:val="24"/>
          <w:szCs w:val="24"/>
          <w:lang w:val="es-ES"/>
        </w:rPr>
        <w:t xml:space="preserve"> </w:t>
      </w:r>
    </w:p>
    <w:p w14:paraId="64B6399C" w14:textId="654106C9"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r w:rsidRPr="00E4379F">
        <w:rPr>
          <w:rFonts w:ascii="Times New Roman" w:eastAsia="Times New Roman" w:hAnsi="Times New Roman" w:cs="Times New Roman"/>
          <w:bCs/>
          <w:sz w:val="24"/>
          <w:szCs w:val="24"/>
          <w:lang w:val="es-ES"/>
        </w:rPr>
        <w:t xml:space="preserve">Laura Fresno, </w:t>
      </w:r>
      <w:proofErr w:type="spellStart"/>
      <w:r w:rsidRPr="00E4379F">
        <w:rPr>
          <w:rFonts w:ascii="Times New Roman" w:eastAsia="Times New Roman" w:hAnsi="Times New Roman" w:cs="Times New Roman"/>
          <w:bCs/>
          <w:sz w:val="24"/>
          <w:szCs w:val="24"/>
          <w:lang w:val="es-ES"/>
        </w:rPr>
        <w:t>Endolab</w:t>
      </w:r>
      <w:proofErr w:type="spellEnd"/>
      <w:r w:rsidRPr="00E4379F">
        <w:rPr>
          <w:rFonts w:ascii="Times New Roman" w:eastAsia="Times New Roman" w:hAnsi="Times New Roman" w:cs="Times New Roman"/>
          <w:bCs/>
          <w:sz w:val="24"/>
          <w:szCs w:val="24"/>
          <w:lang w:val="es-ES"/>
        </w:rPr>
        <w:t xml:space="preserve">, Hospital </w:t>
      </w:r>
      <w:proofErr w:type="spellStart"/>
      <w:r w:rsidRPr="00E4379F">
        <w:rPr>
          <w:rFonts w:ascii="Times New Roman" w:eastAsia="Times New Roman" w:hAnsi="Times New Roman" w:cs="Times New Roman"/>
          <w:bCs/>
          <w:sz w:val="24"/>
          <w:szCs w:val="24"/>
          <w:lang w:val="es-ES"/>
        </w:rPr>
        <w:t>Clinic</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Veterinari</w:t>
      </w:r>
      <w:proofErr w:type="spellEnd"/>
      <w:r w:rsidRPr="00E4379F">
        <w:rPr>
          <w:rFonts w:ascii="Times New Roman" w:eastAsia="Times New Roman" w:hAnsi="Times New Roman" w:cs="Times New Roman"/>
          <w:bCs/>
          <w:sz w:val="24"/>
          <w:szCs w:val="24"/>
          <w:lang w:val="es-ES"/>
        </w:rPr>
        <w:t xml:space="preserve">, Barcelona, </w:t>
      </w:r>
      <w:proofErr w:type="spellStart"/>
      <w:r w:rsidRPr="00E4379F">
        <w:rPr>
          <w:rFonts w:ascii="Times New Roman" w:eastAsia="Times New Roman" w:hAnsi="Times New Roman" w:cs="Times New Roman"/>
          <w:bCs/>
          <w:sz w:val="24"/>
          <w:szCs w:val="24"/>
          <w:lang w:val="es-ES"/>
        </w:rPr>
        <w:t>Spain</w:t>
      </w:r>
      <w:proofErr w:type="spellEnd"/>
      <w:r w:rsidRPr="00E4379F">
        <w:rPr>
          <w:rFonts w:ascii="Times New Roman" w:eastAsia="Times New Roman" w:hAnsi="Times New Roman" w:cs="Times New Roman"/>
          <w:bCs/>
          <w:sz w:val="24"/>
          <w:szCs w:val="24"/>
          <w:lang w:val="es-ES"/>
        </w:rPr>
        <w:t xml:space="preserve"> </w:t>
      </w:r>
    </w:p>
    <w:p w14:paraId="7BC7F258" w14:textId="5ACA0168"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r w:rsidRPr="00E4379F">
        <w:rPr>
          <w:rFonts w:ascii="Times New Roman" w:eastAsia="Times New Roman" w:hAnsi="Times New Roman" w:cs="Times New Roman"/>
          <w:bCs/>
          <w:sz w:val="24"/>
          <w:szCs w:val="24"/>
          <w:lang w:val="es-ES"/>
        </w:rPr>
        <w:t xml:space="preserve">César Galo García Fontecha, Hospital Sant Joan de </w:t>
      </w:r>
      <w:proofErr w:type="spellStart"/>
      <w:r w:rsidRPr="00E4379F">
        <w:rPr>
          <w:rFonts w:ascii="Times New Roman" w:eastAsia="Times New Roman" w:hAnsi="Times New Roman" w:cs="Times New Roman"/>
          <w:bCs/>
          <w:sz w:val="24"/>
          <w:szCs w:val="24"/>
          <w:lang w:val="es-ES"/>
        </w:rPr>
        <w:t>Deu</w:t>
      </w:r>
      <w:proofErr w:type="spellEnd"/>
      <w:r w:rsidRPr="00E4379F">
        <w:rPr>
          <w:rFonts w:ascii="Times New Roman" w:eastAsia="Times New Roman" w:hAnsi="Times New Roman" w:cs="Times New Roman"/>
          <w:bCs/>
          <w:sz w:val="24"/>
          <w:szCs w:val="24"/>
          <w:lang w:val="es-ES"/>
        </w:rPr>
        <w:t xml:space="preserve">, Barcelona, </w:t>
      </w:r>
      <w:proofErr w:type="spellStart"/>
      <w:r w:rsidRPr="00E4379F">
        <w:rPr>
          <w:rFonts w:ascii="Times New Roman" w:eastAsia="Times New Roman" w:hAnsi="Times New Roman" w:cs="Times New Roman"/>
          <w:bCs/>
          <w:sz w:val="24"/>
          <w:szCs w:val="24"/>
          <w:lang w:val="es-ES"/>
        </w:rPr>
        <w:t>Spain</w:t>
      </w:r>
      <w:proofErr w:type="spellEnd"/>
    </w:p>
    <w:p w14:paraId="2F2D8076" w14:textId="572B22DB"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r w:rsidRPr="00E4379F">
        <w:rPr>
          <w:rFonts w:ascii="Times New Roman" w:eastAsia="Times New Roman" w:hAnsi="Times New Roman" w:cs="Times New Roman"/>
          <w:bCs/>
          <w:sz w:val="24"/>
          <w:szCs w:val="24"/>
          <w:lang w:val="es-ES"/>
        </w:rPr>
        <w:t xml:space="preserve">Marta Giral, Almirall, Barcelona, </w:t>
      </w:r>
      <w:proofErr w:type="spellStart"/>
      <w:r w:rsidRPr="00E4379F">
        <w:rPr>
          <w:rFonts w:ascii="Times New Roman" w:eastAsia="Times New Roman" w:hAnsi="Times New Roman" w:cs="Times New Roman"/>
          <w:bCs/>
          <w:sz w:val="24"/>
          <w:szCs w:val="24"/>
          <w:lang w:val="es-ES"/>
        </w:rPr>
        <w:t>Spain</w:t>
      </w:r>
      <w:proofErr w:type="spellEnd"/>
    </w:p>
    <w:p w14:paraId="1DCE8EC4" w14:textId="6A070079"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r w:rsidRPr="00E4379F">
        <w:rPr>
          <w:rFonts w:ascii="Times New Roman" w:eastAsia="Times New Roman" w:hAnsi="Times New Roman" w:cs="Times New Roman"/>
          <w:bCs/>
          <w:sz w:val="24"/>
          <w:szCs w:val="24"/>
          <w:lang w:val="es-ES"/>
        </w:rPr>
        <w:t xml:space="preserve">Francisca Gomez, </w:t>
      </w:r>
      <w:proofErr w:type="spellStart"/>
      <w:r w:rsidRPr="00E4379F">
        <w:rPr>
          <w:rFonts w:ascii="Times New Roman" w:eastAsia="Times New Roman" w:hAnsi="Times New Roman" w:cs="Times New Roman"/>
          <w:bCs/>
          <w:sz w:val="24"/>
          <w:szCs w:val="24"/>
          <w:lang w:val="es-ES"/>
        </w:rPr>
        <w:t>Anapath</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Research</w:t>
      </w:r>
      <w:proofErr w:type="spellEnd"/>
      <w:r w:rsidRPr="00E4379F">
        <w:rPr>
          <w:rFonts w:ascii="Times New Roman" w:eastAsia="Times New Roman" w:hAnsi="Times New Roman" w:cs="Times New Roman"/>
          <w:bCs/>
          <w:sz w:val="24"/>
          <w:szCs w:val="24"/>
          <w:lang w:val="es-ES"/>
        </w:rPr>
        <w:t xml:space="preserve">, Barcelona, </w:t>
      </w:r>
      <w:proofErr w:type="spellStart"/>
      <w:r w:rsidRPr="00E4379F">
        <w:rPr>
          <w:rFonts w:ascii="Times New Roman" w:eastAsia="Times New Roman" w:hAnsi="Times New Roman" w:cs="Times New Roman"/>
          <w:bCs/>
          <w:sz w:val="24"/>
          <w:szCs w:val="24"/>
          <w:lang w:val="es-ES"/>
        </w:rPr>
        <w:t>Spain</w:t>
      </w:r>
      <w:proofErr w:type="spellEnd"/>
    </w:p>
    <w:p w14:paraId="143AFD8D" w14:textId="7CDF483B"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r w:rsidRPr="00E4379F">
        <w:rPr>
          <w:rFonts w:ascii="Times New Roman" w:eastAsia="Times New Roman" w:hAnsi="Times New Roman" w:cs="Times New Roman"/>
          <w:bCs/>
          <w:sz w:val="24"/>
          <w:szCs w:val="24"/>
          <w:lang w:val="es-ES"/>
        </w:rPr>
        <w:t xml:space="preserve">Juan José Jimenez </w:t>
      </w:r>
      <w:proofErr w:type="gramStart"/>
      <w:r w:rsidRPr="00E4379F">
        <w:rPr>
          <w:rFonts w:ascii="Times New Roman" w:eastAsia="Times New Roman" w:hAnsi="Times New Roman" w:cs="Times New Roman"/>
          <w:bCs/>
          <w:sz w:val="24"/>
          <w:szCs w:val="24"/>
          <w:lang w:val="es-ES"/>
        </w:rPr>
        <w:t>Catalán</w:t>
      </w:r>
      <w:proofErr w:type="gram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Preclinical</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Imaging</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Platform</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Lab</w:t>
      </w:r>
      <w:proofErr w:type="spellEnd"/>
      <w:r w:rsidRPr="00E4379F">
        <w:rPr>
          <w:rFonts w:ascii="Times New Roman" w:eastAsia="Times New Roman" w:hAnsi="Times New Roman" w:cs="Times New Roman"/>
          <w:bCs/>
          <w:sz w:val="24"/>
          <w:szCs w:val="24"/>
          <w:lang w:val="es-ES"/>
        </w:rPr>
        <w:t xml:space="preserve"> Animal </w:t>
      </w:r>
      <w:proofErr w:type="spellStart"/>
      <w:r w:rsidRPr="00E4379F">
        <w:rPr>
          <w:rFonts w:ascii="Times New Roman" w:eastAsia="Times New Roman" w:hAnsi="Times New Roman" w:cs="Times New Roman"/>
          <w:bCs/>
          <w:sz w:val="24"/>
          <w:szCs w:val="24"/>
          <w:lang w:val="es-ES"/>
        </w:rPr>
        <w:t>Service</w:t>
      </w:r>
      <w:proofErr w:type="spellEnd"/>
      <w:r w:rsidRPr="00E4379F">
        <w:rPr>
          <w:rFonts w:ascii="Times New Roman" w:eastAsia="Times New Roman" w:hAnsi="Times New Roman" w:cs="Times New Roman"/>
          <w:bCs/>
          <w:sz w:val="24"/>
          <w:szCs w:val="24"/>
          <w:lang w:val="es-ES"/>
        </w:rPr>
        <w:t xml:space="preserve">, Vall </w:t>
      </w:r>
      <w:proofErr w:type="spellStart"/>
      <w:r w:rsidRPr="00E4379F">
        <w:rPr>
          <w:rFonts w:ascii="Times New Roman" w:eastAsia="Times New Roman" w:hAnsi="Times New Roman" w:cs="Times New Roman"/>
          <w:bCs/>
          <w:sz w:val="24"/>
          <w:szCs w:val="24"/>
          <w:lang w:val="es-ES"/>
        </w:rPr>
        <w:t>d’Hebron</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Research</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Institute</w:t>
      </w:r>
      <w:proofErr w:type="spellEnd"/>
      <w:r w:rsidRPr="00E4379F">
        <w:rPr>
          <w:rFonts w:ascii="Times New Roman" w:eastAsia="Times New Roman" w:hAnsi="Times New Roman" w:cs="Times New Roman"/>
          <w:bCs/>
          <w:sz w:val="24"/>
          <w:szCs w:val="24"/>
          <w:lang w:val="es-ES"/>
        </w:rPr>
        <w:t xml:space="preserve"> (VHIR), Barcelona, </w:t>
      </w:r>
      <w:proofErr w:type="spellStart"/>
      <w:r w:rsidRPr="00E4379F">
        <w:rPr>
          <w:rFonts w:ascii="Times New Roman" w:eastAsia="Times New Roman" w:hAnsi="Times New Roman" w:cs="Times New Roman"/>
          <w:bCs/>
          <w:sz w:val="24"/>
          <w:szCs w:val="24"/>
          <w:lang w:val="es-ES"/>
        </w:rPr>
        <w:t>Spain</w:t>
      </w:r>
      <w:proofErr w:type="spellEnd"/>
    </w:p>
    <w:p w14:paraId="31E02136" w14:textId="496D9972"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proofErr w:type="gramStart"/>
      <w:r w:rsidRPr="00E4379F">
        <w:rPr>
          <w:rFonts w:ascii="Times New Roman" w:eastAsia="Times New Roman" w:hAnsi="Times New Roman" w:cs="Times New Roman"/>
          <w:bCs/>
          <w:sz w:val="24"/>
          <w:szCs w:val="24"/>
          <w:lang w:val="es-ES"/>
        </w:rPr>
        <w:t>Silvia  Lope</w:t>
      </w:r>
      <w:proofErr w:type="gramEnd"/>
      <w:r w:rsidRPr="00E4379F">
        <w:rPr>
          <w:rFonts w:ascii="Times New Roman" w:eastAsia="Times New Roman" w:hAnsi="Times New Roman" w:cs="Times New Roman"/>
          <w:bCs/>
          <w:sz w:val="24"/>
          <w:szCs w:val="24"/>
          <w:lang w:val="es-ES"/>
        </w:rPr>
        <w:t xml:space="preserve">,  Servei  de  </w:t>
      </w:r>
      <w:proofErr w:type="spellStart"/>
      <w:r w:rsidRPr="00E4379F">
        <w:rPr>
          <w:rFonts w:ascii="Times New Roman" w:eastAsia="Times New Roman" w:hAnsi="Times New Roman" w:cs="Times New Roman"/>
          <w:bCs/>
          <w:sz w:val="24"/>
          <w:szCs w:val="24"/>
          <w:lang w:val="es-ES"/>
        </w:rPr>
        <w:t>Ressonància</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Magnètica</w:t>
      </w:r>
      <w:proofErr w:type="spellEnd"/>
      <w:r w:rsidRPr="00E4379F">
        <w:rPr>
          <w:rFonts w:ascii="Times New Roman" w:eastAsia="Times New Roman" w:hAnsi="Times New Roman" w:cs="Times New Roman"/>
          <w:bCs/>
          <w:sz w:val="24"/>
          <w:szCs w:val="24"/>
          <w:lang w:val="es-ES"/>
        </w:rPr>
        <w:t xml:space="preserve">  Nuclear  (</w:t>
      </w:r>
      <w:proofErr w:type="spellStart"/>
      <w:r w:rsidRPr="00E4379F">
        <w:rPr>
          <w:rFonts w:ascii="Times New Roman" w:eastAsia="Times New Roman" w:hAnsi="Times New Roman" w:cs="Times New Roman"/>
          <w:bCs/>
          <w:sz w:val="24"/>
          <w:szCs w:val="24"/>
          <w:lang w:val="es-ES"/>
        </w:rPr>
        <w:t>Service</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of</w:t>
      </w:r>
      <w:proofErr w:type="spellEnd"/>
      <w:r w:rsidRPr="00E4379F">
        <w:rPr>
          <w:rFonts w:ascii="Times New Roman" w:eastAsia="Times New Roman" w:hAnsi="Times New Roman" w:cs="Times New Roman"/>
          <w:bCs/>
          <w:sz w:val="24"/>
          <w:szCs w:val="24"/>
          <w:lang w:val="es-ES"/>
        </w:rPr>
        <w:t xml:space="preserve">  MRI),</w:t>
      </w:r>
    </w:p>
    <w:p w14:paraId="7E66EFCD" w14:textId="77777777"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proofErr w:type="spellStart"/>
      <w:r w:rsidRPr="00E4379F">
        <w:rPr>
          <w:rFonts w:ascii="Times New Roman" w:eastAsia="Times New Roman" w:hAnsi="Times New Roman" w:cs="Times New Roman"/>
          <w:bCs/>
          <w:sz w:val="24"/>
          <w:szCs w:val="24"/>
          <w:lang w:val="es-ES"/>
        </w:rPr>
        <w:t>Universitat</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Autònoma</w:t>
      </w:r>
      <w:proofErr w:type="spellEnd"/>
      <w:r w:rsidRPr="00E4379F">
        <w:rPr>
          <w:rFonts w:ascii="Times New Roman" w:eastAsia="Times New Roman" w:hAnsi="Times New Roman" w:cs="Times New Roman"/>
          <w:bCs/>
          <w:sz w:val="24"/>
          <w:szCs w:val="24"/>
          <w:lang w:val="es-ES"/>
        </w:rPr>
        <w:t xml:space="preserve"> de Barcelona, Barcelona, </w:t>
      </w:r>
      <w:proofErr w:type="spellStart"/>
      <w:r w:rsidRPr="00E4379F">
        <w:rPr>
          <w:rFonts w:ascii="Times New Roman" w:eastAsia="Times New Roman" w:hAnsi="Times New Roman" w:cs="Times New Roman"/>
          <w:bCs/>
          <w:sz w:val="24"/>
          <w:szCs w:val="24"/>
          <w:lang w:val="es-ES"/>
        </w:rPr>
        <w:t>Spain</w:t>
      </w:r>
      <w:proofErr w:type="spellEnd"/>
    </w:p>
    <w:p w14:paraId="05F099C6" w14:textId="1D44B0DE" w:rsidR="00E4379F" w:rsidRPr="00E4379F" w:rsidRDefault="00E4379F" w:rsidP="002D3855">
      <w:pPr>
        <w:spacing w:after="0" w:line="240" w:lineRule="auto"/>
        <w:jc w:val="both"/>
        <w:rPr>
          <w:rFonts w:ascii="Times New Roman" w:eastAsia="Times New Roman" w:hAnsi="Times New Roman" w:cs="Times New Roman"/>
          <w:bCs/>
          <w:sz w:val="24"/>
          <w:szCs w:val="24"/>
          <w:lang w:val="en-GB"/>
        </w:rPr>
      </w:pPr>
      <w:r w:rsidRPr="00E4379F">
        <w:rPr>
          <w:rFonts w:ascii="Times New Roman" w:eastAsia="Times New Roman" w:hAnsi="Times New Roman" w:cs="Times New Roman"/>
          <w:bCs/>
          <w:sz w:val="24"/>
          <w:szCs w:val="24"/>
          <w:lang w:val="en-GB"/>
        </w:rPr>
        <w:t>Stephan Martin, Data Sciences International, Belgium</w:t>
      </w:r>
    </w:p>
    <w:p w14:paraId="34BD33DC" w14:textId="4FFCB394"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r w:rsidRPr="00E4379F">
        <w:rPr>
          <w:rFonts w:ascii="Times New Roman" w:eastAsia="Times New Roman" w:hAnsi="Times New Roman" w:cs="Times New Roman"/>
          <w:bCs/>
          <w:sz w:val="24"/>
          <w:szCs w:val="24"/>
          <w:lang w:val="es-ES"/>
        </w:rPr>
        <w:t xml:space="preserve">Manuel Merlos, </w:t>
      </w:r>
      <w:proofErr w:type="spellStart"/>
      <w:r w:rsidRPr="00E4379F">
        <w:rPr>
          <w:rFonts w:ascii="Times New Roman" w:eastAsia="Times New Roman" w:hAnsi="Times New Roman" w:cs="Times New Roman"/>
          <w:bCs/>
          <w:sz w:val="24"/>
          <w:szCs w:val="24"/>
          <w:lang w:val="es-ES"/>
        </w:rPr>
        <w:t>WeLab</w:t>
      </w:r>
      <w:proofErr w:type="spellEnd"/>
      <w:r w:rsidRPr="00E4379F">
        <w:rPr>
          <w:rFonts w:ascii="Times New Roman" w:eastAsia="Times New Roman" w:hAnsi="Times New Roman" w:cs="Times New Roman"/>
          <w:bCs/>
          <w:sz w:val="24"/>
          <w:szCs w:val="24"/>
          <w:lang w:val="es-ES"/>
        </w:rPr>
        <w:t xml:space="preserve">, Barcelona, </w:t>
      </w:r>
      <w:proofErr w:type="spellStart"/>
      <w:r w:rsidRPr="00E4379F">
        <w:rPr>
          <w:rFonts w:ascii="Times New Roman" w:eastAsia="Times New Roman" w:hAnsi="Times New Roman" w:cs="Times New Roman"/>
          <w:bCs/>
          <w:sz w:val="24"/>
          <w:szCs w:val="24"/>
          <w:lang w:val="es-ES"/>
        </w:rPr>
        <w:t>Spain</w:t>
      </w:r>
      <w:proofErr w:type="spellEnd"/>
    </w:p>
    <w:p w14:paraId="6BE0C452" w14:textId="16098FE1"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proofErr w:type="gramStart"/>
      <w:r w:rsidRPr="00E4379F">
        <w:rPr>
          <w:rFonts w:ascii="Times New Roman" w:eastAsia="Times New Roman" w:hAnsi="Times New Roman" w:cs="Times New Roman"/>
          <w:bCs/>
          <w:sz w:val="24"/>
          <w:szCs w:val="24"/>
          <w:lang w:val="es-ES"/>
        </w:rPr>
        <w:t>Fernando  de</w:t>
      </w:r>
      <w:proofErr w:type="gramEnd"/>
      <w:r w:rsidRPr="00E4379F">
        <w:rPr>
          <w:rFonts w:ascii="Times New Roman" w:eastAsia="Times New Roman" w:hAnsi="Times New Roman" w:cs="Times New Roman"/>
          <w:bCs/>
          <w:sz w:val="24"/>
          <w:szCs w:val="24"/>
          <w:lang w:val="es-ES"/>
        </w:rPr>
        <w:t xml:space="preserve">  Mora,  </w:t>
      </w:r>
      <w:proofErr w:type="spellStart"/>
      <w:r w:rsidRPr="00E4379F">
        <w:rPr>
          <w:rFonts w:ascii="Times New Roman" w:eastAsia="Times New Roman" w:hAnsi="Times New Roman" w:cs="Times New Roman"/>
          <w:bCs/>
          <w:sz w:val="24"/>
          <w:szCs w:val="24"/>
          <w:lang w:val="es-ES"/>
        </w:rPr>
        <w:t>Department</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of</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Pharmacology</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Universitat</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Autònoma</w:t>
      </w:r>
      <w:proofErr w:type="spellEnd"/>
      <w:r w:rsidRPr="00E4379F">
        <w:rPr>
          <w:rFonts w:ascii="Times New Roman" w:eastAsia="Times New Roman" w:hAnsi="Times New Roman" w:cs="Times New Roman"/>
          <w:bCs/>
          <w:sz w:val="24"/>
          <w:szCs w:val="24"/>
          <w:lang w:val="es-ES"/>
        </w:rPr>
        <w:t xml:space="preserve">  de Barcelona, Barcelona, </w:t>
      </w:r>
      <w:proofErr w:type="spellStart"/>
      <w:r w:rsidRPr="00E4379F">
        <w:rPr>
          <w:rFonts w:ascii="Times New Roman" w:eastAsia="Times New Roman" w:hAnsi="Times New Roman" w:cs="Times New Roman"/>
          <w:bCs/>
          <w:sz w:val="24"/>
          <w:szCs w:val="24"/>
          <w:lang w:val="es-ES"/>
        </w:rPr>
        <w:t>Spain</w:t>
      </w:r>
      <w:proofErr w:type="spellEnd"/>
    </w:p>
    <w:p w14:paraId="117AECA6" w14:textId="6B9D7903" w:rsidR="00E4379F" w:rsidRPr="00E4379F" w:rsidRDefault="00E4379F" w:rsidP="002D3855">
      <w:pPr>
        <w:spacing w:after="0" w:line="240" w:lineRule="auto"/>
        <w:jc w:val="both"/>
        <w:rPr>
          <w:rFonts w:ascii="Times New Roman" w:eastAsia="Times New Roman" w:hAnsi="Times New Roman" w:cs="Times New Roman"/>
          <w:bCs/>
          <w:sz w:val="24"/>
          <w:szCs w:val="24"/>
          <w:lang w:val="en-GB"/>
        </w:rPr>
      </w:pPr>
      <w:r w:rsidRPr="00E4379F">
        <w:rPr>
          <w:rFonts w:ascii="Times New Roman" w:eastAsia="Times New Roman" w:hAnsi="Times New Roman" w:cs="Times New Roman"/>
          <w:bCs/>
          <w:sz w:val="24"/>
          <w:szCs w:val="24"/>
          <w:lang w:val="en-GB"/>
        </w:rPr>
        <w:t xml:space="preserve">Camen Navarro, Unit of Quality in Research, </w:t>
      </w:r>
      <w:proofErr w:type="spellStart"/>
      <w:r w:rsidRPr="00E4379F">
        <w:rPr>
          <w:rFonts w:ascii="Times New Roman" w:eastAsia="Times New Roman" w:hAnsi="Times New Roman" w:cs="Times New Roman"/>
          <w:bCs/>
          <w:sz w:val="24"/>
          <w:szCs w:val="24"/>
          <w:lang w:val="en-GB"/>
        </w:rPr>
        <w:t>Universitat</w:t>
      </w:r>
      <w:proofErr w:type="spellEnd"/>
      <w:r w:rsidRPr="00E4379F">
        <w:rPr>
          <w:rFonts w:ascii="Times New Roman" w:eastAsia="Times New Roman" w:hAnsi="Times New Roman" w:cs="Times New Roman"/>
          <w:bCs/>
          <w:sz w:val="24"/>
          <w:szCs w:val="24"/>
          <w:lang w:val="en-GB"/>
        </w:rPr>
        <w:t xml:space="preserve"> de Barcelona, Spain </w:t>
      </w:r>
    </w:p>
    <w:p w14:paraId="19F516BC" w14:textId="74C3E579"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r w:rsidRPr="00E4379F">
        <w:rPr>
          <w:rFonts w:ascii="Times New Roman" w:eastAsia="Times New Roman" w:hAnsi="Times New Roman" w:cs="Times New Roman"/>
          <w:bCs/>
          <w:sz w:val="24"/>
          <w:szCs w:val="24"/>
          <w:lang w:val="es-ES"/>
        </w:rPr>
        <w:t xml:space="preserve">Sonia Nuncio. Charles </w:t>
      </w:r>
      <w:proofErr w:type="spellStart"/>
      <w:r w:rsidRPr="00E4379F">
        <w:rPr>
          <w:rFonts w:ascii="Times New Roman" w:eastAsia="Times New Roman" w:hAnsi="Times New Roman" w:cs="Times New Roman"/>
          <w:bCs/>
          <w:sz w:val="24"/>
          <w:szCs w:val="24"/>
          <w:lang w:val="es-ES"/>
        </w:rPr>
        <w:t>River</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Laboratories</w:t>
      </w:r>
      <w:proofErr w:type="spellEnd"/>
      <w:r w:rsidRPr="00E4379F">
        <w:rPr>
          <w:rFonts w:ascii="Times New Roman" w:eastAsia="Times New Roman" w:hAnsi="Times New Roman" w:cs="Times New Roman"/>
          <w:bCs/>
          <w:sz w:val="24"/>
          <w:szCs w:val="24"/>
          <w:lang w:val="es-ES"/>
        </w:rPr>
        <w:t xml:space="preserve"> España, Sant Cugat del Vallès, </w:t>
      </w:r>
      <w:proofErr w:type="spellStart"/>
      <w:r w:rsidRPr="00E4379F">
        <w:rPr>
          <w:rFonts w:ascii="Times New Roman" w:eastAsia="Times New Roman" w:hAnsi="Times New Roman" w:cs="Times New Roman"/>
          <w:bCs/>
          <w:sz w:val="24"/>
          <w:szCs w:val="24"/>
          <w:lang w:val="es-ES"/>
        </w:rPr>
        <w:t>Spain</w:t>
      </w:r>
      <w:proofErr w:type="spellEnd"/>
      <w:r w:rsidRPr="00E4379F">
        <w:rPr>
          <w:rFonts w:ascii="Times New Roman" w:eastAsia="Times New Roman" w:hAnsi="Times New Roman" w:cs="Times New Roman"/>
          <w:bCs/>
          <w:sz w:val="24"/>
          <w:szCs w:val="24"/>
          <w:lang w:val="es-ES"/>
        </w:rPr>
        <w:t xml:space="preserve">. </w:t>
      </w:r>
    </w:p>
    <w:p w14:paraId="49B804D9" w14:textId="3E763065" w:rsidR="00E4379F" w:rsidRPr="00E4379F" w:rsidRDefault="00E4379F" w:rsidP="002D3855">
      <w:pPr>
        <w:spacing w:after="0" w:line="240" w:lineRule="auto"/>
        <w:jc w:val="both"/>
        <w:rPr>
          <w:rFonts w:ascii="Times New Roman" w:eastAsia="Times New Roman" w:hAnsi="Times New Roman" w:cs="Times New Roman"/>
          <w:bCs/>
          <w:sz w:val="24"/>
          <w:szCs w:val="24"/>
          <w:lang w:val="en-GB"/>
        </w:rPr>
      </w:pPr>
      <w:r w:rsidRPr="00E4379F">
        <w:rPr>
          <w:rFonts w:ascii="Times New Roman" w:eastAsia="Times New Roman" w:hAnsi="Times New Roman" w:cs="Times New Roman"/>
          <w:bCs/>
          <w:sz w:val="24"/>
          <w:szCs w:val="24"/>
          <w:lang w:val="en-GB"/>
        </w:rPr>
        <w:t xml:space="preserve">Anna Pujol </w:t>
      </w:r>
      <w:proofErr w:type="spellStart"/>
      <w:r w:rsidRPr="00E4379F">
        <w:rPr>
          <w:rFonts w:ascii="Times New Roman" w:eastAsia="Times New Roman" w:hAnsi="Times New Roman" w:cs="Times New Roman"/>
          <w:bCs/>
          <w:sz w:val="24"/>
          <w:szCs w:val="24"/>
          <w:lang w:val="en-GB"/>
        </w:rPr>
        <w:t>Esclusa</w:t>
      </w:r>
      <w:proofErr w:type="spellEnd"/>
      <w:r w:rsidRPr="00E4379F">
        <w:rPr>
          <w:rFonts w:ascii="Times New Roman" w:eastAsia="Times New Roman" w:hAnsi="Times New Roman" w:cs="Times New Roman"/>
          <w:bCs/>
          <w:sz w:val="24"/>
          <w:szCs w:val="24"/>
          <w:lang w:val="en-GB"/>
        </w:rPr>
        <w:t xml:space="preserve">, Preclinical Imaging Platform, Lab Animal Service, Vall </w:t>
      </w:r>
      <w:proofErr w:type="spellStart"/>
      <w:r w:rsidRPr="00E4379F">
        <w:rPr>
          <w:rFonts w:ascii="Times New Roman" w:eastAsia="Times New Roman" w:hAnsi="Times New Roman" w:cs="Times New Roman"/>
          <w:bCs/>
          <w:sz w:val="24"/>
          <w:szCs w:val="24"/>
          <w:lang w:val="en-GB"/>
        </w:rPr>
        <w:t>d’Hebron</w:t>
      </w:r>
      <w:proofErr w:type="spellEnd"/>
      <w:r w:rsidRPr="00E4379F">
        <w:rPr>
          <w:rFonts w:ascii="Times New Roman" w:eastAsia="Times New Roman" w:hAnsi="Times New Roman" w:cs="Times New Roman"/>
          <w:bCs/>
          <w:sz w:val="24"/>
          <w:szCs w:val="24"/>
          <w:lang w:val="en-GB"/>
        </w:rPr>
        <w:t xml:space="preserve"> Research Institute (VHIR), Barcelona, Spain</w:t>
      </w:r>
    </w:p>
    <w:p w14:paraId="6EBD0563" w14:textId="3995FC11" w:rsidR="00E4379F" w:rsidRPr="00E4379F" w:rsidRDefault="00E4379F" w:rsidP="002D3855">
      <w:pPr>
        <w:spacing w:after="0" w:line="240" w:lineRule="auto"/>
        <w:jc w:val="both"/>
        <w:rPr>
          <w:rFonts w:ascii="Times New Roman" w:eastAsia="Times New Roman" w:hAnsi="Times New Roman" w:cs="Times New Roman"/>
          <w:bCs/>
          <w:sz w:val="24"/>
          <w:szCs w:val="24"/>
          <w:lang w:val="en-GB"/>
        </w:rPr>
      </w:pPr>
      <w:r w:rsidRPr="00E4379F">
        <w:rPr>
          <w:rFonts w:ascii="Times New Roman" w:eastAsia="Times New Roman" w:hAnsi="Times New Roman" w:cs="Times New Roman"/>
          <w:bCs/>
          <w:sz w:val="24"/>
          <w:szCs w:val="24"/>
          <w:lang w:val="en-GB"/>
        </w:rPr>
        <w:t xml:space="preserve">Merel </w:t>
      </w:r>
      <w:proofErr w:type="spellStart"/>
      <w:r w:rsidRPr="00E4379F">
        <w:rPr>
          <w:rFonts w:ascii="Times New Roman" w:eastAsia="Times New Roman" w:hAnsi="Times New Roman" w:cs="Times New Roman"/>
          <w:bCs/>
          <w:sz w:val="24"/>
          <w:szCs w:val="24"/>
          <w:lang w:val="en-GB"/>
        </w:rPr>
        <w:t>Ritskes-Hoitinga</w:t>
      </w:r>
      <w:proofErr w:type="spellEnd"/>
      <w:r w:rsidRPr="00E4379F">
        <w:rPr>
          <w:rFonts w:ascii="Times New Roman" w:eastAsia="Times New Roman" w:hAnsi="Times New Roman" w:cs="Times New Roman"/>
          <w:bCs/>
          <w:sz w:val="24"/>
          <w:szCs w:val="24"/>
          <w:lang w:val="en-GB"/>
        </w:rPr>
        <w:t xml:space="preserve">, SYRCLE, Radboud University Medical </w:t>
      </w:r>
      <w:proofErr w:type="spellStart"/>
      <w:r w:rsidRPr="00E4379F">
        <w:rPr>
          <w:rFonts w:ascii="Times New Roman" w:eastAsia="Times New Roman" w:hAnsi="Times New Roman" w:cs="Times New Roman"/>
          <w:bCs/>
          <w:sz w:val="24"/>
          <w:szCs w:val="24"/>
          <w:lang w:val="en-GB"/>
        </w:rPr>
        <w:t>Center</w:t>
      </w:r>
      <w:proofErr w:type="spellEnd"/>
      <w:r w:rsidRPr="00E4379F">
        <w:rPr>
          <w:rFonts w:ascii="Times New Roman" w:eastAsia="Times New Roman" w:hAnsi="Times New Roman" w:cs="Times New Roman"/>
          <w:bCs/>
          <w:sz w:val="24"/>
          <w:szCs w:val="24"/>
          <w:lang w:val="en-GB"/>
        </w:rPr>
        <w:t>, Nijmegen, The Netherlands</w:t>
      </w:r>
    </w:p>
    <w:p w14:paraId="4E2DE3E4" w14:textId="2FBAA810" w:rsidR="00E4379F" w:rsidRPr="00E4379F" w:rsidRDefault="00E4379F" w:rsidP="002D3855">
      <w:pPr>
        <w:spacing w:after="0" w:line="240" w:lineRule="auto"/>
        <w:jc w:val="both"/>
        <w:rPr>
          <w:rFonts w:ascii="Times New Roman" w:eastAsia="Times New Roman" w:hAnsi="Times New Roman" w:cs="Times New Roman"/>
          <w:bCs/>
          <w:sz w:val="24"/>
          <w:szCs w:val="24"/>
          <w:lang w:val="en-GB"/>
        </w:rPr>
      </w:pPr>
      <w:r w:rsidRPr="00E4379F">
        <w:rPr>
          <w:rFonts w:ascii="Times New Roman" w:eastAsia="Times New Roman" w:hAnsi="Times New Roman" w:cs="Times New Roman"/>
          <w:bCs/>
          <w:sz w:val="24"/>
          <w:szCs w:val="24"/>
          <w:lang w:val="en-GB"/>
        </w:rPr>
        <w:t xml:space="preserve">Kate Read, </w:t>
      </w:r>
      <w:proofErr w:type="spellStart"/>
      <w:r w:rsidRPr="00E4379F">
        <w:rPr>
          <w:rFonts w:ascii="Times New Roman" w:eastAsia="Times New Roman" w:hAnsi="Times New Roman" w:cs="Times New Roman"/>
          <w:bCs/>
          <w:sz w:val="24"/>
          <w:szCs w:val="24"/>
          <w:lang w:val="en-GB"/>
        </w:rPr>
        <w:t>Labcorp</w:t>
      </w:r>
      <w:proofErr w:type="spellEnd"/>
      <w:r w:rsidRPr="00E4379F">
        <w:rPr>
          <w:rFonts w:ascii="Times New Roman" w:eastAsia="Times New Roman" w:hAnsi="Times New Roman" w:cs="Times New Roman"/>
          <w:bCs/>
          <w:sz w:val="24"/>
          <w:szCs w:val="24"/>
          <w:lang w:val="en-GB"/>
        </w:rPr>
        <w:t xml:space="preserve"> Drug Development, Huntingdon, UK</w:t>
      </w:r>
    </w:p>
    <w:p w14:paraId="1506C595" w14:textId="536BBA28" w:rsidR="00E4379F" w:rsidRPr="00E4379F" w:rsidRDefault="00E4379F" w:rsidP="002D3855">
      <w:pPr>
        <w:spacing w:after="0" w:line="240" w:lineRule="auto"/>
        <w:jc w:val="both"/>
        <w:rPr>
          <w:rFonts w:ascii="Times New Roman" w:eastAsia="Times New Roman" w:hAnsi="Times New Roman" w:cs="Times New Roman"/>
          <w:bCs/>
          <w:sz w:val="24"/>
          <w:szCs w:val="24"/>
          <w:lang w:val="en-GB"/>
        </w:rPr>
      </w:pPr>
      <w:r w:rsidRPr="00E4379F">
        <w:rPr>
          <w:rFonts w:ascii="Times New Roman" w:eastAsia="Times New Roman" w:hAnsi="Times New Roman" w:cs="Times New Roman"/>
          <w:bCs/>
          <w:sz w:val="24"/>
          <w:szCs w:val="24"/>
          <w:lang w:val="en-GB"/>
        </w:rPr>
        <w:t>Daniel Ruiz, Trinity College, Dublin, Ireland</w:t>
      </w:r>
    </w:p>
    <w:p w14:paraId="2672A671" w14:textId="0CFE5843"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r w:rsidRPr="00E4379F">
        <w:rPr>
          <w:rFonts w:ascii="Times New Roman" w:eastAsia="Times New Roman" w:hAnsi="Times New Roman" w:cs="Times New Roman"/>
          <w:bCs/>
          <w:sz w:val="24"/>
          <w:szCs w:val="24"/>
          <w:lang w:val="es-ES"/>
        </w:rPr>
        <w:t xml:space="preserve">David Sabaté, </w:t>
      </w:r>
      <w:proofErr w:type="spellStart"/>
      <w:r w:rsidRPr="00E4379F">
        <w:rPr>
          <w:rFonts w:ascii="Times New Roman" w:eastAsia="Times New Roman" w:hAnsi="Times New Roman" w:cs="Times New Roman"/>
          <w:bCs/>
          <w:sz w:val="24"/>
          <w:szCs w:val="24"/>
          <w:lang w:val="es-ES"/>
        </w:rPr>
        <w:t>Hipra</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Laboratories</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Amer</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Spain</w:t>
      </w:r>
      <w:proofErr w:type="spellEnd"/>
    </w:p>
    <w:p w14:paraId="09AE5AC7" w14:textId="75D17CF7"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r w:rsidRPr="00E4379F">
        <w:rPr>
          <w:rFonts w:ascii="Times New Roman" w:eastAsia="Times New Roman" w:hAnsi="Times New Roman" w:cs="Times New Roman"/>
          <w:bCs/>
          <w:sz w:val="24"/>
          <w:szCs w:val="24"/>
          <w:lang w:val="es-ES"/>
        </w:rPr>
        <w:t>Beatriz Salinas Rodríguez, Instituto de Investigación Sanitaria Gregorio Marañón,</w:t>
      </w:r>
    </w:p>
    <w:p w14:paraId="00DD463C" w14:textId="77777777"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r w:rsidRPr="00E4379F">
        <w:rPr>
          <w:rFonts w:ascii="Times New Roman" w:eastAsia="Times New Roman" w:hAnsi="Times New Roman" w:cs="Times New Roman"/>
          <w:bCs/>
          <w:sz w:val="24"/>
          <w:szCs w:val="24"/>
          <w:lang w:val="es-ES"/>
        </w:rPr>
        <w:t xml:space="preserve">Madrid, </w:t>
      </w:r>
      <w:proofErr w:type="spellStart"/>
      <w:r w:rsidRPr="00E4379F">
        <w:rPr>
          <w:rFonts w:ascii="Times New Roman" w:eastAsia="Times New Roman" w:hAnsi="Times New Roman" w:cs="Times New Roman"/>
          <w:bCs/>
          <w:sz w:val="24"/>
          <w:szCs w:val="24"/>
          <w:lang w:val="es-ES"/>
        </w:rPr>
        <w:t>Spain</w:t>
      </w:r>
      <w:proofErr w:type="spellEnd"/>
    </w:p>
    <w:p w14:paraId="6DC29C72" w14:textId="14D18CA6"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r w:rsidRPr="00E4379F">
        <w:rPr>
          <w:rFonts w:ascii="Times New Roman" w:eastAsia="Times New Roman" w:hAnsi="Times New Roman" w:cs="Times New Roman"/>
          <w:bCs/>
          <w:sz w:val="24"/>
          <w:szCs w:val="24"/>
          <w:lang w:val="es-ES"/>
        </w:rPr>
        <w:t xml:space="preserve">Laura Santos, </w:t>
      </w:r>
      <w:proofErr w:type="spellStart"/>
      <w:r w:rsidRPr="00E4379F">
        <w:rPr>
          <w:rFonts w:ascii="Times New Roman" w:eastAsia="Times New Roman" w:hAnsi="Times New Roman" w:cs="Times New Roman"/>
          <w:bCs/>
          <w:sz w:val="24"/>
          <w:szCs w:val="24"/>
          <w:lang w:val="es-ES"/>
        </w:rPr>
        <w:t>Endolab</w:t>
      </w:r>
      <w:proofErr w:type="spellEnd"/>
      <w:r w:rsidRPr="00E4379F">
        <w:rPr>
          <w:rFonts w:ascii="Times New Roman" w:eastAsia="Times New Roman" w:hAnsi="Times New Roman" w:cs="Times New Roman"/>
          <w:bCs/>
          <w:sz w:val="24"/>
          <w:szCs w:val="24"/>
          <w:lang w:val="es-ES"/>
        </w:rPr>
        <w:t xml:space="preserve">, Hospital </w:t>
      </w:r>
      <w:proofErr w:type="spellStart"/>
      <w:r w:rsidRPr="00E4379F">
        <w:rPr>
          <w:rFonts w:ascii="Times New Roman" w:eastAsia="Times New Roman" w:hAnsi="Times New Roman" w:cs="Times New Roman"/>
          <w:bCs/>
          <w:sz w:val="24"/>
          <w:szCs w:val="24"/>
          <w:lang w:val="es-ES"/>
        </w:rPr>
        <w:t>Clinic</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Veterinari</w:t>
      </w:r>
      <w:proofErr w:type="spellEnd"/>
      <w:r w:rsidRPr="00E4379F">
        <w:rPr>
          <w:rFonts w:ascii="Times New Roman" w:eastAsia="Times New Roman" w:hAnsi="Times New Roman" w:cs="Times New Roman"/>
          <w:bCs/>
          <w:sz w:val="24"/>
          <w:szCs w:val="24"/>
          <w:lang w:val="es-ES"/>
        </w:rPr>
        <w:t xml:space="preserve">, Barcelona, </w:t>
      </w:r>
      <w:proofErr w:type="spellStart"/>
      <w:r w:rsidRPr="00E4379F">
        <w:rPr>
          <w:rFonts w:ascii="Times New Roman" w:eastAsia="Times New Roman" w:hAnsi="Times New Roman" w:cs="Times New Roman"/>
          <w:bCs/>
          <w:sz w:val="24"/>
          <w:szCs w:val="24"/>
          <w:lang w:val="es-ES"/>
        </w:rPr>
        <w:t>Spain</w:t>
      </w:r>
      <w:proofErr w:type="spellEnd"/>
    </w:p>
    <w:p w14:paraId="2A79441C" w14:textId="0DC53A7A"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r w:rsidRPr="00E4379F">
        <w:rPr>
          <w:rFonts w:ascii="Times New Roman" w:eastAsia="Times New Roman" w:hAnsi="Times New Roman" w:cs="Times New Roman"/>
          <w:bCs/>
          <w:sz w:val="24"/>
          <w:szCs w:val="24"/>
          <w:lang w:val="es-ES"/>
        </w:rPr>
        <w:t xml:space="preserve">Anna Server Salvà, Vall </w:t>
      </w:r>
      <w:proofErr w:type="spellStart"/>
      <w:r w:rsidRPr="00E4379F">
        <w:rPr>
          <w:rFonts w:ascii="Times New Roman" w:eastAsia="Times New Roman" w:hAnsi="Times New Roman" w:cs="Times New Roman"/>
          <w:bCs/>
          <w:sz w:val="24"/>
          <w:szCs w:val="24"/>
          <w:lang w:val="es-ES"/>
        </w:rPr>
        <w:t>d’Hebron</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Research</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Institute</w:t>
      </w:r>
      <w:proofErr w:type="spellEnd"/>
      <w:r w:rsidRPr="00E4379F">
        <w:rPr>
          <w:rFonts w:ascii="Times New Roman" w:eastAsia="Times New Roman" w:hAnsi="Times New Roman" w:cs="Times New Roman"/>
          <w:bCs/>
          <w:sz w:val="24"/>
          <w:szCs w:val="24"/>
          <w:lang w:val="es-ES"/>
        </w:rPr>
        <w:t xml:space="preserve"> (VHIR), Barcelona, </w:t>
      </w:r>
      <w:proofErr w:type="spellStart"/>
      <w:r w:rsidRPr="00E4379F">
        <w:rPr>
          <w:rFonts w:ascii="Times New Roman" w:eastAsia="Times New Roman" w:hAnsi="Times New Roman" w:cs="Times New Roman"/>
          <w:bCs/>
          <w:sz w:val="24"/>
          <w:szCs w:val="24"/>
          <w:lang w:val="es-ES"/>
        </w:rPr>
        <w:t>Spain</w:t>
      </w:r>
      <w:proofErr w:type="spellEnd"/>
    </w:p>
    <w:p w14:paraId="13E42B1A" w14:textId="42ED5F2A"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proofErr w:type="spellStart"/>
      <w:r w:rsidRPr="00E4379F">
        <w:rPr>
          <w:rFonts w:ascii="Times New Roman" w:eastAsia="Times New Roman" w:hAnsi="Times New Roman" w:cs="Times New Roman"/>
          <w:bCs/>
          <w:sz w:val="24"/>
          <w:szCs w:val="24"/>
          <w:lang w:val="es-ES"/>
        </w:rPr>
        <w:t>Marcello</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Tontodonati</w:t>
      </w:r>
      <w:proofErr w:type="spellEnd"/>
      <w:r w:rsidRPr="00E4379F">
        <w:rPr>
          <w:rFonts w:ascii="Times New Roman" w:eastAsia="Times New Roman" w:hAnsi="Times New Roman" w:cs="Times New Roman"/>
          <w:bCs/>
          <w:sz w:val="24"/>
          <w:szCs w:val="24"/>
          <w:lang w:val="es-ES"/>
        </w:rPr>
        <w:t xml:space="preserve">, GlaxoSmithKline, </w:t>
      </w:r>
      <w:proofErr w:type="spellStart"/>
      <w:r w:rsidRPr="00E4379F">
        <w:rPr>
          <w:rFonts w:ascii="Times New Roman" w:eastAsia="Times New Roman" w:hAnsi="Times New Roman" w:cs="Times New Roman"/>
          <w:bCs/>
          <w:sz w:val="24"/>
          <w:szCs w:val="24"/>
          <w:lang w:val="es-ES"/>
        </w:rPr>
        <w:t>Hertforshire</w:t>
      </w:r>
      <w:proofErr w:type="spellEnd"/>
      <w:r w:rsidRPr="00E4379F">
        <w:rPr>
          <w:rFonts w:ascii="Times New Roman" w:eastAsia="Times New Roman" w:hAnsi="Times New Roman" w:cs="Times New Roman"/>
          <w:bCs/>
          <w:sz w:val="24"/>
          <w:szCs w:val="24"/>
          <w:lang w:val="es-ES"/>
        </w:rPr>
        <w:t>, UK</w:t>
      </w:r>
    </w:p>
    <w:p w14:paraId="0F1EF9BA" w14:textId="77419F04" w:rsidR="00E4379F" w:rsidRPr="00E4379F" w:rsidRDefault="00E4379F" w:rsidP="002D3855">
      <w:pPr>
        <w:spacing w:after="0" w:line="240" w:lineRule="auto"/>
        <w:jc w:val="both"/>
        <w:rPr>
          <w:rFonts w:ascii="Times New Roman" w:eastAsia="Times New Roman" w:hAnsi="Times New Roman" w:cs="Times New Roman"/>
          <w:bCs/>
          <w:sz w:val="24"/>
          <w:szCs w:val="24"/>
          <w:lang w:val="es-ES"/>
        </w:rPr>
      </w:pPr>
      <w:r w:rsidRPr="00E4379F">
        <w:rPr>
          <w:rFonts w:ascii="Times New Roman" w:eastAsia="Times New Roman" w:hAnsi="Times New Roman" w:cs="Times New Roman"/>
          <w:bCs/>
          <w:sz w:val="24"/>
          <w:szCs w:val="24"/>
          <w:lang w:val="es-ES"/>
        </w:rPr>
        <w:t xml:space="preserve">Francisco Javier Vela, </w:t>
      </w:r>
      <w:proofErr w:type="spellStart"/>
      <w:proofErr w:type="gramStart"/>
      <w:r w:rsidRPr="00E4379F">
        <w:rPr>
          <w:rFonts w:ascii="Times New Roman" w:eastAsia="Times New Roman" w:hAnsi="Times New Roman" w:cs="Times New Roman"/>
          <w:bCs/>
          <w:sz w:val="24"/>
          <w:szCs w:val="24"/>
          <w:lang w:val="es-ES"/>
        </w:rPr>
        <w:t>Microsurgery</w:t>
      </w:r>
      <w:proofErr w:type="spellEnd"/>
      <w:r w:rsidRPr="00E4379F">
        <w:rPr>
          <w:rFonts w:ascii="Times New Roman" w:eastAsia="Times New Roman" w:hAnsi="Times New Roman" w:cs="Times New Roman"/>
          <w:bCs/>
          <w:sz w:val="24"/>
          <w:szCs w:val="24"/>
          <w:lang w:val="es-ES"/>
        </w:rPr>
        <w:t xml:space="preserve">  </w:t>
      </w:r>
      <w:proofErr w:type="spellStart"/>
      <w:r w:rsidRPr="00E4379F">
        <w:rPr>
          <w:rFonts w:ascii="Times New Roman" w:eastAsia="Times New Roman" w:hAnsi="Times New Roman" w:cs="Times New Roman"/>
          <w:bCs/>
          <w:sz w:val="24"/>
          <w:szCs w:val="24"/>
          <w:lang w:val="es-ES"/>
        </w:rPr>
        <w:t>unit</w:t>
      </w:r>
      <w:proofErr w:type="spellEnd"/>
      <w:proofErr w:type="gramEnd"/>
      <w:r w:rsidRPr="00E4379F">
        <w:rPr>
          <w:rFonts w:ascii="Times New Roman" w:eastAsia="Times New Roman" w:hAnsi="Times New Roman" w:cs="Times New Roman"/>
          <w:bCs/>
          <w:sz w:val="24"/>
          <w:szCs w:val="24"/>
          <w:lang w:val="es-ES"/>
        </w:rPr>
        <w:t xml:space="preserve">,  Centro  de  Cirugía  de  Mínima Invasión Jesús </w:t>
      </w:r>
      <w:proofErr w:type="spellStart"/>
      <w:r w:rsidRPr="00E4379F">
        <w:rPr>
          <w:rFonts w:ascii="Times New Roman" w:eastAsia="Times New Roman" w:hAnsi="Times New Roman" w:cs="Times New Roman"/>
          <w:bCs/>
          <w:sz w:val="24"/>
          <w:szCs w:val="24"/>
          <w:lang w:val="es-ES"/>
        </w:rPr>
        <w:t>Usón</w:t>
      </w:r>
      <w:proofErr w:type="spellEnd"/>
      <w:r w:rsidRPr="00E4379F">
        <w:rPr>
          <w:rFonts w:ascii="Times New Roman" w:eastAsia="Times New Roman" w:hAnsi="Times New Roman" w:cs="Times New Roman"/>
          <w:bCs/>
          <w:sz w:val="24"/>
          <w:szCs w:val="24"/>
          <w:lang w:val="es-ES"/>
        </w:rPr>
        <w:t xml:space="preserve">, Cáceres, </w:t>
      </w:r>
      <w:proofErr w:type="spellStart"/>
      <w:r w:rsidRPr="00E4379F">
        <w:rPr>
          <w:rFonts w:ascii="Times New Roman" w:eastAsia="Times New Roman" w:hAnsi="Times New Roman" w:cs="Times New Roman"/>
          <w:bCs/>
          <w:sz w:val="24"/>
          <w:szCs w:val="24"/>
          <w:lang w:val="es-ES"/>
        </w:rPr>
        <w:t>Spain</w:t>
      </w:r>
      <w:proofErr w:type="spellEnd"/>
    </w:p>
    <w:p w14:paraId="558B1682" w14:textId="27796471" w:rsidR="00E4379F" w:rsidRDefault="00E4379F" w:rsidP="002D3855">
      <w:pPr>
        <w:spacing w:after="0" w:line="240" w:lineRule="auto"/>
        <w:jc w:val="both"/>
        <w:rPr>
          <w:rFonts w:ascii="Times New Roman" w:eastAsia="Times New Roman" w:hAnsi="Times New Roman" w:cs="Times New Roman"/>
          <w:bCs/>
          <w:sz w:val="24"/>
          <w:szCs w:val="24"/>
          <w:lang w:val="en-GB"/>
        </w:rPr>
      </w:pPr>
      <w:r w:rsidRPr="00E4379F">
        <w:rPr>
          <w:rFonts w:ascii="Times New Roman" w:eastAsia="Times New Roman" w:hAnsi="Times New Roman" w:cs="Times New Roman"/>
          <w:bCs/>
          <w:sz w:val="24"/>
          <w:szCs w:val="24"/>
          <w:lang w:val="en-GB"/>
        </w:rPr>
        <w:t xml:space="preserve">Kim Wever, Radboud University Medical </w:t>
      </w:r>
      <w:proofErr w:type="spellStart"/>
      <w:r w:rsidRPr="00E4379F">
        <w:rPr>
          <w:rFonts w:ascii="Times New Roman" w:eastAsia="Times New Roman" w:hAnsi="Times New Roman" w:cs="Times New Roman"/>
          <w:bCs/>
          <w:sz w:val="24"/>
          <w:szCs w:val="24"/>
          <w:lang w:val="en-GB"/>
        </w:rPr>
        <w:t>Center</w:t>
      </w:r>
      <w:proofErr w:type="spellEnd"/>
      <w:r w:rsidRPr="00E4379F">
        <w:rPr>
          <w:rFonts w:ascii="Times New Roman" w:eastAsia="Times New Roman" w:hAnsi="Times New Roman" w:cs="Times New Roman"/>
          <w:bCs/>
          <w:sz w:val="24"/>
          <w:szCs w:val="24"/>
          <w:lang w:val="en-GB"/>
        </w:rPr>
        <w:t xml:space="preserve">, Radboud Institute for Health Sciences, Dept. of </w:t>
      </w:r>
      <w:proofErr w:type="spellStart"/>
      <w:r w:rsidRPr="00E4379F">
        <w:rPr>
          <w:rFonts w:ascii="Times New Roman" w:eastAsia="Times New Roman" w:hAnsi="Times New Roman" w:cs="Times New Roman"/>
          <w:bCs/>
          <w:sz w:val="24"/>
          <w:szCs w:val="24"/>
          <w:lang w:val="en-GB"/>
        </w:rPr>
        <w:t>Anesthesiology</w:t>
      </w:r>
      <w:proofErr w:type="spellEnd"/>
      <w:r w:rsidRPr="00E4379F">
        <w:rPr>
          <w:rFonts w:ascii="Times New Roman" w:eastAsia="Times New Roman" w:hAnsi="Times New Roman" w:cs="Times New Roman"/>
          <w:bCs/>
          <w:sz w:val="24"/>
          <w:szCs w:val="24"/>
          <w:lang w:val="en-GB"/>
        </w:rPr>
        <w:t>, Nijmegen, The Netherlands</w:t>
      </w:r>
    </w:p>
    <w:p w14:paraId="0568AA27" w14:textId="77777777" w:rsidR="00E4379F" w:rsidRDefault="00E4379F" w:rsidP="002D3855">
      <w:pPr>
        <w:spacing w:after="0" w:line="240" w:lineRule="auto"/>
        <w:jc w:val="both"/>
        <w:rPr>
          <w:rFonts w:ascii="Times New Roman" w:eastAsia="Times New Roman" w:hAnsi="Times New Roman" w:cs="Times New Roman"/>
          <w:bCs/>
          <w:sz w:val="24"/>
          <w:szCs w:val="24"/>
          <w:lang w:val="en-GB"/>
        </w:rPr>
      </w:pPr>
    </w:p>
    <w:p w14:paraId="0D65A095" w14:textId="77777777" w:rsidR="00E4379F" w:rsidRDefault="00E4379F" w:rsidP="005E1041">
      <w:pPr>
        <w:spacing w:after="0" w:line="240" w:lineRule="auto"/>
        <w:jc w:val="both"/>
        <w:rPr>
          <w:rFonts w:ascii="Times New Roman" w:eastAsia="Times New Roman" w:hAnsi="Times New Roman" w:cs="Times New Roman"/>
          <w:bCs/>
          <w:sz w:val="24"/>
          <w:szCs w:val="24"/>
          <w:lang w:val="en-GB"/>
        </w:rPr>
      </w:pPr>
    </w:p>
    <w:p w14:paraId="35CFC3D7" w14:textId="77777777" w:rsidR="00DF309B" w:rsidRPr="009C673F" w:rsidRDefault="000C1693" w:rsidP="00A1103F">
      <w:pPr>
        <w:spacing w:after="0"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
          <w:bCs/>
          <w:sz w:val="24"/>
          <w:szCs w:val="24"/>
          <w:lang w:val="en-GB"/>
        </w:rPr>
        <w:t>Duration of course</w:t>
      </w:r>
      <w:r w:rsidRPr="009C673F">
        <w:rPr>
          <w:rFonts w:ascii="Times New Roman" w:eastAsia="Times New Roman" w:hAnsi="Times New Roman" w:cs="Times New Roman"/>
          <w:bCs/>
          <w:sz w:val="24"/>
          <w:szCs w:val="24"/>
          <w:lang w:val="en-GB"/>
        </w:rPr>
        <w:t>:</w:t>
      </w:r>
      <w:r w:rsidR="005E1041" w:rsidRPr="009C673F">
        <w:rPr>
          <w:rFonts w:ascii="Times New Roman" w:eastAsia="Times New Roman" w:hAnsi="Times New Roman" w:cs="Times New Roman"/>
          <w:bCs/>
          <w:sz w:val="24"/>
          <w:szCs w:val="24"/>
          <w:lang w:val="en-GB"/>
        </w:rPr>
        <w:t xml:space="preserve"> </w:t>
      </w:r>
      <w:r w:rsidR="00DF309B" w:rsidRPr="009C673F">
        <w:rPr>
          <w:rFonts w:ascii="Times New Roman" w:eastAsia="Times New Roman" w:hAnsi="Times New Roman" w:cs="Times New Roman"/>
          <w:bCs/>
          <w:sz w:val="24"/>
          <w:szCs w:val="24"/>
          <w:lang w:val="en-GB"/>
        </w:rPr>
        <w:t xml:space="preserve">12 ECTS (80 </w:t>
      </w:r>
      <w:r w:rsidR="005E1041" w:rsidRPr="009C673F">
        <w:rPr>
          <w:rFonts w:ascii="Times New Roman" w:eastAsia="Times New Roman" w:hAnsi="Times New Roman" w:cs="Times New Roman"/>
          <w:bCs/>
          <w:sz w:val="24"/>
          <w:szCs w:val="24"/>
          <w:lang w:val="en-GB"/>
        </w:rPr>
        <w:t>attendance hours)</w:t>
      </w:r>
    </w:p>
    <w:p w14:paraId="7E98D1CA" w14:textId="77777777" w:rsidR="00A1103F" w:rsidRPr="009C673F" w:rsidRDefault="00A1103F" w:rsidP="00A1103F">
      <w:pPr>
        <w:spacing w:after="0" w:line="240" w:lineRule="auto"/>
        <w:ind w:left="2127" w:hanging="2127"/>
        <w:rPr>
          <w:rFonts w:ascii="Times New Roman" w:eastAsia="Times New Roman" w:hAnsi="Times New Roman" w:cs="Times New Roman"/>
          <w:b/>
          <w:bCs/>
          <w:sz w:val="24"/>
          <w:szCs w:val="24"/>
          <w:lang w:val="en-GB"/>
        </w:rPr>
      </w:pPr>
    </w:p>
    <w:p w14:paraId="47B5258C" w14:textId="4817FA06" w:rsidR="00DF309B" w:rsidRPr="009C673F" w:rsidRDefault="004F3A4F" w:rsidP="00A1103F">
      <w:pPr>
        <w:spacing w:after="0" w:line="240" w:lineRule="auto"/>
        <w:ind w:left="2127" w:hanging="2127"/>
        <w:rPr>
          <w:rFonts w:ascii="Times New Roman" w:eastAsia="Times New Roman" w:hAnsi="Times New Roman" w:cs="Times New Roman"/>
          <w:bCs/>
          <w:sz w:val="24"/>
          <w:szCs w:val="24"/>
          <w:lang w:val="en-GB"/>
        </w:rPr>
      </w:pPr>
      <w:r w:rsidRPr="009C673F">
        <w:rPr>
          <w:rFonts w:ascii="Times New Roman" w:eastAsia="Times New Roman" w:hAnsi="Times New Roman" w:cs="Times New Roman"/>
          <w:b/>
          <w:bCs/>
          <w:sz w:val="24"/>
          <w:szCs w:val="24"/>
          <w:lang w:val="en-GB"/>
        </w:rPr>
        <w:t>Course dates</w:t>
      </w:r>
      <w:r w:rsidRPr="009C673F">
        <w:rPr>
          <w:rFonts w:ascii="Times New Roman" w:eastAsia="Times New Roman" w:hAnsi="Times New Roman" w:cs="Times New Roman"/>
          <w:bCs/>
          <w:sz w:val="24"/>
          <w:szCs w:val="24"/>
          <w:lang w:val="en-GB"/>
        </w:rPr>
        <w:t>:</w:t>
      </w:r>
      <w:r w:rsidR="00DF309B" w:rsidRPr="009C673F">
        <w:rPr>
          <w:rFonts w:ascii="Times New Roman" w:eastAsia="Times New Roman" w:hAnsi="Times New Roman" w:cs="Times New Roman"/>
          <w:bCs/>
          <w:sz w:val="24"/>
          <w:szCs w:val="24"/>
          <w:lang w:val="en-GB"/>
        </w:rPr>
        <w:t xml:space="preserve"> 1</w:t>
      </w:r>
      <w:r w:rsidR="00A1103F" w:rsidRPr="009C673F">
        <w:rPr>
          <w:rFonts w:ascii="Times New Roman" w:eastAsia="Times New Roman" w:hAnsi="Times New Roman" w:cs="Times New Roman"/>
          <w:bCs/>
          <w:sz w:val="24"/>
          <w:szCs w:val="24"/>
          <w:lang w:val="en-GB"/>
        </w:rPr>
        <w:t xml:space="preserve"> October -15 </w:t>
      </w:r>
      <w:proofErr w:type="gramStart"/>
      <w:r w:rsidR="00A1103F" w:rsidRPr="009C673F">
        <w:rPr>
          <w:rFonts w:ascii="Times New Roman" w:eastAsia="Times New Roman" w:hAnsi="Times New Roman" w:cs="Times New Roman"/>
          <w:bCs/>
          <w:sz w:val="24"/>
          <w:szCs w:val="24"/>
          <w:lang w:val="en-GB"/>
        </w:rPr>
        <w:t>December,</w:t>
      </w:r>
      <w:proofErr w:type="gramEnd"/>
      <w:r w:rsidR="00A1103F" w:rsidRPr="009C673F">
        <w:rPr>
          <w:rFonts w:ascii="Times New Roman" w:eastAsia="Times New Roman" w:hAnsi="Times New Roman" w:cs="Times New Roman"/>
          <w:bCs/>
          <w:sz w:val="24"/>
          <w:szCs w:val="24"/>
          <w:lang w:val="en-GB"/>
        </w:rPr>
        <w:t xml:space="preserve"> </w:t>
      </w:r>
      <w:r w:rsidR="00DF309B" w:rsidRPr="009C673F">
        <w:rPr>
          <w:rFonts w:ascii="Times New Roman" w:eastAsia="Times New Roman" w:hAnsi="Times New Roman" w:cs="Times New Roman"/>
          <w:bCs/>
          <w:sz w:val="24"/>
          <w:szCs w:val="24"/>
          <w:lang w:val="en-GB"/>
        </w:rPr>
        <w:t>20</w:t>
      </w:r>
      <w:r w:rsidR="00E4379F">
        <w:rPr>
          <w:rFonts w:ascii="Times New Roman" w:eastAsia="Times New Roman" w:hAnsi="Times New Roman" w:cs="Times New Roman"/>
          <w:bCs/>
          <w:sz w:val="24"/>
          <w:szCs w:val="24"/>
          <w:lang w:val="en-GB"/>
        </w:rPr>
        <w:t>24</w:t>
      </w:r>
      <w:r w:rsidR="00DF309B" w:rsidRPr="009C673F">
        <w:rPr>
          <w:rFonts w:ascii="Times New Roman" w:eastAsia="Times New Roman" w:hAnsi="Times New Roman" w:cs="Times New Roman"/>
          <w:bCs/>
          <w:sz w:val="24"/>
          <w:szCs w:val="24"/>
          <w:lang w:val="en-GB"/>
        </w:rPr>
        <w:t>.</w:t>
      </w:r>
    </w:p>
    <w:p w14:paraId="0B6E4CBF" w14:textId="77777777" w:rsidR="00A1103F" w:rsidRPr="009C673F" w:rsidRDefault="00A1103F" w:rsidP="00A1103F">
      <w:pPr>
        <w:spacing w:after="0" w:line="240" w:lineRule="auto"/>
        <w:rPr>
          <w:rFonts w:ascii="Times New Roman" w:eastAsia="Times New Roman" w:hAnsi="Times New Roman" w:cs="Times New Roman"/>
          <w:b/>
          <w:bCs/>
          <w:sz w:val="24"/>
          <w:szCs w:val="24"/>
          <w:lang w:val="en-GB"/>
        </w:rPr>
      </w:pPr>
    </w:p>
    <w:p w14:paraId="2182E98B" w14:textId="151A490D" w:rsidR="002D3855" w:rsidRDefault="005E1041" w:rsidP="00A1103F">
      <w:pPr>
        <w:spacing w:after="0"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
          <w:bCs/>
          <w:sz w:val="24"/>
          <w:szCs w:val="24"/>
          <w:lang w:val="en-GB"/>
        </w:rPr>
        <w:t>Attendance dates</w:t>
      </w:r>
      <w:r w:rsidR="00E4379F">
        <w:rPr>
          <w:rFonts w:ascii="Times New Roman" w:eastAsia="Times New Roman" w:hAnsi="Times New Roman" w:cs="Times New Roman"/>
          <w:b/>
          <w:bCs/>
          <w:sz w:val="24"/>
          <w:szCs w:val="24"/>
          <w:lang w:val="en-GB"/>
        </w:rPr>
        <w:t xml:space="preserve"> at UAB</w:t>
      </w:r>
      <w:r w:rsidRPr="009C673F">
        <w:rPr>
          <w:rFonts w:ascii="Times New Roman" w:eastAsia="Times New Roman" w:hAnsi="Times New Roman" w:cs="Times New Roman"/>
          <w:bCs/>
          <w:sz w:val="24"/>
          <w:szCs w:val="24"/>
          <w:lang w:val="en-GB"/>
        </w:rPr>
        <w:t xml:space="preserve">: </w:t>
      </w:r>
      <w:r w:rsidR="00E4379F">
        <w:rPr>
          <w:rFonts w:ascii="Times New Roman" w:eastAsia="Times New Roman" w:hAnsi="Times New Roman" w:cs="Times New Roman"/>
          <w:bCs/>
          <w:sz w:val="24"/>
          <w:szCs w:val="24"/>
          <w:lang w:val="en-GB"/>
        </w:rPr>
        <w:t xml:space="preserve">10 days to be </w:t>
      </w:r>
      <w:proofErr w:type="gramStart"/>
      <w:r w:rsidR="00E4379F">
        <w:rPr>
          <w:rFonts w:ascii="Times New Roman" w:eastAsia="Times New Roman" w:hAnsi="Times New Roman" w:cs="Times New Roman"/>
          <w:bCs/>
          <w:sz w:val="24"/>
          <w:szCs w:val="24"/>
          <w:lang w:val="en-GB"/>
        </w:rPr>
        <w:t>determined</w:t>
      </w:r>
      <w:proofErr w:type="gramEnd"/>
    </w:p>
    <w:p w14:paraId="2C713132" w14:textId="77777777" w:rsidR="002D3855" w:rsidRDefault="002D3855">
      <w:pPr>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br w:type="page"/>
      </w:r>
    </w:p>
    <w:bookmarkEnd w:id="7"/>
    <w:p w14:paraId="07047983" w14:textId="77777777" w:rsidR="00DF309B" w:rsidRPr="002D3855" w:rsidRDefault="00DF309B" w:rsidP="00DF309B">
      <w:pPr>
        <w:spacing w:before="100" w:beforeAutospacing="1" w:after="100" w:afterAutospacing="1" w:line="240" w:lineRule="auto"/>
        <w:outlineLvl w:val="0"/>
        <w:rPr>
          <w:rFonts w:ascii="Times New Roman" w:eastAsia="Times New Roman" w:hAnsi="Times New Roman" w:cs="Times New Roman"/>
          <w:b/>
          <w:bCs/>
          <w:kern w:val="36"/>
          <w:sz w:val="44"/>
          <w:szCs w:val="44"/>
          <w:lang w:val="en-GB"/>
        </w:rPr>
      </w:pPr>
      <w:r w:rsidRPr="002D3855">
        <w:rPr>
          <w:rFonts w:ascii="Times New Roman" w:eastAsia="Times New Roman" w:hAnsi="Times New Roman" w:cs="Times New Roman"/>
          <w:b/>
          <w:bCs/>
          <w:kern w:val="36"/>
          <w:sz w:val="44"/>
          <w:szCs w:val="44"/>
          <w:lang w:val="en-GB"/>
        </w:rPr>
        <w:lastRenderedPageBreak/>
        <w:t>Practicum</w:t>
      </w:r>
    </w:p>
    <w:p w14:paraId="51B64C9D" w14:textId="60DD1A44" w:rsidR="00F70572" w:rsidRPr="009C673F" w:rsidRDefault="00DF309B" w:rsidP="00872CB3">
      <w:pPr>
        <w:spacing w:after="0"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sz w:val="24"/>
          <w:szCs w:val="24"/>
          <w:lang w:val="en-GB"/>
        </w:rPr>
        <w:br/>
      </w:r>
      <w:r w:rsidR="00D1008F" w:rsidRPr="009C673F">
        <w:rPr>
          <w:rFonts w:ascii="Times New Roman" w:eastAsia="Times New Roman" w:hAnsi="Times New Roman" w:cs="Times New Roman"/>
          <w:bCs/>
          <w:sz w:val="24"/>
          <w:szCs w:val="24"/>
          <w:lang w:val="en-GB"/>
        </w:rPr>
        <w:t>This training</w:t>
      </w:r>
      <w:r w:rsidR="00A67939" w:rsidRPr="009C673F">
        <w:rPr>
          <w:rFonts w:ascii="Times New Roman" w:eastAsia="Times New Roman" w:hAnsi="Times New Roman" w:cs="Times New Roman"/>
          <w:bCs/>
          <w:sz w:val="24"/>
          <w:szCs w:val="24"/>
          <w:lang w:val="en-GB"/>
        </w:rPr>
        <w:t>,</w:t>
      </w:r>
      <w:r w:rsidR="00D1008F" w:rsidRPr="009C673F">
        <w:rPr>
          <w:rFonts w:ascii="Times New Roman" w:eastAsia="Times New Roman" w:hAnsi="Times New Roman" w:cs="Times New Roman"/>
          <w:bCs/>
          <w:sz w:val="24"/>
          <w:szCs w:val="24"/>
          <w:lang w:val="en-GB"/>
        </w:rPr>
        <w:t xml:space="preserve"> </w:t>
      </w:r>
      <w:r w:rsidR="00A67939" w:rsidRPr="009C673F">
        <w:rPr>
          <w:rFonts w:ascii="Times New Roman" w:eastAsia="Times New Roman" w:hAnsi="Times New Roman" w:cs="Times New Roman"/>
          <w:bCs/>
          <w:sz w:val="24"/>
          <w:szCs w:val="24"/>
          <w:lang w:val="en-GB"/>
        </w:rPr>
        <w:t xml:space="preserve">accounting for 15 ECTs, </w:t>
      </w:r>
      <w:r w:rsidR="00D1008F" w:rsidRPr="009C673F">
        <w:rPr>
          <w:rFonts w:ascii="Times New Roman" w:eastAsia="Times New Roman" w:hAnsi="Times New Roman" w:cs="Times New Roman"/>
          <w:bCs/>
          <w:sz w:val="24"/>
          <w:szCs w:val="24"/>
          <w:lang w:val="en-GB"/>
        </w:rPr>
        <w:t xml:space="preserve">takes place in the student's own </w:t>
      </w:r>
      <w:r w:rsidR="002D3855" w:rsidRPr="009C673F">
        <w:rPr>
          <w:rFonts w:ascii="Times New Roman" w:eastAsia="Times New Roman" w:hAnsi="Times New Roman" w:cs="Times New Roman"/>
          <w:bCs/>
          <w:sz w:val="24"/>
          <w:szCs w:val="24"/>
          <w:lang w:val="en-GB"/>
        </w:rPr>
        <w:t>workplace</w:t>
      </w:r>
      <w:r w:rsidR="00D1008F" w:rsidRPr="009C673F">
        <w:rPr>
          <w:rFonts w:ascii="Times New Roman" w:eastAsia="Times New Roman" w:hAnsi="Times New Roman" w:cs="Times New Roman"/>
          <w:bCs/>
          <w:sz w:val="24"/>
          <w:szCs w:val="24"/>
          <w:lang w:val="en-GB"/>
        </w:rPr>
        <w:t xml:space="preserve"> and is supervised by Mas</w:t>
      </w:r>
      <w:r w:rsidR="00DD11FA" w:rsidRPr="009C673F">
        <w:rPr>
          <w:rFonts w:ascii="Times New Roman" w:eastAsia="Times New Roman" w:hAnsi="Times New Roman" w:cs="Times New Roman"/>
          <w:bCs/>
          <w:sz w:val="24"/>
          <w:szCs w:val="24"/>
          <w:lang w:val="en-GB"/>
        </w:rPr>
        <w:t>t</w:t>
      </w:r>
      <w:r w:rsidR="00D1008F" w:rsidRPr="009C673F">
        <w:rPr>
          <w:rFonts w:ascii="Times New Roman" w:eastAsia="Times New Roman" w:hAnsi="Times New Roman" w:cs="Times New Roman"/>
          <w:bCs/>
          <w:sz w:val="24"/>
          <w:szCs w:val="24"/>
          <w:lang w:val="en-GB"/>
        </w:rPr>
        <w:t xml:space="preserve">er </w:t>
      </w:r>
      <w:r w:rsidR="00DD11FA" w:rsidRPr="009C673F">
        <w:rPr>
          <w:rFonts w:ascii="Times New Roman" w:eastAsia="Times New Roman" w:hAnsi="Times New Roman" w:cs="Times New Roman"/>
          <w:bCs/>
          <w:sz w:val="24"/>
          <w:szCs w:val="24"/>
          <w:lang w:val="en-GB"/>
        </w:rPr>
        <w:t>course</w:t>
      </w:r>
      <w:r w:rsidR="00D1008F" w:rsidRPr="009C673F">
        <w:rPr>
          <w:rFonts w:ascii="Times New Roman" w:eastAsia="Times New Roman" w:hAnsi="Times New Roman" w:cs="Times New Roman"/>
          <w:bCs/>
          <w:sz w:val="24"/>
          <w:szCs w:val="24"/>
          <w:lang w:val="en-GB"/>
        </w:rPr>
        <w:t xml:space="preserve"> teachers. The training is supplemented </w:t>
      </w:r>
      <w:r w:rsidR="00DD11FA" w:rsidRPr="009C673F">
        <w:rPr>
          <w:rFonts w:ascii="Times New Roman" w:eastAsia="Times New Roman" w:hAnsi="Times New Roman" w:cs="Times New Roman"/>
          <w:bCs/>
          <w:sz w:val="24"/>
          <w:szCs w:val="24"/>
          <w:lang w:val="en-GB"/>
        </w:rPr>
        <w:t xml:space="preserve">with placements in other animal </w:t>
      </w:r>
      <w:proofErr w:type="spellStart"/>
      <w:r w:rsidR="00DD11FA" w:rsidRPr="009C673F">
        <w:rPr>
          <w:rFonts w:ascii="Times New Roman" w:eastAsia="Times New Roman" w:hAnsi="Times New Roman" w:cs="Times New Roman"/>
          <w:bCs/>
          <w:sz w:val="24"/>
          <w:szCs w:val="24"/>
          <w:lang w:val="en-GB"/>
        </w:rPr>
        <w:t>centers</w:t>
      </w:r>
      <w:proofErr w:type="spellEnd"/>
      <w:r w:rsidR="00DD11FA" w:rsidRPr="009C673F">
        <w:rPr>
          <w:rFonts w:ascii="Times New Roman" w:eastAsia="Times New Roman" w:hAnsi="Times New Roman" w:cs="Times New Roman"/>
          <w:bCs/>
          <w:sz w:val="24"/>
          <w:szCs w:val="24"/>
          <w:lang w:val="en-GB"/>
        </w:rPr>
        <w:t xml:space="preserve"> which satisfy the requirements for practical training for the Master course</w:t>
      </w:r>
      <w:r w:rsidR="000835CC" w:rsidRPr="009C673F">
        <w:rPr>
          <w:rFonts w:ascii="Times New Roman" w:eastAsia="Times New Roman" w:hAnsi="Times New Roman" w:cs="Times New Roman"/>
          <w:bCs/>
          <w:sz w:val="24"/>
          <w:szCs w:val="24"/>
          <w:lang w:val="en-GB"/>
        </w:rPr>
        <w:t>.</w:t>
      </w:r>
      <w:r w:rsidR="00D1008F" w:rsidRPr="009C673F">
        <w:rPr>
          <w:rFonts w:ascii="Times New Roman" w:eastAsia="Times New Roman" w:hAnsi="Times New Roman" w:cs="Times New Roman"/>
          <w:bCs/>
          <w:sz w:val="24"/>
          <w:szCs w:val="24"/>
          <w:lang w:val="en-GB"/>
        </w:rPr>
        <w:br/>
      </w:r>
      <w:r w:rsidR="00D1008F" w:rsidRPr="009C673F">
        <w:rPr>
          <w:rFonts w:ascii="Times New Roman" w:eastAsia="Times New Roman" w:hAnsi="Times New Roman" w:cs="Times New Roman"/>
          <w:bCs/>
          <w:sz w:val="24"/>
          <w:szCs w:val="24"/>
          <w:lang w:val="en-GB"/>
        </w:rPr>
        <w:br/>
        <w:t xml:space="preserve">Each student </w:t>
      </w:r>
      <w:r w:rsidR="00DD11FA" w:rsidRPr="009C673F">
        <w:rPr>
          <w:rFonts w:ascii="Times New Roman" w:eastAsia="Times New Roman" w:hAnsi="Times New Roman" w:cs="Times New Roman"/>
          <w:bCs/>
          <w:sz w:val="24"/>
          <w:szCs w:val="24"/>
          <w:lang w:val="en-GB"/>
        </w:rPr>
        <w:t>must prepare a detailed</w:t>
      </w:r>
      <w:r w:rsidR="00D1008F" w:rsidRPr="009C673F">
        <w:rPr>
          <w:rFonts w:ascii="Times New Roman" w:eastAsia="Times New Roman" w:hAnsi="Times New Roman" w:cs="Times New Roman"/>
          <w:bCs/>
          <w:sz w:val="24"/>
          <w:szCs w:val="24"/>
          <w:lang w:val="en-GB"/>
        </w:rPr>
        <w:t xml:space="preserve"> written description of </w:t>
      </w:r>
      <w:r w:rsidR="00DD11FA" w:rsidRPr="009C673F">
        <w:rPr>
          <w:rFonts w:ascii="Times New Roman" w:eastAsia="Times New Roman" w:hAnsi="Times New Roman" w:cs="Times New Roman"/>
          <w:bCs/>
          <w:sz w:val="24"/>
          <w:szCs w:val="24"/>
          <w:lang w:val="en-GB"/>
        </w:rPr>
        <w:t>their workplace and</w:t>
      </w:r>
      <w:r w:rsidR="00D1008F" w:rsidRPr="009C673F">
        <w:rPr>
          <w:rFonts w:ascii="Times New Roman" w:eastAsia="Times New Roman" w:hAnsi="Times New Roman" w:cs="Times New Roman"/>
          <w:bCs/>
          <w:sz w:val="24"/>
          <w:szCs w:val="24"/>
          <w:lang w:val="en-GB"/>
        </w:rPr>
        <w:t xml:space="preserve"> the</w:t>
      </w:r>
      <w:r w:rsidR="00DD11FA" w:rsidRPr="009C673F">
        <w:rPr>
          <w:rFonts w:ascii="Times New Roman" w:eastAsia="Times New Roman" w:hAnsi="Times New Roman" w:cs="Times New Roman"/>
          <w:bCs/>
          <w:sz w:val="24"/>
          <w:szCs w:val="24"/>
          <w:lang w:val="en-GB"/>
        </w:rPr>
        <w:t xml:space="preserve">ir </w:t>
      </w:r>
      <w:r w:rsidR="00D1008F" w:rsidRPr="009C673F">
        <w:rPr>
          <w:rFonts w:ascii="Times New Roman" w:eastAsia="Times New Roman" w:hAnsi="Times New Roman" w:cs="Times New Roman"/>
          <w:bCs/>
          <w:sz w:val="24"/>
          <w:szCs w:val="24"/>
          <w:lang w:val="en-GB"/>
        </w:rPr>
        <w:t xml:space="preserve">tasks </w:t>
      </w:r>
      <w:r w:rsidR="00DD11FA" w:rsidRPr="009C673F">
        <w:rPr>
          <w:rFonts w:ascii="Times New Roman" w:eastAsia="Times New Roman" w:hAnsi="Times New Roman" w:cs="Times New Roman"/>
          <w:bCs/>
          <w:sz w:val="24"/>
          <w:szCs w:val="24"/>
          <w:lang w:val="en-GB"/>
        </w:rPr>
        <w:t xml:space="preserve">performed. The student's Master tutor will </w:t>
      </w:r>
      <w:r w:rsidR="00D1008F" w:rsidRPr="009C673F">
        <w:rPr>
          <w:rFonts w:ascii="Times New Roman" w:eastAsia="Times New Roman" w:hAnsi="Times New Roman" w:cs="Times New Roman"/>
          <w:bCs/>
          <w:sz w:val="24"/>
          <w:szCs w:val="24"/>
          <w:lang w:val="en-GB"/>
        </w:rPr>
        <w:t>establish a plan for monitoring and evaluati</w:t>
      </w:r>
      <w:r w:rsidR="00DD11FA" w:rsidRPr="009C673F">
        <w:rPr>
          <w:rFonts w:ascii="Times New Roman" w:eastAsia="Times New Roman" w:hAnsi="Times New Roman" w:cs="Times New Roman"/>
          <w:bCs/>
          <w:sz w:val="24"/>
          <w:szCs w:val="24"/>
          <w:lang w:val="en-GB"/>
        </w:rPr>
        <w:t xml:space="preserve">ng the student's work. </w:t>
      </w:r>
      <w:r w:rsidR="00D1008F" w:rsidRPr="009C673F">
        <w:rPr>
          <w:rFonts w:ascii="Times New Roman" w:eastAsia="Times New Roman" w:hAnsi="Times New Roman" w:cs="Times New Roman"/>
          <w:bCs/>
          <w:sz w:val="24"/>
          <w:szCs w:val="24"/>
          <w:lang w:val="en-GB"/>
        </w:rPr>
        <w:t>Depending on the</w:t>
      </w:r>
      <w:r w:rsidR="00DD11FA" w:rsidRPr="009C673F">
        <w:rPr>
          <w:rFonts w:ascii="Times New Roman" w:eastAsia="Times New Roman" w:hAnsi="Times New Roman" w:cs="Times New Roman"/>
          <w:bCs/>
          <w:sz w:val="24"/>
          <w:szCs w:val="24"/>
          <w:lang w:val="en-GB"/>
        </w:rPr>
        <w:t xml:space="preserve"> amount of time that the student is able to </w:t>
      </w:r>
      <w:r w:rsidR="00D1008F" w:rsidRPr="009C673F">
        <w:rPr>
          <w:rFonts w:ascii="Times New Roman" w:eastAsia="Times New Roman" w:hAnsi="Times New Roman" w:cs="Times New Roman"/>
          <w:bCs/>
          <w:sz w:val="24"/>
          <w:szCs w:val="24"/>
          <w:lang w:val="en-GB"/>
        </w:rPr>
        <w:t xml:space="preserve">dedicate to specific tasks, the variety of species housed in </w:t>
      </w:r>
      <w:r w:rsidR="00DD11FA" w:rsidRPr="009C673F">
        <w:rPr>
          <w:rFonts w:ascii="Times New Roman" w:eastAsia="Times New Roman" w:hAnsi="Times New Roman" w:cs="Times New Roman"/>
          <w:bCs/>
          <w:sz w:val="24"/>
          <w:szCs w:val="24"/>
          <w:lang w:val="en-GB"/>
        </w:rPr>
        <w:t xml:space="preserve">their </w:t>
      </w:r>
      <w:r w:rsidR="00E4379F" w:rsidRPr="009C673F">
        <w:rPr>
          <w:rFonts w:ascii="Times New Roman" w:eastAsia="Times New Roman" w:hAnsi="Times New Roman" w:cs="Times New Roman"/>
          <w:bCs/>
          <w:sz w:val="24"/>
          <w:szCs w:val="24"/>
          <w:lang w:val="en-GB"/>
        </w:rPr>
        <w:t>centre</w:t>
      </w:r>
      <w:r w:rsidR="00D1008F" w:rsidRPr="009C673F">
        <w:rPr>
          <w:rFonts w:ascii="Times New Roman" w:eastAsia="Times New Roman" w:hAnsi="Times New Roman" w:cs="Times New Roman"/>
          <w:bCs/>
          <w:sz w:val="24"/>
          <w:szCs w:val="24"/>
          <w:lang w:val="en-GB"/>
        </w:rPr>
        <w:t xml:space="preserve"> and the diversity of tasks, the </w:t>
      </w:r>
      <w:r w:rsidR="00DD11FA" w:rsidRPr="009C673F">
        <w:rPr>
          <w:rFonts w:ascii="Times New Roman" w:eastAsia="Times New Roman" w:hAnsi="Times New Roman" w:cs="Times New Roman"/>
          <w:bCs/>
          <w:sz w:val="24"/>
          <w:szCs w:val="24"/>
          <w:lang w:val="en-GB"/>
        </w:rPr>
        <w:t>Master coordinator may</w:t>
      </w:r>
      <w:r w:rsidR="00D1008F" w:rsidRPr="009C673F">
        <w:rPr>
          <w:rFonts w:ascii="Times New Roman" w:eastAsia="Times New Roman" w:hAnsi="Times New Roman" w:cs="Times New Roman"/>
          <w:bCs/>
          <w:sz w:val="24"/>
          <w:szCs w:val="24"/>
          <w:lang w:val="en-GB"/>
        </w:rPr>
        <w:t xml:space="preserve"> assign</w:t>
      </w:r>
      <w:r w:rsidR="00DD11FA" w:rsidRPr="009C673F">
        <w:rPr>
          <w:rFonts w:ascii="Times New Roman" w:eastAsia="Times New Roman" w:hAnsi="Times New Roman" w:cs="Times New Roman"/>
          <w:bCs/>
          <w:sz w:val="24"/>
          <w:szCs w:val="24"/>
          <w:lang w:val="en-GB"/>
        </w:rPr>
        <w:t xml:space="preserve"> additional </w:t>
      </w:r>
      <w:r w:rsidR="00D1008F" w:rsidRPr="009C673F">
        <w:rPr>
          <w:rFonts w:ascii="Times New Roman" w:eastAsia="Times New Roman" w:hAnsi="Times New Roman" w:cs="Times New Roman"/>
          <w:bCs/>
          <w:sz w:val="24"/>
          <w:szCs w:val="24"/>
          <w:lang w:val="en-GB"/>
        </w:rPr>
        <w:t xml:space="preserve">tasks to supplement </w:t>
      </w:r>
      <w:r w:rsidR="00DD11FA" w:rsidRPr="009C673F">
        <w:rPr>
          <w:rFonts w:ascii="Times New Roman" w:eastAsia="Times New Roman" w:hAnsi="Times New Roman" w:cs="Times New Roman"/>
          <w:bCs/>
          <w:sz w:val="24"/>
          <w:szCs w:val="24"/>
          <w:lang w:val="en-GB"/>
        </w:rPr>
        <w:t xml:space="preserve">the </w:t>
      </w:r>
      <w:r w:rsidR="00D1008F" w:rsidRPr="009C673F">
        <w:rPr>
          <w:rFonts w:ascii="Times New Roman" w:eastAsia="Times New Roman" w:hAnsi="Times New Roman" w:cs="Times New Roman"/>
          <w:bCs/>
          <w:sz w:val="24"/>
          <w:szCs w:val="24"/>
          <w:lang w:val="en-GB"/>
        </w:rPr>
        <w:t>training.</w:t>
      </w:r>
      <w:r w:rsidR="00D1008F" w:rsidRPr="009C673F">
        <w:rPr>
          <w:rFonts w:ascii="Times New Roman" w:eastAsia="Times New Roman" w:hAnsi="Times New Roman" w:cs="Times New Roman"/>
          <w:bCs/>
          <w:sz w:val="24"/>
          <w:szCs w:val="24"/>
          <w:lang w:val="en-GB"/>
        </w:rPr>
        <w:br/>
      </w:r>
      <w:r w:rsidR="00D1008F" w:rsidRPr="009C673F">
        <w:rPr>
          <w:rFonts w:ascii="Times New Roman" w:eastAsia="Times New Roman" w:hAnsi="Times New Roman" w:cs="Times New Roman"/>
          <w:bCs/>
          <w:sz w:val="24"/>
          <w:szCs w:val="24"/>
          <w:lang w:val="en-GB"/>
        </w:rPr>
        <w:br/>
      </w:r>
      <w:r w:rsidR="00F70572" w:rsidRPr="009C673F">
        <w:rPr>
          <w:rFonts w:ascii="Times New Roman" w:eastAsia="Times New Roman" w:hAnsi="Times New Roman" w:cs="Times New Roman"/>
          <w:bCs/>
          <w:sz w:val="24"/>
          <w:szCs w:val="24"/>
          <w:lang w:val="en-GB"/>
        </w:rPr>
        <w:t xml:space="preserve">To ensure that students have experience in all areas of the Master syllabus, students are required to complete a practical placement </w:t>
      </w:r>
      <w:r w:rsidR="00E4379F">
        <w:rPr>
          <w:rFonts w:ascii="Times New Roman" w:eastAsia="Times New Roman" w:hAnsi="Times New Roman" w:cs="Times New Roman"/>
          <w:bCs/>
          <w:sz w:val="24"/>
          <w:szCs w:val="24"/>
          <w:lang w:val="en-GB"/>
        </w:rPr>
        <w:t xml:space="preserve">of approximately one month duration, </w:t>
      </w:r>
      <w:r w:rsidR="00F70572" w:rsidRPr="009C673F">
        <w:rPr>
          <w:rFonts w:ascii="Times New Roman" w:eastAsia="Times New Roman" w:hAnsi="Times New Roman" w:cs="Times New Roman"/>
          <w:bCs/>
          <w:sz w:val="24"/>
          <w:szCs w:val="24"/>
          <w:lang w:val="en-GB"/>
        </w:rPr>
        <w:t xml:space="preserve">in a different animal </w:t>
      </w:r>
      <w:r w:rsidR="00E4379F" w:rsidRPr="009C673F">
        <w:rPr>
          <w:rFonts w:ascii="Times New Roman" w:eastAsia="Times New Roman" w:hAnsi="Times New Roman" w:cs="Times New Roman"/>
          <w:bCs/>
          <w:sz w:val="24"/>
          <w:szCs w:val="24"/>
          <w:lang w:val="en-GB"/>
        </w:rPr>
        <w:t>centre</w:t>
      </w:r>
      <w:r w:rsidR="00F70572" w:rsidRPr="009C673F">
        <w:rPr>
          <w:rFonts w:ascii="Times New Roman" w:eastAsia="Times New Roman" w:hAnsi="Times New Roman" w:cs="Times New Roman"/>
          <w:bCs/>
          <w:sz w:val="24"/>
          <w:szCs w:val="24"/>
          <w:lang w:val="en-GB"/>
        </w:rPr>
        <w:t xml:space="preserve"> to the one they work in</w:t>
      </w:r>
      <w:r w:rsidR="00A67939" w:rsidRPr="009C673F">
        <w:rPr>
          <w:rFonts w:ascii="Times New Roman" w:eastAsia="Times New Roman" w:hAnsi="Times New Roman" w:cs="Times New Roman"/>
          <w:bCs/>
          <w:sz w:val="24"/>
          <w:szCs w:val="24"/>
          <w:lang w:val="en-GB"/>
        </w:rPr>
        <w:t xml:space="preserve"> focusing on areas in which they</w:t>
      </w:r>
      <w:r w:rsidR="00E600D3" w:rsidRPr="009C673F">
        <w:rPr>
          <w:rFonts w:ascii="Times New Roman" w:eastAsia="Times New Roman" w:hAnsi="Times New Roman" w:cs="Times New Roman"/>
          <w:bCs/>
          <w:sz w:val="24"/>
          <w:szCs w:val="24"/>
          <w:lang w:val="en-GB"/>
        </w:rPr>
        <w:t xml:space="preserve"> need  experience.</w:t>
      </w:r>
      <w:r w:rsidR="00E4379F">
        <w:rPr>
          <w:rFonts w:ascii="Times New Roman" w:eastAsia="Times New Roman" w:hAnsi="Times New Roman" w:cs="Times New Roman"/>
          <w:bCs/>
          <w:sz w:val="24"/>
          <w:szCs w:val="24"/>
          <w:lang w:val="en-GB"/>
        </w:rPr>
        <w:t xml:space="preserve"> This placement may be divided in</w:t>
      </w:r>
      <w:r w:rsidR="00E40A13">
        <w:rPr>
          <w:rFonts w:ascii="Times New Roman" w:eastAsia="Times New Roman" w:hAnsi="Times New Roman" w:cs="Times New Roman"/>
          <w:bCs/>
          <w:sz w:val="24"/>
          <w:szCs w:val="24"/>
          <w:lang w:val="en-GB"/>
        </w:rPr>
        <w:t>to</w:t>
      </w:r>
      <w:r w:rsidR="00E4379F">
        <w:rPr>
          <w:rFonts w:ascii="Times New Roman" w:eastAsia="Times New Roman" w:hAnsi="Times New Roman" w:cs="Times New Roman"/>
          <w:bCs/>
          <w:sz w:val="24"/>
          <w:szCs w:val="24"/>
          <w:lang w:val="en-GB"/>
        </w:rPr>
        <w:t xml:space="preserve"> two to facilitate compatibility with </w:t>
      </w:r>
      <w:r w:rsidR="00E40A13">
        <w:rPr>
          <w:rFonts w:ascii="Times New Roman" w:eastAsia="Times New Roman" w:hAnsi="Times New Roman" w:cs="Times New Roman"/>
          <w:bCs/>
          <w:sz w:val="24"/>
          <w:szCs w:val="24"/>
          <w:lang w:val="en-GB"/>
        </w:rPr>
        <w:t>student’s</w:t>
      </w:r>
      <w:r w:rsidR="00E4379F">
        <w:rPr>
          <w:rFonts w:ascii="Times New Roman" w:eastAsia="Times New Roman" w:hAnsi="Times New Roman" w:cs="Times New Roman"/>
          <w:bCs/>
          <w:sz w:val="24"/>
          <w:szCs w:val="24"/>
          <w:lang w:val="en-GB"/>
        </w:rPr>
        <w:t xml:space="preserve"> job obligations.</w:t>
      </w:r>
    </w:p>
    <w:p w14:paraId="53C3DF9B" w14:textId="4144ECDF" w:rsidR="0042447E" w:rsidRPr="000F40EC" w:rsidRDefault="00DF309B" w:rsidP="000F40EC">
      <w:pPr>
        <w:rPr>
          <w:rFonts w:ascii="Times New Roman" w:eastAsia="Times New Roman" w:hAnsi="Times New Roman" w:cs="Times New Roman"/>
          <w:b/>
          <w:sz w:val="24"/>
          <w:szCs w:val="24"/>
          <w:lang w:val="en-GB"/>
        </w:rPr>
      </w:pPr>
      <w:r w:rsidRPr="009C673F">
        <w:rPr>
          <w:rFonts w:ascii="Times New Roman" w:eastAsia="Times New Roman" w:hAnsi="Times New Roman" w:cs="Times New Roman"/>
          <w:b/>
          <w:sz w:val="24"/>
          <w:szCs w:val="24"/>
          <w:lang w:val="en-GB"/>
        </w:rPr>
        <w:br w:type="page"/>
      </w:r>
      <w:r w:rsidRPr="002D3855">
        <w:rPr>
          <w:rFonts w:ascii="Times New Roman" w:eastAsia="Times New Roman" w:hAnsi="Times New Roman" w:cs="Times New Roman"/>
          <w:b/>
          <w:bCs/>
          <w:sz w:val="44"/>
          <w:szCs w:val="44"/>
          <w:lang w:val="en-GB"/>
        </w:rPr>
        <w:lastRenderedPageBreak/>
        <w:t>Pro</w:t>
      </w:r>
      <w:r w:rsidR="00D1008F" w:rsidRPr="002D3855">
        <w:rPr>
          <w:rFonts w:ascii="Times New Roman" w:eastAsia="Times New Roman" w:hAnsi="Times New Roman" w:cs="Times New Roman"/>
          <w:b/>
          <w:bCs/>
          <w:sz w:val="44"/>
          <w:szCs w:val="44"/>
          <w:lang w:val="en-GB"/>
        </w:rPr>
        <w:t>ject</w:t>
      </w:r>
      <w:r w:rsidRPr="009C673F">
        <w:rPr>
          <w:rFonts w:ascii="Times New Roman" w:eastAsia="Times New Roman" w:hAnsi="Times New Roman" w:cs="Times New Roman"/>
          <w:sz w:val="36"/>
          <w:szCs w:val="36"/>
          <w:lang w:val="en-GB"/>
        </w:rPr>
        <w:br/>
      </w:r>
      <w:r w:rsidRPr="009C673F">
        <w:rPr>
          <w:rFonts w:ascii="Times New Roman" w:eastAsia="Times New Roman" w:hAnsi="Times New Roman" w:cs="Times New Roman"/>
          <w:bCs/>
          <w:sz w:val="24"/>
          <w:szCs w:val="24"/>
          <w:lang w:val="en-GB"/>
        </w:rPr>
        <w:br/>
      </w:r>
      <w:r w:rsidR="0042447E" w:rsidRPr="009C673F">
        <w:rPr>
          <w:rFonts w:ascii="Times New Roman" w:eastAsia="Times New Roman" w:hAnsi="Times New Roman" w:cs="Times New Roman"/>
          <w:bCs/>
          <w:sz w:val="24"/>
          <w:szCs w:val="24"/>
          <w:lang w:val="en-GB"/>
        </w:rPr>
        <w:t xml:space="preserve">The </w:t>
      </w:r>
      <w:proofErr w:type="gramStart"/>
      <w:r w:rsidR="001232D9" w:rsidRPr="009C673F">
        <w:rPr>
          <w:rFonts w:ascii="Times New Roman" w:eastAsia="Times New Roman" w:hAnsi="Times New Roman" w:cs="Times New Roman"/>
          <w:bCs/>
          <w:sz w:val="24"/>
          <w:szCs w:val="24"/>
          <w:lang w:val="en-GB"/>
        </w:rPr>
        <w:t>Masters</w:t>
      </w:r>
      <w:proofErr w:type="gramEnd"/>
      <w:r w:rsidR="001232D9" w:rsidRPr="009C673F">
        <w:rPr>
          <w:rFonts w:ascii="Times New Roman" w:eastAsia="Times New Roman" w:hAnsi="Times New Roman" w:cs="Times New Roman"/>
          <w:bCs/>
          <w:sz w:val="24"/>
          <w:szCs w:val="24"/>
          <w:lang w:val="en-GB"/>
        </w:rPr>
        <w:t xml:space="preserve"> course </w:t>
      </w:r>
      <w:r w:rsidR="0042447E" w:rsidRPr="009C673F">
        <w:rPr>
          <w:rFonts w:ascii="Times New Roman" w:eastAsia="Times New Roman" w:hAnsi="Times New Roman" w:cs="Times New Roman"/>
          <w:bCs/>
          <w:sz w:val="24"/>
          <w:szCs w:val="24"/>
          <w:lang w:val="en-GB"/>
        </w:rPr>
        <w:t>project comprises two components:</w:t>
      </w:r>
    </w:p>
    <w:p w14:paraId="1C661BA5" w14:textId="42695898" w:rsidR="001232D9" w:rsidRPr="009C673F" w:rsidRDefault="0042447E" w:rsidP="002428EC">
      <w:pPr>
        <w:spacing w:after="0" w:line="240" w:lineRule="auto"/>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 xml:space="preserve"> </w:t>
      </w:r>
      <w:r w:rsidR="001232D9" w:rsidRPr="009C673F">
        <w:rPr>
          <w:rFonts w:ascii="Times New Roman" w:eastAsia="Times New Roman" w:hAnsi="Times New Roman" w:cs="Times New Roman"/>
          <w:bCs/>
          <w:sz w:val="24"/>
          <w:szCs w:val="24"/>
          <w:lang w:val="en-GB"/>
        </w:rPr>
        <w:t xml:space="preserve">1. A report detailing the student's practical experience to date in relation to laboratory animal science including the experience obtained at work, from the </w:t>
      </w:r>
      <w:proofErr w:type="gramStart"/>
      <w:r w:rsidR="001232D9" w:rsidRPr="009C673F">
        <w:rPr>
          <w:rFonts w:ascii="Times New Roman" w:eastAsia="Times New Roman" w:hAnsi="Times New Roman" w:cs="Times New Roman"/>
          <w:bCs/>
          <w:sz w:val="24"/>
          <w:szCs w:val="24"/>
          <w:lang w:val="en-GB"/>
        </w:rPr>
        <w:t>Master's</w:t>
      </w:r>
      <w:proofErr w:type="gramEnd"/>
      <w:r w:rsidR="001232D9" w:rsidRPr="009C673F">
        <w:rPr>
          <w:rFonts w:ascii="Times New Roman" w:eastAsia="Times New Roman" w:hAnsi="Times New Roman" w:cs="Times New Roman"/>
          <w:bCs/>
          <w:sz w:val="24"/>
          <w:szCs w:val="24"/>
          <w:lang w:val="en-GB"/>
        </w:rPr>
        <w:t xml:space="preserve"> practicum as described above and from the practical</w:t>
      </w:r>
      <w:r w:rsidR="00E40A13">
        <w:rPr>
          <w:rFonts w:ascii="Times New Roman" w:eastAsia="Times New Roman" w:hAnsi="Times New Roman" w:cs="Times New Roman"/>
          <w:bCs/>
          <w:sz w:val="24"/>
          <w:szCs w:val="24"/>
          <w:lang w:val="en-GB"/>
        </w:rPr>
        <w:t xml:space="preserve"> sessions</w:t>
      </w:r>
      <w:r w:rsidR="001232D9" w:rsidRPr="009C673F">
        <w:rPr>
          <w:rFonts w:ascii="Times New Roman" w:eastAsia="Times New Roman" w:hAnsi="Times New Roman" w:cs="Times New Roman"/>
          <w:bCs/>
          <w:sz w:val="24"/>
          <w:szCs w:val="24"/>
          <w:lang w:val="en-GB"/>
        </w:rPr>
        <w:t xml:space="preserve"> on the Masters course</w:t>
      </w:r>
      <w:r w:rsidR="00A67939" w:rsidRPr="009C673F">
        <w:rPr>
          <w:rFonts w:ascii="Times New Roman" w:eastAsia="Times New Roman" w:hAnsi="Times New Roman" w:cs="Times New Roman"/>
          <w:bCs/>
          <w:sz w:val="24"/>
          <w:szCs w:val="24"/>
          <w:lang w:val="en-GB"/>
        </w:rPr>
        <w:t>.</w:t>
      </w:r>
    </w:p>
    <w:p w14:paraId="143F56B8" w14:textId="77777777" w:rsidR="001232D9" w:rsidRPr="009C673F" w:rsidRDefault="001232D9" w:rsidP="001232D9">
      <w:pPr>
        <w:pStyle w:val="Prrafodelista"/>
        <w:spacing w:after="0" w:line="240" w:lineRule="auto"/>
        <w:ind w:left="0"/>
        <w:rPr>
          <w:rFonts w:ascii="Times New Roman" w:eastAsia="Times New Roman" w:hAnsi="Times New Roman" w:cs="Times New Roman"/>
          <w:bCs/>
          <w:sz w:val="24"/>
          <w:szCs w:val="24"/>
          <w:lang w:val="en-GB"/>
        </w:rPr>
      </w:pPr>
    </w:p>
    <w:p w14:paraId="5CEE9926" w14:textId="5E789635" w:rsidR="002428EC" w:rsidRPr="009C673F" w:rsidRDefault="001232D9" w:rsidP="002428EC">
      <w:pPr>
        <w:pStyle w:val="Prrafodelista"/>
        <w:spacing w:after="0" w:line="240" w:lineRule="auto"/>
        <w:ind w:left="0"/>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2</w:t>
      </w:r>
      <w:r w:rsidR="007C03EF" w:rsidRPr="009C673F">
        <w:rPr>
          <w:rFonts w:ascii="Times New Roman" w:eastAsia="Times New Roman" w:hAnsi="Times New Roman" w:cs="Times New Roman"/>
          <w:bCs/>
          <w:sz w:val="24"/>
          <w:szCs w:val="24"/>
          <w:lang w:val="en-GB"/>
        </w:rPr>
        <w:t>.</w:t>
      </w:r>
      <w:r w:rsidRPr="009C673F">
        <w:rPr>
          <w:rFonts w:ascii="Times New Roman" w:eastAsia="Times New Roman" w:hAnsi="Times New Roman" w:cs="Times New Roman"/>
          <w:bCs/>
          <w:sz w:val="24"/>
          <w:szCs w:val="24"/>
          <w:lang w:val="en-GB"/>
        </w:rPr>
        <w:t xml:space="preserve"> The second requirement of the project is to demonstrate accredited </w:t>
      </w:r>
      <w:r w:rsidR="0042447E" w:rsidRPr="009C673F">
        <w:rPr>
          <w:rFonts w:ascii="Times New Roman" w:eastAsia="Times New Roman" w:hAnsi="Times New Roman" w:cs="Times New Roman"/>
          <w:bCs/>
          <w:sz w:val="24"/>
          <w:szCs w:val="24"/>
          <w:lang w:val="en-GB"/>
        </w:rPr>
        <w:t xml:space="preserve">experience in </w:t>
      </w:r>
      <w:r w:rsidRPr="009C673F">
        <w:rPr>
          <w:rFonts w:ascii="Times New Roman" w:eastAsia="Times New Roman" w:hAnsi="Times New Roman" w:cs="Times New Roman"/>
          <w:bCs/>
          <w:sz w:val="24"/>
          <w:szCs w:val="24"/>
          <w:lang w:val="en-GB"/>
        </w:rPr>
        <w:t xml:space="preserve">laboratory animal </w:t>
      </w:r>
      <w:r w:rsidR="0042447E" w:rsidRPr="009C673F">
        <w:rPr>
          <w:rFonts w:ascii="Times New Roman" w:eastAsia="Times New Roman" w:hAnsi="Times New Roman" w:cs="Times New Roman"/>
          <w:bCs/>
          <w:sz w:val="24"/>
          <w:szCs w:val="24"/>
          <w:lang w:val="en-GB"/>
        </w:rPr>
        <w:t>research</w:t>
      </w:r>
      <w:r w:rsidRPr="009C673F">
        <w:rPr>
          <w:rFonts w:ascii="Times New Roman" w:eastAsia="Times New Roman" w:hAnsi="Times New Roman" w:cs="Times New Roman"/>
          <w:bCs/>
          <w:sz w:val="24"/>
          <w:szCs w:val="24"/>
          <w:lang w:val="en-GB"/>
        </w:rPr>
        <w:t xml:space="preserve"> by</w:t>
      </w:r>
      <w:r w:rsidR="0042447E" w:rsidRPr="009C673F">
        <w:rPr>
          <w:rFonts w:ascii="Times New Roman" w:eastAsia="Times New Roman" w:hAnsi="Times New Roman" w:cs="Times New Roman"/>
          <w:bCs/>
          <w:sz w:val="24"/>
          <w:szCs w:val="24"/>
          <w:lang w:val="en-GB"/>
        </w:rPr>
        <w:t xml:space="preserve"> </w:t>
      </w:r>
      <w:r w:rsidRPr="009C673F">
        <w:rPr>
          <w:rFonts w:ascii="Times New Roman" w:eastAsia="Times New Roman" w:hAnsi="Times New Roman" w:cs="Times New Roman"/>
          <w:bCs/>
          <w:sz w:val="24"/>
          <w:szCs w:val="24"/>
          <w:lang w:val="en-GB"/>
        </w:rPr>
        <w:t>presenting an</w:t>
      </w:r>
      <w:r w:rsidR="0042447E" w:rsidRPr="009C673F">
        <w:rPr>
          <w:rFonts w:ascii="Times New Roman" w:eastAsia="Times New Roman" w:hAnsi="Times New Roman" w:cs="Times New Roman"/>
          <w:bCs/>
          <w:sz w:val="24"/>
          <w:szCs w:val="24"/>
          <w:lang w:val="en-GB"/>
        </w:rPr>
        <w:t xml:space="preserve"> original research paper as first author</w:t>
      </w:r>
      <w:r w:rsidRPr="009C673F">
        <w:rPr>
          <w:rFonts w:ascii="Times New Roman" w:eastAsia="Times New Roman" w:hAnsi="Times New Roman" w:cs="Times New Roman"/>
          <w:bCs/>
          <w:sz w:val="24"/>
          <w:szCs w:val="24"/>
          <w:lang w:val="en-GB"/>
        </w:rPr>
        <w:t xml:space="preserve"> which must </w:t>
      </w:r>
      <w:r w:rsidR="0042447E" w:rsidRPr="009C673F">
        <w:rPr>
          <w:rFonts w:ascii="Times New Roman" w:eastAsia="Times New Roman" w:hAnsi="Times New Roman" w:cs="Times New Roman"/>
          <w:bCs/>
          <w:sz w:val="24"/>
          <w:szCs w:val="24"/>
          <w:lang w:val="en-GB"/>
        </w:rPr>
        <w:t xml:space="preserve">be published in a journal listed in the Science Citation Index </w:t>
      </w:r>
      <w:r w:rsidR="000835CC" w:rsidRPr="009C673F">
        <w:rPr>
          <w:rFonts w:ascii="Times New Roman" w:eastAsia="Times New Roman" w:hAnsi="Times New Roman" w:cs="Times New Roman"/>
          <w:bCs/>
          <w:sz w:val="24"/>
          <w:szCs w:val="24"/>
          <w:lang w:val="en-GB"/>
        </w:rPr>
        <w:t>(SCI</w:t>
      </w:r>
      <w:r w:rsidR="0042447E" w:rsidRPr="009C673F">
        <w:rPr>
          <w:rFonts w:ascii="Times New Roman" w:eastAsia="Times New Roman" w:hAnsi="Times New Roman" w:cs="Times New Roman"/>
          <w:bCs/>
          <w:sz w:val="24"/>
          <w:szCs w:val="24"/>
          <w:lang w:val="en-GB"/>
        </w:rPr>
        <w:t>)</w:t>
      </w:r>
      <w:r w:rsidR="0042447E" w:rsidRPr="009C673F">
        <w:rPr>
          <w:rFonts w:ascii="Times New Roman" w:eastAsia="Times New Roman" w:hAnsi="Times New Roman" w:cs="Times New Roman"/>
          <w:bCs/>
          <w:sz w:val="24"/>
          <w:szCs w:val="24"/>
          <w:lang w:val="en-GB"/>
        </w:rPr>
        <w:br/>
      </w:r>
    </w:p>
    <w:p w14:paraId="48762B82" w14:textId="2FBD01DF" w:rsidR="002428EC" w:rsidRPr="009C673F" w:rsidRDefault="0042447E" w:rsidP="002428EC">
      <w:pPr>
        <w:pStyle w:val="Prrafodelista"/>
        <w:spacing w:after="0" w:line="240" w:lineRule="auto"/>
        <w:ind w:left="0"/>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 xml:space="preserve">The </w:t>
      </w:r>
      <w:r w:rsidR="00A67939" w:rsidRPr="009C673F">
        <w:rPr>
          <w:rFonts w:ascii="Times New Roman" w:eastAsia="Times New Roman" w:hAnsi="Times New Roman" w:cs="Times New Roman"/>
          <w:bCs/>
          <w:sz w:val="24"/>
          <w:szCs w:val="24"/>
          <w:lang w:val="en-GB"/>
        </w:rPr>
        <w:t>research project may be conducted before,</w:t>
      </w:r>
      <w:r w:rsidRPr="009C673F">
        <w:rPr>
          <w:rFonts w:ascii="Times New Roman" w:eastAsia="Times New Roman" w:hAnsi="Times New Roman" w:cs="Times New Roman"/>
          <w:bCs/>
          <w:sz w:val="24"/>
          <w:szCs w:val="24"/>
          <w:lang w:val="en-GB"/>
        </w:rPr>
        <w:t xml:space="preserve"> </w:t>
      </w:r>
      <w:r w:rsidR="00A67939" w:rsidRPr="009C673F">
        <w:rPr>
          <w:rFonts w:ascii="Times New Roman" w:eastAsia="Times New Roman" w:hAnsi="Times New Roman" w:cs="Times New Roman"/>
          <w:bCs/>
          <w:sz w:val="24"/>
          <w:szCs w:val="24"/>
          <w:lang w:val="en-GB"/>
        </w:rPr>
        <w:t>during or</w:t>
      </w:r>
      <w:r w:rsidRPr="009C673F">
        <w:rPr>
          <w:rFonts w:ascii="Times New Roman" w:eastAsia="Times New Roman" w:hAnsi="Times New Roman" w:cs="Times New Roman"/>
          <w:bCs/>
          <w:sz w:val="24"/>
          <w:szCs w:val="24"/>
          <w:lang w:val="en-GB"/>
        </w:rPr>
        <w:t xml:space="preserve"> after completion of the modular training and work experience placements</w:t>
      </w:r>
      <w:r w:rsidR="00A67939" w:rsidRPr="009C673F">
        <w:rPr>
          <w:rFonts w:ascii="Times New Roman" w:eastAsia="Times New Roman" w:hAnsi="Times New Roman" w:cs="Times New Roman"/>
          <w:bCs/>
          <w:sz w:val="24"/>
          <w:szCs w:val="24"/>
          <w:lang w:val="en-GB"/>
        </w:rPr>
        <w:t xml:space="preserve"> and t</w:t>
      </w:r>
      <w:r w:rsidRPr="009C673F">
        <w:rPr>
          <w:rFonts w:ascii="Times New Roman" w:eastAsia="Times New Roman" w:hAnsi="Times New Roman" w:cs="Times New Roman"/>
          <w:bCs/>
          <w:sz w:val="24"/>
          <w:szCs w:val="24"/>
          <w:lang w:val="en-GB"/>
        </w:rPr>
        <w:t xml:space="preserve">he research </w:t>
      </w:r>
      <w:r w:rsidR="00A67939" w:rsidRPr="009C673F">
        <w:rPr>
          <w:rFonts w:ascii="Times New Roman" w:eastAsia="Times New Roman" w:hAnsi="Times New Roman" w:cs="Times New Roman"/>
          <w:bCs/>
          <w:sz w:val="24"/>
          <w:szCs w:val="24"/>
          <w:lang w:val="en-GB"/>
        </w:rPr>
        <w:t>may be done in</w:t>
      </w:r>
      <w:r w:rsidRPr="009C673F">
        <w:rPr>
          <w:rFonts w:ascii="Times New Roman" w:eastAsia="Times New Roman" w:hAnsi="Times New Roman" w:cs="Times New Roman"/>
          <w:bCs/>
          <w:sz w:val="24"/>
          <w:szCs w:val="24"/>
          <w:lang w:val="en-GB"/>
        </w:rPr>
        <w:t xml:space="preserve"> any </w:t>
      </w:r>
      <w:r w:rsidR="00E40A13">
        <w:rPr>
          <w:rFonts w:ascii="Times New Roman" w:eastAsia="Times New Roman" w:hAnsi="Times New Roman" w:cs="Times New Roman"/>
          <w:bCs/>
          <w:sz w:val="24"/>
          <w:szCs w:val="24"/>
          <w:lang w:val="en-GB"/>
        </w:rPr>
        <w:t xml:space="preserve">European or non-European </w:t>
      </w:r>
      <w:r w:rsidR="00A67939" w:rsidRPr="009C673F">
        <w:rPr>
          <w:rFonts w:ascii="Times New Roman" w:eastAsia="Times New Roman" w:hAnsi="Times New Roman" w:cs="Times New Roman"/>
          <w:bCs/>
          <w:sz w:val="24"/>
          <w:szCs w:val="24"/>
          <w:lang w:val="en-GB"/>
        </w:rPr>
        <w:t>research</w:t>
      </w:r>
      <w:r w:rsidRPr="009C673F">
        <w:rPr>
          <w:rFonts w:ascii="Times New Roman" w:eastAsia="Times New Roman" w:hAnsi="Times New Roman" w:cs="Times New Roman"/>
          <w:bCs/>
          <w:sz w:val="24"/>
          <w:szCs w:val="24"/>
          <w:lang w:val="en-GB"/>
        </w:rPr>
        <w:t xml:space="preserve"> </w:t>
      </w:r>
      <w:r w:rsidR="00E40A13" w:rsidRPr="009C673F">
        <w:rPr>
          <w:rFonts w:ascii="Times New Roman" w:eastAsia="Times New Roman" w:hAnsi="Times New Roman" w:cs="Times New Roman"/>
          <w:bCs/>
          <w:sz w:val="24"/>
          <w:szCs w:val="24"/>
          <w:lang w:val="en-GB"/>
        </w:rPr>
        <w:t>centre</w:t>
      </w:r>
      <w:r w:rsidRPr="009C673F">
        <w:rPr>
          <w:rFonts w:ascii="Times New Roman" w:eastAsia="Times New Roman" w:hAnsi="Times New Roman" w:cs="Times New Roman"/>
          <w:bCs/>
          <w:sz w:val="24"/>
          <w:szCs w:val="24"/>
          <w:lang w:val="en-GB"/>
        </w:rPr>
        <w:t>.</w:t>
      </w:r>
      <w:r w:rsidRPr="009C673F">
        <w:rPr>
          <w:rFonts w:ascii="Times New Roman" w:eastAsia="Times New Roman" w:hAnsi="Times New Roman" w:cs="Times New Roman"/>
          <w:bCs/>
          <w:sz w:val="24"/>
          <w:szCs w:val="24"/>
          <w:lang w:val="en-GB"/>
        </w:rPr>
        <w:br/>
      </w:r>
      <w:r w:rsidR="002428EC" w:rsidRPr="009C673F">
        <w:rPr>
          <w:rFonts w:ascii="Times New Roman" w:eastAsia="Times New Roman" w:hAnsi="Times New Roman" w:cs="Times New Roman"/>
          <w:bCs/>
          <w:sz w:val="24"/>
          <w:szCs w:val="24"/>
          <w:lang w:val="en-GB"/>
        </w:rPr>
        <w:t xml:space="preserve"> </w:t>
      </w:r>
    </w:p>
    <w:p w14:paraId="786FF8DC" w14:textId="674DB3A8" w:rsidR="002428EC" w:rsidRPr="009C673F" w:rsidRDefault="002428EC" w:rsidP="002428EC">
      <w:pPr>
        <w:pStyle w:val="Prrafodelista"/>
        <w:spacing w:after="0" w:line="240" w:lineRule="auto"/>
        <w:ind w:left="0"/>
        <w:rPr>
          <w:rFonts w:ascii="Times New Roman" w:eastAsia="Times New Roman" w:hAnsi="Times New Roman" w:cs="Times New Roman"/>
          <w:bCs/>
          <w:sz w:val="24"/>
          <w:szCs w:val="24"/>
          <w:lang w:val="en-GB"/>
        </w:rPr>
      </w:pPr>
      <w:r w:rsidRPr="009C673F">
        <w:rPr>
          <w:rFonts w:ascii="Times New Roman" w:eastAsia="Times New Roman" w:hAnsi="Times New Roman" w:cs="Times New Roman"/>
          <w:bCs/>
          <w:sz w:val="24"/>
          <w:szCs w:val="24"/>
          <w:lang w:val="en-GB"/>
        </w:rPr>
        <w:t xml:space="preserve">Once completed, the research paper </w:t>
      </w:r>
      <w:r w:rsidR="000835CC" w:rsidRPr="009C673F">
        <w:rPr>
          <w:rFonts w:ascii="Times New Roman" w:eastAsia="Times New Roman" w:hAnsi="Times New Roman" w:cs="Times New Roman"/>
          <w:bCs/>
          <w:sz w:val="24"/>
          <w:szCs w:val="24"/>
          <w:lang w:val="en-GB"/>
        </w:rPr>
        <w:t>and practical</w:t>
      </w:r>
      <w:r w:rsidRPr="009C673F">
        <w:rPr>
          <w:rFonts w:ascii="Times New Roman" w:eastAsia="Times New Roman" w:hAnsi="Times New Roman" w:cs="Times New Roman"/>
          <w:bCs/>
          <w:sz w:val="24"/>
          <w:szCs w:val="24"/>
          <w:lang w:val="en-GB"/>
        </w:rPr>
        <w:t xml:space="preserve"> experience </w:t>
      </w:r>
      <w:r w:rsidR="000835CC" w:rsidRPr="009C673F">
        <w:rPr>
          <w:rFonts w:ascii="Times New Roman" w:eastAsia="Times New Roman" w:hAnsi="Times New Roman" w:cs="Times New Roman"/>
          <w:bCs/>
          <w:sz w:val="24"/>
          <w:szCs w:val="24"/>
          <w:lang w:val="en-GB"/>
        </w:rPr>
        <w:t>report are</w:t>
      </w:r>
      <w:r w:rsidR="00A67939" w:rsidRPr="009C673F">
        <w:rPr>
          <w:rFonts w:ascii="Times New Roman" w:eastAsia="Times New Roman" w:hAnsi="Times New Roman" w:cs="Times New Roman"/>
          <w:bCs/>
          <w:sz w:val="24"/>
          <w:szCs w:val="24"/>
          <w:lang w:val="en-GB"/>
        </w:rPr>
        <w:t xml:space="preserve"> submitted for assessment by a committee of </w:t>
      </w:r>
      <w:r w:rsidRPr="009C673F">
        <w:rPr>
          <w:rFonts w:ascii="Times New Roman" w:eastAsia="Times New Roman" w:hAnsi="Times New Roman" w:cs="Times New Roman"/>
          <w:bCs/>
          <w:sz w:val="24"/>
          <w:szCs w:val="24"/>
          <w:lang w:val="en-GB"/>
        </w:rPr>
        <w:t xml:space="preserve">the </w:t>
      </w:r>
      <w:r w:rsidR="00E40A13" w:rsidRPr="009C673F">
        <w:rPr>
          <w:rFonts w:ascii="Times New Roman" w:eastAsia="Times New Roman" w:hAnsi="Times New Roman" w:cs="Times New Roman"/>
          <w:bCs/>
          <w:sz w:val="24"/>
          <w:szCs w:val="24"/>
          <w:lang w:val="en-GB"/>
        </w:rPr>
        <w:t>master’s</w:t>
      </w:r>
      <w:r w:rsidRPr="009C673F">
        <w:rPr>
          <w:rFonts w:ascii="Times New Roman" w:eastAsia="Times New Roman" w:hAnsi="Times New Roman" w:cs="Times New Roman"/>
          <w:bCs/>
          <w:sz w:val="24"/>
          <w:szCs w:val="24"/>
          <w:lang w:val="en-GB"/>
        </w:rPr>
        <w:t xml:space="preserve"> teaching staff.</w:t>
      </w:r>
    </w:p>
    <w:p w14:paraId="7AAAF991" w14:textId="77777777" w:rsidR="00DF309B" w:rsidRPr="009C673F" w:rsidRDefault="00DF309B" w:rsidP="00DF309B">
      <w:pPr>
        <w:spacing w:after="0" w:line="240" w:lineRule="auto"/>
        <w:jc w:val="both"/>
        <w:rPr>
          <w:rFonts w:ascii="Comic Sans MS" w:eastAsia="Times New Roman" w:hAnsi="Comic Sans MS" w:cs="Times New Roman"/>
          <w:bCs/>
          <w:sz w:val="18"/>
          <w:szCs w:val="18"/>
          <w:lang w:val="en-GB" w:eastAsia="es-ES"/>
        </w:rPr>
      </w:pPr>
    </w:p>
    <w:p w14:paraId="0C353461" w14:textId="3A3FD94A" w:rsidR="002D3855" w:rsidRDefault="00DF309B">
      <w:pPr>
        <w:rPr>
          <w:rFonts w:ascii="Times New Roman" w:eastAsia="Times New Roman" w:hAnsi="Times New Roman" w:cs="Times New Roman"/>
          <w:sz w:val="24"/>
          <w:szCs w:val="24"/>
          <w:lang w:val="en-GB"/>
        </w:rPr>
      </w:pPr>
      <w:r w:rsidRPr="009C673F">
        <w:rPr>
          <w:rFonts w:ascii="Times New Roman" w:eastAsia="Times New Roman" w:hAnsi="Times New Roman" w:cs="Times New Roman"/>
          <w:sz w:val="24"/>
          <w:szCs w:val="24"/>
          <w:lang w:val="en-GB"/>
        </w:rPr>
        <w:br w:type="page"/>
      </w:r>
    </w:p>
    <w:p w14:paraId="3BD3B292" w14:textId="2EBDEE7F" w:rsidR="00DF309B" w:rsidRPr="00163369" w:rsidRDefault="002D3855" w:rsidP="00DF309B">
      <w:pPr>
        <w:rPr>
          <w:rFonts w:ascii="Times New Roman" w:eastAsia="Times New Roman" w:hAnsi="Times New Roman" w:cs="Times New Roman"/>
          <w:b/>
          <w:bCs/>
          <w:sz w:val="40"/>
          <w:szCs w:val="40"/>
          <w:lang w:val="en-GB"/>
        </w:rPr>
      </w:pPr>
      <w:r w:rsidRPr="00163369">
        <w:rPr>
          <w:rFonts w:ascii="Times New Roman" w:eastAsia="Times New Roman" w:hAnsi="Times New Roman" w:cs="Times New Roman"/>
          <w:b/>
          <w:bCs/>
          <w:sz w:val="40"/>
          <w:szCs w:val="40"/>
          <w:lang w:val="en-GB"/>
        </w:rPr>
        <w:lastRenderedPageBreak/>
        <w:t xml:space="preserve">Current fees for </w:t>
      </w:r>
      <w:r w:rsidR="00163369" w:rsidRPr="00163369">
        <w:rPr>
          <w:rFonts w:ascii="Times New Roman" w:eastAsia="Times New Roman" w:hAnsi="Times New Roman" w:cs="Times New Roman"/>
          <w:b/>
          <w:bCs/>
          <w:sz w:val="40"/>
          <w:szCs w:val="40"/>
          <w:lang w:val="en-GB"/>
        </w:rPr>
        <w:t>2023-2026</w:t>
      </w:r>
    </w:p>
    <w:p w14:paraId="3EBAF1D6" w14:textId="77777777" w:rsidR="00163369" w:rsidRDefault="00163369" w:rsidP="00163369">
      <w:pPr>
        <w:spacing w:after="120"/>
        <w:rPr>
          <w:rFonts w:ascii="Times New Roman" w:eastAsia="Times New Roman" w:hAnsi="Times New Roman" w:cs="Times New Roman"/>
          <w:b/>
          <w:bCs/>
          <w:kern w:val="36"/>
          <w:sz w:val="24"/>
          <w:szCs w:val="24"/>
          <w:lang w:val="en-GB"/>
        </w:rPr>
      </w:pPr>
      <w:r>
        <w:rPr>
          <w:rFonts w:ascii="Times New Roman" w:eastAsia="Times New Roman" w:hAnsi="Times New Roman" w:cs="Times New Roman"/>
          <w:b/>
          <w:bCs/>
          <w:kern w:val="36"/>
          <w:sz w:val="24"/>
          <w:szCs w:val="24"/>
          <w:lang w:val="en-GB"/>
        </w:rPr>
        <w:t>Ordinary fee master complete to be paid in 3 academic years: 18,235 €</w:t>
      </w:r>
    </w:p>
    <w:p w14:paraId="4141ADBC" w14:textId="4ED3E6A4" w:rsidR="00163369" w:rsidRDefault="00163369" w:rsidP="00163369">
      <w:pPr>
        <w:spacing w:after="120"/>
        <w:rPr>
          <w:rFonts w:ascii="Times New Roman" w:eastAsia="Times New Roman" w:hAnsi="Times New Roman" w:cs="Times New Roman"/>
          <w:b/>
          <w:bCs/>
          <w:kern w:val="36"/>
          <w:sz w:val="24"/>
          <w:szCs w:val="24"/>
          <w:lang w:val="en-GB"/>
        </w:rPr>
      </w:pPr>
      <w:r>
        <w:rPr>
          <w:rFonts w:ascii="Times New Roman" w:eastAsia="Times New Roman" w:hAnsi="Times New Roman" w:cs="Times New Roman"/>
          <w:b/>
          <w:bCs/>
          <w:kern w:val="36"/>
          <w:sz w:val="24"/>
          <w:szCs w:val="24"/>
          <w:lang w:val="en-GB"/>
        </w:rPr>
        <w:t xml:space="preserve">Personnel from public research </w:t>
      </w:r>
      <w:r w:rsidR="002F35F9">
        <w:rPr>
          <w:rFonts w:ascii="Times New Roman" w:eastAsia="Times New Roman" w:hAnsi="Times New Roman" w:cs="Times New Roman"/>
          <w:b/>
          <w:bCs/>
          <w:kern w:val="36"/>
          <w:sz w:val="24"/>
          <w:szCs w:val="24"/>
          <w:lang w:val="en-GB"/>
        </w:rPr>
        <w:t>centres</w:t>
      </w:r>
      <w:r>
        <w:rPr>
          <w:rFonts w:ascii="Times New Roman" w:eastAsia="Times New Roman" w:hAnsi="Times New Roman" w:cs="Times New Roman"/>
          <w:b/>
          <w:bCs/>
          <w:kern w:val="36"/>
          <w:sz w:val="24"/>
          <w:szCs w:val="24"/>
          <w:lang w:val="en-GB"/>
        </w:rPr>
        <w:t>: 16,440€</w:t>
      </w:r>
    </w:p>
    <w:p w14:paraId="0407C806" w14:textId="194F8D61" w:rsidR="00163369" w:rsidRDefault="00163369" w:rsidP="00163369">
      <w:pPr>
        <w:spacing w:after="120"/>
        <w:rPr>
          <w:rFonts w:ascii="Times New Roman" w:eastAsia="Times New Roman" w:hAnsi="Times New Roman" w:cs="Times New Roman"/>
          <w:b/>
          <w:bCs/>
          <w:kern w:val="36"/>
          <w:sz w:val="24"/>
          <w:szCs w:val="24"/>
          <w:lang w:val="en-GB"/>
        </w:rPr>
      </w:pPr>
      <w:r>
        <w:rPr>
          <w:rFonts w:ascii="Times New Roman" w:eastAsia="Times New Roman" w:hAnsi="Times New Roman" w:cs="Times New Roman"/>
          <w:b/>
          <w:bCs/>
          <w:kern w:val="36"/>
          <w:sz w:val="24"/>
          <w:szCs w:val="24"/>
          <w:lang w:val="en-GB"/>
        </w:rPr>
        <w:t xml:space="preserve">Awardees of scholarship for the master: </w:t>
      </w:r>
      <w:bookmarkStart w:id="8" w:name="_Hlk137652982"/>
      <w:r>
        <w:rPr>
          <w:rFonts w:ascii="Times New Roman" w:eastAsia="Times New Roman" w:hAnsi="Times New Roman" w:cs="Times New Roman"/>
          <w:b/>
          <w:bCs/>
          <w:kern w:val="36"/>
          <w:sz w:val="24"/>
          <w:szCs w:val="24"/>
          <w:lang w:val="en-GB"/>
        </w:rPr>
        <w:t>15,500€</w:t>
      </w:r>
      <w:bookmarkEnd w:id="8"/>
    </w:p>
    <w:p w14:paraId="191FE8DA" w14:textId="7BB5C42F" w:rsidR="00163369" w:rsidRDefault="00163369" w:rsidP="00163369">
      <w:pPr>
        <w:spacing w:after="120"/>
        <w:rPr>
          <w:rFonts w:ascii="Times New Roman" w:eastAsia="Times New Roman" w:hAnsi="Times New Roman" w:cs="Times New Roman"/>
          <w:b/>
          <w:bCs/>
          <w:kern w:val="36"/>
          <w:sz w:val="24"/>
          <w:szCs w:val="24"/>
          <w:lang w:val="en-GB"/>
        </w:rPr>
      </w:pPr>
      <w:r>
        <w:rPr>
          <w:rFonts w:ascii="Times New Roman" w:eastAsia="Times New Roman" w:hAnsi="Times New Roman" w:cs="Times New Roman"/>
          <w:b/>
          <w:bCs/>
          <w:kern w:val="36"/>
          <w:sz w:val="24"/>
          <w:szCs w:val="24"/>
          <w:lang w:val="en-GB"/>
        </w:rPr>
        <w:t>Members of SECAL, ESLAV and ECLAM Residents: 15,500 €</w:t>
      </w:r>
    </w:p>
    <w:p w14:paraId="4F01E271" w14:textId="77777777" w:rsidR="00163369" w:rsidRDefault="00163369" w:rsidP="00163369">
      <w:pPr>
        <w:spacing w:after="120"/>
        <w:rPr>
          <w:rFonts w:ascii="Times New Roman" w:eastAsia="Times New Roman" w:hAnsi="Times New Roman" w:cs="Times New Roman"/>
          <w:b/>
          <w:bCs/>
          <w:kern w:val="36"/>
          <w:sz w:val="24"/>
          <w:szCs w:val="24"/>
          <w:lang w:val="en-GB"/>
        </w:rPr>
      </w:pPr>
    </w:p>
    <w:p w14:paraId="6BD40D30" w14:textId="07343FE1" w:rsidR="00163369" w:rsidRDefault="00163369" w:rsidP="00163369">
      <w:pPr>
        <w:spacing w:after="120"/>
        <w:rPr>
          <w:rFonts w:ascii="Times New Roman" w:eastAsia="Times New Roman" w:hAnsi="Times New Roman" w:cs="Times New Roman"/>
          <w:b/>
          <w:bCs/>
          <w:kern w:val="36"/>
          <w:sz w:val="24"/>
          <w:szCs w:val="24"/>
          <w:lang w:val="en-GB"/>
        </w:rPr>
      </w:pPr>
      <w:r>
        <w:rPr>
          <w:rFonts w:ascii="Times New Roman" w:eastAsia="Times New Roman" w:hAnsi="Times New Roman" w:cs="Times New Roman"/>
          <w:b/>
          <w:bCs/>
          <w:kern w:val="36"/>
          <w:sz w:val="24"/>
          <w:szCs w:val="24"/>
          <w:lang w:val="en-GB"/>
        </w:rPr>
        <w:t>Price per module:</w:t>
      </w:r>
    </w:p>
    <w:p w14:paraId="1BC0D59E" w14:textId="6ABC17DD" w:rsidR="00163369" w:rsidRDefault="00163369" w:rsidP="00163369">
      <w:pPr>
        <w:spacing w:after="120"/>
        <w:ind w:left="708"/>
        <w:rPr>
          <w:rFonts w:ascii="Times New Roman" w:eastAsia="Times New Roman" w:hAnsi="Times New Roman" w:cs="Times New Roman"/>
          <w:b/>
          <w:bCs/>
          <w:kern w:val="36"/>
          <w:sz w:val="24"/>
          <w:szCs w:val="24"/>
          <w:lang w:val="en-GB"/>
        </w:rPr>
      </w:pPr>
      <w:r>
        <w:rPr>
          <w:rFonts w:ascii="Times New Roman" w:eastAsia="Times New Roman" w:hAnsi="Times New Roman" w:cs="Times New Roman"/>
          <w:b/>
          <w:bCs/>
          <w:kern w:val="36"/>
          <w:sz w:val="24"/>
          <w:szCs w:val="24"/>
          <w:lang w:val="en-GB"/>
        </w:rPr>
        <w:t xml:space="preserve">Module 1: 1,750 € </w:t>
      </w:r>
    </w:p>
    <w:p w14:paraId="5B0AB7AF" w14:textId="6BAC7CEE" w:rsidR="00163369" w:rsidRDefault="00163369" w:rsidP="00163369">
      <w:pPr>
        <w:spacing w:after="120"/>
        <w:ind w:left="708"/>
        <w:rPr>
          <w:rFonts w:ascii="Times New Roman" w:eastAsia="Times New Roman" w:hAnsi="Times New Roman" w:cs="Times New Roman"/>
          <w:b/>
          <w:bCs/>
          <w:kern w:val="36"/>
          <w:sz w:val="24"/>
          <w:szCs w:val="24"/>
          <w:lang w:val="en-GB"/>
        </w:rPr>
      </w:pPr>
      <w:r>
        <w:rPr>
          <w:rFonts w:ascii="Times New Roman" w:eastAsia="Times New Roman" w:hAnsi="Times New Roman" w:cs="Times New Roman"/>
          <w:b/>
          <w:bCs/>
          <w:kern w:val="36"/>
          <w:sz w:val="24"/>
          <w:szCs w:val="24"/>
          <w:lang w:val="en-GB"/>
        </w:rPr>
        <w:t>Module 2: 2,475 €</w:t>
      </w:r>
    </w:p>
    <w:p w14:paraId="19BBF882" w14:textId="26DA0E86" w:rsidR="00163369" w:rsidRDefault="00163369" w:rsidP="00163369">
      <w:pPr>
        <w:spacing w:after="120"/>
        <w:ind w:left="708"/>
        <w:rPr>
          <w:rFonts w:ascii="Times New Roman" w:eastAsia="Times New Roman" w:hAnsi="Times New Roman" w:cs="Times New Roman"/>
          <w:b/>
          <w:bCs/>
          <w:kern w:val="36"/>
          <w:sz w:val="24"/>
          <w:szCs w:val="24"/>
          <w:lang w:val="en-GB"/>
        </w:rPr>
      </w:pPr>
      <w:r>
        <w:rPr>
          <w:rFonts w:ascii="Times New Roman" w:eastAsia="Times New Roman" w:hAnsi="Times New Roman" w:cs="Times New Roman"/>
          <w:b/>
          <w:bCs/>
          <w:kern w:val="36"/>
          <w:sz w:val="24"/>
          <w:szCs w:val="24"/>
          <w:lang w:val="en-GB"/>
        </w:rPr>
        <w:t>Module 3: 3,960 €</w:t>
      </w:r>
    </w:p>
    <w:p w14:paraId="48F3541E" w14:textId="63304237" w:rsidR="00163369" w:rsidRDefault="00163369" w:rsidP="00163369">
      <w:pPr>
        <w:spacing w:after="120"/>
        <w:ind w:left="708"/>
        <w:rPr>
          <w:rFonts w:ascii="Times New Roman" w:eastAsia="Times New Roman" w:hAnsi="Times New Roman" w:cs="Times New Roman"/>
          <w:b/>
          <w:bCs/>
          <w:kern w:val="36"/>
          <w:sz w:val="24"/>
          <w:szCs w:val="24"/>
          <w:lang w:val="en-GB"/>
        </w:rPr>
      </w:pPr>
      <w:r>
        <w:rPr>
          <w:rFonts w:ascii="Times New Roman" w:eastAsia="Times New Roman" w:hAnsi="Times New Roman" w:cs="Times New Roman"/>
          <w:b/>
          <w:bCs/>
          <w:kern w:val="36"/>
          <w:sz w:val="24"/>
          <w:szCs w:val="24"/>
          <w:lang w:val="en-GB"/>
        </w:rPr>
        <w:t>Module 4: 1,950 €</w:t>
      </w:r>
    </w:p>
    <w:p w14:paraId="56ABF695" w14:textId="58AFAA0D" w:rsidR="00163369" w:rsidRDefault="00163369" w:rsidP="00163369">
      <w:pPr>
        <w:spacing w:after="120"/>
        <w:ind w:left="708"/>
        <w:rPr>
          <w:rFonts w:ascii="Times New Roman" w:eastAsia="Times New Roman" w:hAnsi="Times New Roman" w:cs="Times New Roman"/>
          <w:b/>
          <w:bCs/>
          <w:kern w:val="36"/>
          <w:sz w:val="24"/>
          <w:szCs w:val="24"/>
          <w:lang w:val="en-GB"/>
        </w:rPr>
      </w:pPr>
      <w:r>
        <w:rPr>
          <w:rFonts w:ascii="Times New Roman" w:eastAsia="Times New Roman" w:hAnsi="Times New Roman" w:cs="Times New Roman"/>
          <w:b/>
          <w:bCs/>
          <w:kern w:val="36"/>
          <w:sz w:val="24"/>
          <w:szCs w:val="24"/>
          <w:lang w:val="en-GB"/>
        </w:rPr>
        <w:t>Module 5: 2,550 €</w:t>
      </w:r>
    </w:p>
    <w:p w14:paraId="4DB413E5" w14:textId="57D2F1BE" w:rsidR="00163369" w:rsidRDefault="00163369" w:rsidP="00163369">
      <w:pPr>
        <w:spacing w:after="120"/>
        <w:ind w:left="708"/>
        <w:rPr>
          <w:rFonts w:ascii="Times New Roman" w:eastAsia="Times New Roman" w:hAnsi="Times New Roman" w:cs="Times New Roman"/>
          <w:b/>
          <w:bCs/>
          <w:kern w:val="36"/>
          <w:sz w:val="24"/>
          <w:szCs w:val="24"/>
          <w:lang w:val="en-GB"/>
        </w:rPr>
      </w:pPr>
      <w:r>
        <w:rPr>
          <w:rFonts w:ascii="Times New Roman" w:eastAsia="Times New Roman" w:hAnsi="Times New Roman" w:cs="Times New Roman"/>
          <w:b/>
          <w:bCs/>
          <w:kern w:val="36"/>
          <w:sz w:val="24"/>
          <w:szCs w:val="24"/>
          <w:lang w:val="en-GB"/>
        </w:rPr>
        <w:t>Module 6: 3,570 €</w:t>
      </w:r>
    </w:p>
    <w:p w14:paraId="1BEBA752" w14:textId="77777777" w:rsidR="00163369" w:rsidRDefault="00163369" w:rsidP="00163369">
      <w:pPr>
        <w:spacing w:after="120"/>
        <w:ind w:left="708"/>
        <w:rPr>
          <w:rFonts w:ascii="Times New Roman" w:eastAsia="Times New Roman" w:hAnsi="Times New Roman" w:cs="Times New Roman"/>
          <w:b/>
          <w:bCs/>
          <w:kern w:val="36"/>
          <w:sz w:val="24"/>
          <w:szCs w:val="24"/>
          <w:lang w:val="en-GB"/>
        </w:rPr>
      </w:pPr>
    </w:p>
    <w:p w14:paraId="29E1752B" w14:textId="7A2A0CF4" w:rsidR="00163369" w:rsidRDefault="00163369" w:rsidP="00163369">
      <w:pPr>
        <w:spacing w:after="120"/>
        <w:rPr>
          <w:rFonts w:ascii="Times New Roman" w:eastAsia="Times New Roman" w:hAnsi="Times New Roman" w:cs="Times New Roman"/>
          <w:b/>
          <w:bCs/>
          <w:kern w:val="36"/>
          <w:sz w:val="24"/>
          <w:szCs w:val="24"/>
          <w:lang w:val="en-GB"/>
        </w:rPr>
      </w:pPr>
      <w:r>
        <w:rPr>
          <w:rFonts w:ascii="Times New Roman" w:eastAsia="Times New Roman" w:hAnsi="Times New Roman" w:cs="Times New Roman"/>
          <w:b/>
          <w:bCs/>
          <w:kern w:val="36"/>
          <w:sz w:val="24"/>
          <w:szCs w:val="24"/>
          <w:lang w:val="en-GB"/>
        </w:rPr>
        <w:t>Fee per module may have a 15% discount to members of SECAL, ESLAV and ECLAM Residents.</w:t>
      </w:r>
    </w:p>
    <w:p w14:paraId="22853770" w14:textId="77777777" w:rsidR="00163369" w:rsidRDefault="00163369" w:rsidP="00163369">
      <w:pPr>
        <w:spacing w:after="120"/>
        <w:ind w:left="708"/>
        <w:rPr>
          <w:rFonts w:ascii="Times New Roman" w:eastAsia="Times New Roman" w:hAnsi="Times New Roman" w:cs="Times New Roman"/>
          <w:b/>
          <w:bCs/>
          <w:kern w:val="36"/>
          <w:sz w:val="24"/>
          <w:szCs w:val="24"/>
          <w:lang w:val="en-GB"/>
        </w:rPr>
      </w:pPr>
    </w:p>
    <w:p w14:paraId="265C8953" w14:textId="77777777" w:rsidR="00163369" w:rsidRDefault="00163369" w:rsidP="00163369">
      <w:pPr>
        <w:spacing w:after="120"/>
        <w:rPr>
          <w:rFonts w:ascii="Times New Roman" w:eastAsia="Times New Roman" w:hAnsi="Times New Roman" w:cs="Times New Roman"/>
          <w:b/>
          <w:bCs/>
          <w:kern w:val="36"/>
          <w:sz w:val="24"/>
          <w:szCs w:val="24"/>
          <w:lang w:val="en-GB"/>
        </w:rPr>
      </w:pPr>
    </w:p>
    <w:p w14:paraId="015F9BC7" w14:textId="27B3FB43" w:rsidR="00163369" w:rsidRDefault="00163369">
      <w:pPr>
        <w:rPr>
          <w:rFonts w:ascii="Times New Roman" w:eastAsia="Times New Roman" w:hAnsi="Times New Roman" w:cs="Times New Roman"/>
          <w:b/>
          <w:bCs/>
          <w:kern w:val="36"/>
          <w:sz w:val="48"/>
          <w:szCs w:val="48"/>
          <w:lang w:val="en-GB"/>
        </w:rPr>
      </w:pPr>
      <w:r>
        <w:rPr>
          <w:rFonts w:ascii="Times New Roman" w:eastAsia="Times New Roman" w:hAnsi="Times New Roman" w:cs="Times New Roman"/>
          <w:b/>
          <w:bCs/>
          <w:kern w:val="36"/>
          <w:sz w:val="48"/>
          <w:szCs w:val="48"/>
          <w:lang w:val="en-GB"/>
        </w:rPr>
        <w:br w:type="page"/>
      </w:r>
    </w:p>
    <w:p w14:paraId="702714B9" w14:textId="1D813875" w:rsidR="00DF309B" w:rsidRPr="009C673F" w:rsidRDefault="00DF309B" w:rsidP="00DF309B">
      <w:pPr>
        <w:spacing w:before="100" w:beforeAutospacing="1" w:after="100" w:afterAutospacing="1" w:line="240" w:lineRule="auto"/>
        <w:outlineLvl w:val="0"/>
        <w:rPr>
          <w:rFonts w:ascii="Times New Roman" w:eastAsia="Times New Roman" w:hAnsi="Times New Roman" w:cs="Times New Roman"/>
          <w:b/>
          <w:bCs/>
          <w:kern w:val="36"/>
          <w:sz w:val="48"/>
          <w:szCs w:val="48"/>
          <w:lang w:val="en-GB"/>
        </w:rPr>
      </w:pPr>
      <w:r w:rsidRPr="009C673F">
        <w:rPr>
          <w:rFonts w:ascii="Times New Roman" w:eastAsia="Times New Roman" w:hAnsi="Times New Roman" w:cs="Times New Roman"/>
          <w:b/>
          <w:bCs/>
          <w:kern w:val="36"/>
          <w:sz w:val="48"/>
          <w:szCs w:val="48"/>
          <w:lang w:val="en-GB"/>
        </w:rPr>
        <w:lastRenderedPageBreak/>
        <w:t>Sponsors</w:t>
      </w:r>
    </w:p>
    <w:p w14:paraId="7A48A46A" w14:textId="77777777" w:rsidR="00E40A13" w:rsidRDefault="00E40A13" w:rsidP="00E40A13">
      <w:pPr>
        <w:widowControl w:val="0"/>
        <w:spacing w:before="121" w:after="0" w:line="264" w:lineRule="auto"/>
        <w:ind w:right="420"/>
        <w:jc w:val="both"/>
        <w:rPr>
          <w:rFonts w:ascii="Arial" w:eastAsia="Arial" w:hAnsi="Arial" w:cs="Arial"/>
          <w:b/>
          <w:bCs/>
          <w:sz w:val="20"/>
          <w:szCs w:val="20"/>
          <w:lang w:val="en-US" w:eastAsia="en-US"/>
        </w:rPr>
      </w:pPr>
      <w:r w:rsidRPr="00E40A13">
        <w:rPr>
          <w:rFonts w:ascii="Arial" w:eastAsia="Arial" w:hAnsi="Arial" w:cs="Arial"/>
          <w:spacing w:val="-1"/>
          <w:sz w:val="20"/>
          <w:szCs w:val="20"/>
          <w:lang w:val="en-US" w:eastAsia="en-US"/>
        </w:rPr>
        <w:t>The</w:t>
      </w:r>
      <w:r w:rsidRPr="00E40A13">
        <w:rPr>
          <w:rFonts w:ascii="Arial" w:eastAsia="Arial" w:hAnsi="Arial" w:cs="Arial"/>
          <w:spacing w:val="26"/>
          <w:sz w:val="20"/>
          <w:szCs w:val="20"/>
          <w:lang w:val="en-US" w:eastAsia="en-US"/>
        </w:rPr>
        <w:t xml:space="preserve"> </w:t>
      </w:r>
      <w:r w:rsidRPr="00E40A13">
        <w:rPr>
          <w:rFonts w:ascii="Arial" w:eastAsia="Arial" w:hAnsi="Arial" w:cs="Arial"/>
          <w:sz w:val="20"/>
          <w:szCs w:val="20"/>
          <w:lang w:val="en-US" w:eastAsia="en-US"/>
        </w:rPr>
        <w:t>course</w:t>
      </w:r>
      <w:r w:rsidRPr="00E40A13">
        <w:rPr>
          <w:rFonts w:ascii="Arial" w:eastAsia="Arial" w:hAnsi="Arial" w:cs="Arial"/>
          <w:spacing w:val="27"/>
          <w:sz w:val="20"/>
          <w:szCs w:val="20"/>
          <w:lang w:val="en-US" w:eastAsia="en-US"/>
        </w:rPr>
        <w:t xml:space="preserve"> </w:t>
      </w:r>
      <w:r w:rsidRPr="00E40A13">
        <w:rPr>
          <w:rFonts w:ascii="Arial" w:eastAsia="Arial" w:hAnsi="Arial" w:cs="Arial"/>
          <w:sz w:val="20"/>
          <w:szCs w:val="20"/>
          <w:lang w:val="en-US" w:eastAsia="en-US"/>
        </w:rPr>
        <w:t>thanks</w:t>
      </w:r>
      <w:r w:rsidRPr="00E40A13">
        <w:rPr>
          <w:rFonts w:ascii="Arial" w:eastAsia="Arial" w:hAnsi="Arial" w:cs="Arial"/>
          <w:spacing w:val="27"/>
          <w:sz w:val="20"/>
          <w:szCs w:val="20"/>
          <w:lang w:val="en-US" w:eastAsia="en-US"/>
        </w:rPr>
        <w:t xml:space="preserve"> </w:t>
      </w:r>
      <w:r w:rsidRPr="00E40A13">
        <w:rPr>
          <w:rFonts w:ascii="Arial" w:eastAsia="Arial" w:hAnsi="Arial" w:cs="Arial"/>
          <w:b/>
          <w:bCs/>
          <w:spacing w:val="-1"/>
          <w:sz w:val="20"/>
          <w:szCs w:val="20"/>
          <w:lang w:val="en-US" w:eastAsia="en-US"/>
        </w:rPr>
        <w:t>Serveis</w:t>
      </w:r>
      <w:r w:rsidRPr="00E40A13">
        <w:rPr>
          <w:rFonts w:ascii="Arial" w:eastAsia="Arial" w:hAnsi="Arial" w:cs="Arial"/>
          <w:b/>
          <w:bCs/>
          <w:spacing w:val="27"/>
          <w:sz w:val="20"/>
          <w:szCs w:val="20"/>
          <w:lang w:val="en-US" w:eastAsia="en-US"/>
        </w:rPr>
        <w:t xml:space="preserve"> </w:t>
      </w:r>
      <w:r w:rsidRPr="00E40A13">
        <w:rPr>
          <w:rFonts w:ascii="Arial" w:eastAsia="Arial" w:hAnsi="Arial" w:cs="Arial"/>
          <w:b/>
          <w:bCs/>
          <w:spacing w:val="-1"/>
          <w:sz w:val="20"/>
          <w:szCs w:val="20"/>
          <w:lang w:val="en-US" w:eastAsia="en-US"/>
        </w:rPr>
        <w:t>Integrats</w:t>
      </w:r>
      <w:r w:rsidRPr="00E40A13">
        <w:rPr>
          <w:rFonts w:ascii="Arial" w:eastAsia="Arial" w:hAnsi="Arial" w:cs="Arial"/>
          <w:b/>
          <w:bCs/>
          <w:spacing w:val="26"/>
          <w:sz w:val="20"/>
          <w:szCs w:val="20"/>
          <w:lang w:val="en-US" w:eastAsia="en-US"/>
        </w:rPr>
        <w:t xml:space="preserve"> </w:t>
      </w:r>
      <w:r w:rsidRPr="00E40A13">
        <w:rPr>
          <w:rFonts w:ascii="Arial" w:eastAsia="Arial" w:hAnsi="Arial" w:cs="Arial"/>
          <w:b/>
          <w:bCs/>
          <w:sz w:val="20"/>
          <w:szCs w:val="20"/>
          <w:lang w:val="en-US" w:eastAsia="en-US"/>
        </w:rPr>
        <w:t>de</w:t>
      </w:r>
      <w:r w:rsidRPr="00E40A13">
        <w:rPr>
          <w:rFonts w:ascii="Arial" w:eastAsia="Arial" w:hAnsi="Arial" w:cs="Arial"/>
          <w:b/>
          <w:bCs/>
          <w:spacing w:val="27"/>
          <w:sz w:val="20"/>
          <w:szCs w:val="20"/>
          <w:lang w:val="en-US" w:eastAsia="en-US"/>
        </w:rPr>
        <w:t xml:space="preserve"> </w:t>
      </w:r>
      <w:r w:rsidRPr="00E40A13">
        <w:rPr>
          <w:rFonts w:ascii="Arial" w:eastAsia="Arial" w:hAnsi="Arial" w:cs="Arial"/>
          <w:b/>
          <w:bCs/>
          <w:spacing w:val="-1"/>
          <w:sz w:val="20"/>
          <w:szCs w:val="20"/>
          <w:lang w:val="en-US" w:eastAsia="en-US"/>
        </w:rPr>
        <w:t>l’Animal</w:t>
      </w:r>
      <w:r w:rsidRPr="00E40A13">
        <w:rPr>
          <w:rFonts w:ascii="Arial" w:eastAsia="Arial" w:hAnsi="Arial" w:cs="Arial"/>
          <w:b/>
          <w:bCs/>
          <w:spacing w:val="27"/>
          <w:sz w:val="20"/>
          <w:szCs w:val="20"/>
          <w:lang w:val="en-US" w:eastAsia="en-US"/>
        </w:rPr>
        <w:t xml:space="preserve"> </w:t>
      </w:r>
      <w:r w:rsidRPr="00E40A13">
        <w:rPr>
          <w:rFonts w:ascii="Arial" w:eastAsia="Arial" w:hAnsi="Arial" w:cs="Arial"/>
          <w:b/>
          <w:bCs/>
          <w:spacing w:val="1"/>
          <w:sz w:val="20"/>
          <w:szCs w:val="20"/>
          <w:lang w:val="en-US" w:eastAsia="en-US"/>
        </w:rPr>
        <w:t>de</w:t>
      </w:r>
      <w:r w:rsidRPr="00E40A13">
        <w:rPr>
          <w:rFonts w:ascii="Arial" w:eastAsia="Arial" w:hAnsi="Arial" w:cs="Arial"/>
          <w:b/>
          <w:bCs/>
          <w:spacing w:val="26"/>
          <w:sz w:val="20"/>
          <w:szCs w:val="20"/>
          <w:lang w:val="en-US" w:eastAsia="en-US"/>
        </w:rPr>
        <w:t xml:space="preserve"> </w:t>
      </w:r>
      <w:r w:rsidRPr="00E40A13">
        <w:rPr>
          <w:rFonts w:ascii="Arial" w:eastAsia="Arial" w:hAnsi="Arial" w:cs="Arial"/>
          <w:b/>
          <w:bCs/>
          <w:spacing w:val="-1"/>
          <w:sz w:val="20"/>
          <w:szCs w:val="20"/>
          <w:lang w:val="en-US" w:eastAsia="en-US"/>
        </w:rPr>
        <w:t>Laboratori</w:t>
      </w:r>
      <w:r w:rsidRPr="00E40A13">
        <w:rPr>
          <w:rFonts w:ascii="Arial" w:eastAsia="Arial" w:hAnsi="Arial" w:cs="Arial"/>
          <w:b/>
          <w:bCs/>
          <w:spacing w:val="27"/>
          <w:sz w:val="20"/>
          <w:szCs w:val="20"/>
          <w:lang w:val="en-US" w:eastAsia="en-US"/>
        </w:rPr>
        <w:t xml:space="preserve"> </w:t>
      </w:r>
      <w:r w:rsidRPr="00E40A13">
        <w:rPr>
          <w:rFonts w:ascii="Arial" w:eastAsia="Arial" w:hAnsi="Arial" w:cs="Arial"/>
          <w:b/>
          <w:bCs/>
          <w:sz w:val="20"/>
          <w:szCs w:val="20"/>
          <w:lang w:val="en-US" w:eastAsia="en-US"/>
        </w:rPr>
        <w:t>(SIAL)</w:t>
      </w:r>
      <w:r>
        <w:rPr>
          <w:rFonts w:ascii="Arial" w:eastAsia="Arial" w:hAnsi="Arial" w:cs="Arial"/>
          <w:b/>
          <w:bCs/>
          <w:sz w:val="20"/>
          <w:szCs w:val="20"/>
          <w:lang w:val="en-US" w:eastAsia="en-US"/>
        </w:rPr>
        <w:t xml:space="preserve"> </w:t>
      </w:r>
    </w:p>
    <w:p w14:paraId="7171B3B0" w14:textId="0535C163" w:rsidR="00E40A13" w:rsidRDefault="00E40A13" w:rsidP="00E40A13">
      <w:pPr>
        <w:widowControl w:val="0"/>
        <w:spacing w:before="121" w:after="0" w:line="264" w:lineRule="auto"/>
        <w:ind w:right="420"/>
        <w:jc w:val="both"/>
        <w:rPr>
          <w:rFonts w:ascii="Arial" w:eastAsia="Arial" w:hAnsi="Arial" w:cs="Arial"/>
          <w:b/>
          <w:bCs/>
          <w:sz w:val="20"/>
          <w:szCs w:val="20"/>
          <w:lang w:val="en-US" w:eastAsia="en-US"/>
        </w:rPr>
      </w:pPr>
      <w:r w:rsidRPr="0057627A">
        <w:rPr>
          <w:rFonts w:ascii="Arial Narrow" w:eastAsia="Arial Narrow" w:hAnsi="Arial Narrow" w:cs="Arial Narrow"/>
          <w:b/>
          <w:noProof/>
          <w:lang w:val="ca-ES" w:eastAsia="ca-ES"/>
        </w:rPr>
        <w:drawing>
          <wp:inline distT="0" distB="0" distL="0" distR="0" wp14:anchorId="7A265168" wp14:editId="7EB695C5">
            <wp:extent cx="2628900" cy="1104900"/>
            <wp:effectExtent l="0" t="0" r="0" b="0"/>
            <wp:docPr id="15" name="image2.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15" name="image2.png" descr="Logotipo, nombre de la empresa&#10;&#10;Descripción generada automáticamente"/>
                    <pic:cNvPicPr preferRelativeResize="0"/>
                  </pic:nvPicPr>
                  <pic:blipFill>
                    <a:blip r:embed="rId17"/>
                    <a:srcRect/>
                    <a:stretch>
                      <a:fillRect/>
                    </a:stretch>
                  </pic:blipFill>
                  <pic:spPr>
                    <a:xfrm>
                      <a:off x="0" y="0"/>
                      <a:ext cx="2628900" cy="1104900"/>
                    </a:xfrm>
                    <a:prstGeom prst="rect">
                      <a:avLst/>
                    </a:prstGeom>
                    <a:ln/>
                  </pic:spPr>
                </pic:pic>
              </a:graphicData>
            </a:graphic>
          </wp:inline>
        </w:drawing>
      </w:r>
    </w:p>
    <w:p w14:paraId="0A8B5AE2" w14:textId="77777777" w:rsidR="00E40A13" w:rsidRDefault="00E40A13" w:rsidP="00E40A13">
      <w:pPr>
        <w:widowControl w:val="0"/>
        <w:spacing w:before="121" w:after="0" w:line="264" w:lineRule="auto"/>
        <w:ind w:right="420"/>
        <w:jc w:val="both"/>
        <w:rPr>
          <w:rFonts w:ascii="Arial" w:eastAsia="Arial" w:hAnsi="Arial" w:cs="Arial"/>
          <w:b/>
          <w:bCs/>
          <w:sz w:val="20"/>
          <w:szCs w:val="20"/>
          <w:lang w:val="en-US" w:eastAsia="en-US"/>
        </w:rPr>
      </w:pPr>
      <w:r w:rsidRPr="00E40A13">
        <w:rPr>
          <w:rFonts w:ascii="Arial" w:eastAsia="Arial" w:hAnsi="Arial" w:cs="Arial"/>
          <w:b/>
          <w:bCs/>
          <w:spacing w:val="-1"/>
          <w:sz w:val="20"/>
          <w:szCs w:val="20"/>
          <w:lang w:val="en-US" w:eastAsia="en-US"/>
        </w:rPr>
        <w:t>International</w:t>
      </w:r>
      <w:r w:rsidRPr="00E40A13">
        <w:rPr>
          <w:rFonts w:ascii="Arial" w:eastAsia="Arial" w:hAnsi="Arial" w:cs="Arial"/>
          <w:b/>
          <w:bCs/>
          <w:spacing w:val="27"/>
          <w:sz w:val="20"/>
          <w:szCs w:val="20"/>
          <w:lang w:val="en-US" w:eastAsia="en-US"/>
        </w:rPr>
        <w:t xml:space="preserve"> </w:t>
      </w:r>
      <w:r w:rsidRPr="00E40A13">
        <w:rPr>
          <w:rFonts w:ascii="Arial" w:eastAsia="Arial" w:hAnsi="Arial" w:cs="Arial"/>
          <w:b/>
          <w:bCs/>
          <w:spacing w:val="-1"/>
          <w:sz w:val="20"/>
          <w:szCs w:val="20"/>
          <w:lang w:val="en-US" w:eastAsia="en-US"/>
        </w:rPr>
        <w:t>Council</w:t>
      </w:r>
      <w:r w:rsidRPr="00E40A13">
        <w:rPr>
          <w:rFonts w:ascii="Arial" w:eastAsia="Arial" w:hAnsi="Arial" w:cs="Arial"/>
          <w:b/>
          <w:bCs/>
          <w:spacing w:val="26"/>
          <w:sz w:val="20"/>
          <w:szCs w:val="20"/>
          <w:lang w:val="en-US" w:eastAsia="en-US"/>
        </w:rPr>
        <w:t xml:space="preserve"> </w:t>
      </w:r>
      <w:r w:rsidRPr="00E40A13">
        <w:rPr>
          <w:rFonts w:ascii="Arial" w:eastAsia="Arial" w:hAnsi="Arial" w:cs="Arial"/>
          <w:b/>
          <w:bCs/>
          <w:sz w:val="20"/>
          <w:szCs w:val="20"/>
          <w:lang w:val="en-US" w:eastAsia="en-US"/>
        </w:rPr>
        <w:t>for</w:t>
      </w:r>
      <w:r w:rsidRPr="00E40A13">
        <w:rPr>
          <w:rFonts w:ascii="Arial" w:eastAsia="Arial" w:hAnsi="Arial" w:cs="Arial"/>
          <w:b/>
          <w:bCs/>
          <w:spacing w:val="85"/>
          <w:w w:val="99"/>
          <w:sz w:val="20"/>
          <w:szCs w:val="20"/>
          <w:lang w:val="en-US" w:eastAsia="en-US"/>
        </w:rPr>
        <w:t xml:space="preserve"> </w:t>
      </w:r>
      <w:r w:rsidRPr="00E40A13">
        <w:rPr>
          <w:rFonts w:ascii="Arial" w:eastAsia="Arial" w:hAnsi="Arial" w:cs="Arial"/>
          <w:b/>
          <w:bCs/>
          <w:spacing w:val="-1"/>
          <w:sz w:val="20"/>
          <w:szCs w:val="20"/>
          <w:lang w:val="en-US" w:eastAsia="en-US"/>
        </w:rPr>
        <w:t>Laboratory</w:t>
      </w:r>
      <w:r w:rsidRPr="00E40A13">
        <w:rPr>
          <w:rFonts w:ascii="Arial" w:eastAsia="Arial" w:hAnsi="Arial" w:cs="Arial"/>
          <w:b/>
          <w:bCs/>
          <w:spacing w:val="9"/>
          <w:sz w:val="20"/>
          <w:szCs w:val="20"/>
          <w:lang w:val="en-US" w:eastAsia="en-US"/>
        </w:rPr>
        <w:t xml:space="preserve"> </w:t>
      </w:r>
      <w:r w:rsidRPr="00E40A13">
        <w:rPr>
          <w:rFonts w:ascii="Arial" w:eastAsia="Arial" w:hAnsi="Arial" w:cs="Arial"/>
          <w:b/>
          <w:bCs/>
          <w:sz w:val="20"/>
          <w:szCs w:val="20"/>
          <w:lang w:val="en-US" w:eastAsia="en-US"/>
        </w:rPr>
        <w:t>Animal</w:t>
      </w:r>
      <w:r w:rsidRPr="00E40A13">
        <w:rPr>
          <w:rFonts w:ascii="Arial" w:eastAsia="Arial" w:hAnsi="Arial" w:cs="Arial"/>
          <w:b/>
          <w:bCs/>
          <w:spacing w:val="10"/>
          <w:sz w:val="20"/>
          <w:szCs w:val="20"/>
          <w:lang w:val="en-US" w:eastAsia="en-US"/>
        </w:rPr>
        <w:t xml:space="preserve"> </w:t>
      </w:r>
      <w:r w:rsidRPr="00E40A13">
        <w:rPr>
          <w:rFonts w:ascii="Arial" w:eastAsia="Arial" w:hAnsi="Arial" w:cs="Arial"/>
          <w:b/>
          <w:bCs/>
          <w:sz w:val="20"/>
          <w:szCs w:val="20"/>
          <w:lang w:val="en-US" w:eastAsia="en-US"/>
        </w:rPr>
        <w:t>Science</w:t>
      </w:r>
      <w:r w:rsidRPr="00E40A13">
        <w:rPr>
          <w:rFonts w:ascii="Arial" w:eastAsia="Arial" w:hAnsi="Arial" w:cs="Arial"/>
          <w:b/>
          <w:bCs/>
          <w:spacing w:val="7"/>
          <w:sz w:val="20"/>
          <w:szCs w:val="20"/>
          <w:lang w:val="en-US" w:eastAsia="en-US"/>
        </w:rPr>
        <w:t xml:space="preserve"> </w:t>
      </w:r>
      <w:r w:rsidRPr="00E40A13">
        <w:rPr>
          <w:rFonts w:ascii="Arial" w:eastAsia="Arial" w:hAnsi="Arial" w:cs="Arial"/>
          <w:b/>
          <w:bCs/>
          <w:sz w:val="20"/>
          <w:szCs w:val="20"/>
          <w:lang w:val="en-US" w:eastAsia="en-US"/>
        </w:rPr>
        <w:t>(ICLAS)</w:t>
      </w:r>
    </w:p>
    <w:p w14:paraId="344CAC7B" w14:textId="77777777" w:rsidR="00E40A13" w:rsidRDefault="00E40A13" w:rsidP="00E40A13">
      <w:pPr>
        <w:widowControl w:val="0"/>
        <w:spacing w:before="121" w:after="0" w:line="264" w:lineRule="auto"/>
        <w:ind w:right="420"/>
        <w:jc w:val="both"/>
        <w:rPr>
          <w:rFonts w:ascii="Arial" w:eastAsia="Arial" w:hAnsi="Arial" w:cs="Arial"/>
          <w:b/>
          <w:bCs/>
          <w:sz w:val="20"/>
          <w:szCs w:val="20"/>
          <w:lang w:val="en-US" w:eastAsia="en-US"/>
        </w:rPr>
      </w:pPr>
    </w:p>
    <w:p w14:paraId="17BC4D1B" w14:textId="4F19E938" w:rsidR="00E40A13" w:rsidRDefault="00E40A13" w:rsidP="00E40A13">
      <w:pPr>
        <w:widowControl w:val="0"/>
        <w:spacing w:before="121" w:after="0" w:line="264" w:lineRule="auto"/>
        <w:ind w:right="420"/>
        <w:jc w:val="both"/>
        <w:rPr>
          <w:rFonts w:ascii="Arial" w:eastAsia="Arial" w:hAnsi="Arial" w:cs="Arial"/>
          <w:b/>
          <w:bCs/>
          <w:sz w:val="20"/>
          <w:szCs w:val="20"/>
          <w:lang w:val="en-US" w:eastAsia="en-US"/>
        </w:rPr>
      </w:pPr>
      <w:r>
        <w:rPr>
          <w:noProof/>
        </w:rPr>
        <w:drawing>
          <wp:inline distT="0" distB="0" distL="0" distR="0" wp14:anchorId="3014DA7E" wp14:editId="2B0EE2C0">
            <wp:extent cx="1859492" cy="952990"/>
            <wp:effectExtent l="0" t="0" r="7620" b="0"/>
            <wp:docPr id="1049657413" name="Imagen 1049657413" descr="Dibujo en blanco y negro&#10;&#10;Descripción generada automáticamente con confianza media">
              <a:extLst xmlns:a="http://schemas.openxmlformats.org/drawingml/2006/main">
                <a:ext uri="{FF2B5EF4-FFF2-40B4-BE49-F238E27FC236}">
                  <a16:creationId xmlns:a16="http://schemas.microsoft.com/office/drawing/2014/main" id="{9D13C702-6FFC-25E0-52A4-F44082F1D6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657413" name="Imagen 1049657413" descr="Dibujo en blanco y negro&#10;&#10;Descripción generada automáticamente con confianza media">
                      <a:extLst>
                        <a:ext uri="{FF2B5EF4-FFF2-40B4-BE49-F238E27FC236}">
                          <a16:creationId xmlns:a16="http://schemas.microsoft.com/office/drawing/2014/main" id="{9D13C702-6FFC-25E0-52A4-F44082F1D6C2}"/>
                        </a:ext>
                      </a:extLst>
                    </pic:cNvPr>
                    <pic:cNvPicPr>
                      <a:picLocks noChangeAspect="1"/>
                    </pic:cNvPicPr>
                  </pic:nvPicPr>
                  <pic:blipFill>
                    <a:blip r:embed="rId18"/>
                    <a:stretch>
                      <a:fillRect/>
                    </a:stretch>
                  </pic:blipFill>
                  <pic:spPr>
                    <a:xfrm>
                      <a:off x="0" y="0"/>
                      <a:ext cx="1859492" cy="952990"/>
                    </a:xfrm>
                    <a:prstGeom prst="rect">
                      <a:avLst/>
                    </a:prstGeom>
                  </pic:spPr>
                </pic:pic>
              </a:graphicData>
            </a:graphic>
          </wp:inline>
        </w:drawing>
      </w:r>
    </w:p>
    <w:p w14:paraId="7D97D027" w14:textId="77777777" w:rsidR="00E40A13" w:rsidRDefault="00E40A13" w:rsidP="00E40A13">
      <w:pPr>
        <w:widowControl w:val="0"/>
        <w:spacing w:before="121" w:after="0" w:line="264" w:lineRule="auto"/>
        <w:ind w:right="420"/>
        <w:jc w:val="both"/>
        <w:rPr>
          <w:rFonts w:ascii="Arial" w:eastAsia="Arial" w:hAnsi="Arial" w:cs="Arial"/>
          <w:b/>
          <w:bCs/>
          <w:sz w:val="20"/>
          <w:szCs w:val="20"/>
          <w:lang w:val="en-US" w:eastAsia="en-US"/>
        </w:rPr>
      </w:pPr>
    </w:p>
    <w:p w14:paraId="5F9D1141" w14:textId="77777777" w:rsidR="00E40A13" w:rsidRDefault="00E40A13" w:rsidP="00E40A13">
      <w:pPr>
        <w:widowControl w:val="0"/>
        <w:spacing w:before="121" w:after="0" w:line="264" w:lineRule="auto"/>
        <w:ind w:right="420"/>
        <w:jc w:val="both"/>
        <w:rPr>
          <w:rFonts w:ascii="Arial" w:eastAsia="Arial" w:hAnsi="Arial" w:cs="Arial"/>
          <w:b/>
          <w:bCs/>
          <w:spacing w:val="10"/>
          <w:sz w:val="20"/>
          <w:szCs w:val="20"/>
          <w:lang w:val="en-US" w:eastAsia="en-US"/>
        </w:rPr>
      </w:pPr>
      <w:r w:rsidRPr="00E40A13">
        <w:rPr>
          <w:rFonts w:ascii="Arial" w:eastAsia="Arial" w:hAnsi="Arial" w:cs="Arial"/>
          <w:b/>
          <w:bCs/>
          <w:sz w:val="20"/>
          <w:szCs w:val="20"/>
          <w:lang w:val="en-US" w:eastAsia="en-US"/>
        </w:rPr>
        <w:t>Laboratory</w:t>
      </w:r>
      <w:r w:rsidRPr="00E40A13">
        <w:rPr>
          <w:rFonts w:ascii="Arial" w:eastAsia="Arial" w:hAnsi="Arial" w:cs="Arial"/>
          <w:b/>
          <w:bCs/>
          <w:spacing w:val="7"/>
          <w:sz w:val="20"/>
          <w:szCs w:val="20"/>
          <w:lang w:val="en-US" w:eastAsia="en-US"/>
        </w:rPr>
        <w:t xml:space="preserve"> </w:t>
      </w:r>
      <w:r w:rsidRPr="00E40A13">
        <w:rPr>
          <w:rFonts w:ascii="Arial" w:eastAsia="Arial" w:hAnsi="Arial" w:cs="Arial"/>
          <w:b/>
          <w:bCs/>
          <w:spacing w:val="-1"/>
          <w:sz w:val="20"/>
          <w:szCs w:val="20"/>
          <w:lang w:val="en-US" w:eastAsia="en-US"/>
        </w:rPr>
        <w:t>Animals</w:t>
      </w:r>
      <w:r w:rsidRPr="00E40A13">
        <w:rPr>
          <w:rFonts w:ascii="Arial" w:eastAsia="Arial" w:hAnsi="Arial" w:cs="Arial"/>
          <w:b/>
          <w:bCs/>
          <w:spacing w:val="10"/>
          <w:sz w:val="20"/>
          <w:szCs w:val="20"/>
          <w:lang w:val="en-US" w:eastAsia="en-US"/>
        </w:rPr>
        <w:t xml:space="preserve"> </w:t>
      </w:r>
      <w:r w:rsidRPr="00E40A13">
        <w:rPr>
          <w:rFonts w:ascii="Arial" w:eastAsia="Arial" w:hAnsi="Arial" w:cs="Arial"/>
          <w:b/>
          <w:bCs/>
          <w:spacing w:val="-1"/>
          <w:sz w:val="20"/>
          <w:szCs w:val="20"/>
          <w:lang w:val="en-US" w:eastAsia="en-US"/>
        </w:rPr>
        <w:t>Limited</w:t>
      </w:r>
      <w:r w:rsidRPr="00E40A13">
        <w:rPr>
          <w:rFonts w:ascii="Arial" w:eastAsia="Arial" w:hAnsi="Arial" w:cs="Arial"/>
          <w:b/>
          <w:bCs/>
          <w:spacing w:val="10"/>
          <w:sz w:val="20"/>
          <w:szCs w:val="20"/>
          <w:lang w:val="en-US" w:eastAsia="en-US"/>
        </w:rPr>
        <w:t xml:space="preserve"> </w:t>
      </w:r>
    </w:p>
    <w:p w14:paraId="05E9AD4E" w14:textId="77777777" w:rsidR="00E40A13" w:rsidRDefault="00E40A13" w:rsidP="00E40A13">
      <w:pPr>
        <w:widowControl w:val="0"/>
        <w:spacing w:before="121" w:after="0" w:line="264" w:lineRule="auto"/>
        <w:ind w:right="420"/>
        <w:jc w:val="both"/>
        <w:rPr>
          <w:rFonts w:ascii="Arial" w:eastAsia="Arial" w:hAnsi="Arial" w:cs="Arial"/>
          <w:b/>
          <w:bCs/>
          <w:spacing w:val="10"/>
          <w:sz w:val="20"/>
          <w:szCs w:val="20"/>
          <w:lang w:val="en-US" w:eastAsia="en-US"/>
        </w:rPr>
      </w:pPr>
    </w:p>
    <w:p w14:paraId="4DBAEB6F" w14:textId="624389D9" w:rsidR="00E40A13" w:rsidRDefault="00AC4D5B" w:rsidP="00E40A13">
      <w:pPr>
        <w:widowControl w:val="0"/>
        <w:spacing w:before="121" w:after="0" w:line="264" w:lineRule="auto"/>
        <w:ind w:right="420"/>
        <w:jc w:val="both"/>
        <w:rPr>
          <w:rFonts w:ascii="Arial" w:eastAsia="Arial" w:hAnsi="Arial" w:cs="Arial"/>
          <w:b/>
          <w:bCs/>
          <w:spacing w:val="10"/>
          <w:sz w:val="20"/>
          <w:szCs w:val="20"/>
          <w:lang w:val="en-US" w:eastAsia="en-US"/>
        </w:rPr>
      </w:pPr>
      <w:r>
        <w:rPr>
          <w:noProof/>
        </w:rPr>
        <w:drawing>
          <wp:inline distT="0" distB="0" distL="0" distR="0" wp14:anchorId="540C29E4" wp14:editId="71AFE46B">
            <wp:extent cx="2476500" cy="1143000"/>
            <wp:effectExtent l="0" t="0" r="0" b="0"/>
            <wp:docPr id="2" name="Imagen 1" descr="L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0" cy="1143000"/>
                    </a:xfrm>
                    <a:prstGeom prst="rect">
                      <a:avLst/>
                    </a:prstGeom>
                    <a:noFill/>
                    <a:ln>
                      <a:noFill/>
                    </a:ln>
                  </pic:spPr>
                </pic:pic>
              </a:graphicData>
            </a:graphic>
          </wp:inline>
        </w:drawing>
      </w:r>
    </w:p>
    <w:p w14:paraId="30647816" w14:textId="77777777" w:rsidR="00E40A13" w:rsidRDefault="00E40A13" w:rsidP="00E40A13">
      <w:pPr>
        <w:widowControl w:val="0"/>
        <w:spacing w:before="121" w:after="0" w:line="264" w:lineRule="auto"/>
        <w:ind w:right="420"/>
        <w:jc w:val="both"/>
        <w:rPr>
          <w:rFonts w:ascii="Arial" w:eastAsia="Arial" w:hAnsi="Arial" w:cs="Arial"/>
          <w:b/>
          <w:bCs/>
          <w:spacing w:val="10"/>
          <w:sz w:val="20"/>
          <w:szCs w:val="20"/>
          <w:lang w:val="en-US" w:eastAsia="en-US"/>
        </w:rPr>
      </w:pPr>
    </w:p>
    <w:p w14:paraId="3074505D" w14:textId="77777777" w:rsidR="00AC4D5B" w:rsidRDefault="00E40A13" w:rsidP="00E40A13">
      <w:pPr>
        <w:widowControl w:val="0"/>
        <w:spacing w:before="121" w:after="0" w:line="264" w:lineRule="auto"/>
        <w:ind w:right="420"/>
        <w:jc w:val="both"/>
        <w:rPr>
          <w:rFonts w:ascii="Arial" w:eastAsia="Arial" w:hAnsi="Arial" w:cs="Arial"/>
          <w:b/>
          <w:bCs/>
          <w:spacing w:val="10"/>
          <w:sz w:val="20"/>
          <w:szCs w:val="20"/>
          <w:lang w:val="en-US" w:eastAsia="en-US"/>
        </w:rPr>
      </w:pPr>
      <w:r w:rsidRPr="00E40A13">
        <w:rPr>
          <w:rFonts w:ascii="Arial" w:eastAsia="Arial" w:hAnsi="Arial" w:cs="Arial"/>
          <w:b/>
          <w:bCs/>
          <w:spacing w:val="-1"/>
          <w:sz w:val="20"/>
          <w:szCs w:val="20"/>
          <w:lang w:val="en-US" w:eastAsia="en-US"/>
        </w:rPr>
        <w:t>Novartis</w:t>
      </w:r>
      <w:r w:rsidRPr="00E40A13">
        <w:rPr>
          <w:rFonts w:ascii="Arial" w:eastAsia="Arial" w:hAnsi="Arial" w:cs="Arial"/>
          <w:b/>
          <w:bCs/>
          <w:spacing w:val="10"/>
          <w:sz w:val="20"/>
          <w:szCs w:val="20"/>
          <w:lang w:val="en-US" w:eastAsia="en-US"/>
        </w:rPr>
        <w:t xml:space="preserve"> </w:t>
      </w:r>
    </w:p>
    <w:p w14:paraId="074C89FC" w14:textId="5D4618DC" w:rsidR="00AC4D5B" w:rsidRDefault="00AC4D5B" w:rsidP="00E40A13">
      <w:pPr>
        <w:widowControl w:val="0"/>
        <w:spacing w:before="121" w:after="0" w:line="264" w:lineRule="auto"/>
        <w:ind w:right="420"/>
        <w:jc w:val="both"/>
        <w:rPr>
          <w:rFonts w:ascii="Arial" w:eastAsia="Arial" w:hAnsi="Arial" w:cs="Arial"/>
          <w:b/>
          <w:bCs/>
          <w:spacing w:val="10"/>
          <w:sz w:val="20"/>
          <w:szCs w:val="20"/>
          <w:lang w:val="en-US" w:eastAsia="en-US"/>
        </w:rPr>
      </w:pPr>
      <w:r>
        <w:rPr>
          <w:rFonts w:ascii="Arial" w:eastAsia="Arial" w:hAnsi="Arial" w:cs="Arial"/>
          <w:b/>
          <w:bCs/>
          <w:noProof/>
          <w:spacing w:val="10"/>
          <w:sz w:val="20"/>
          <w:szCs w:val="20"/>
          <w:lang w:val="en-US" w:eastAsia="en-US"/>
        </w:rPr>
        <w:drawing>
          <wp:inline distT="0" distB="0" distL="0" distR="0" wp14:anchorId="0BB74194" wp14:editId="1E7DDAF8">
            <wp:extent cx="2857500" cy="466725"/>
            <wp:effectExtent l="0" t="0" r="0" b="9525"/>
            <wp:docPr id="36040969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466725"/>
                    </a:xfrm>
                    <a:prstGeom prst="rect">
                      <a:avLst/>
                    </a:prstGeom>
                    <a:noFill/>
                  </pic:spPr>
                </pic:pic>
              </a:graphicData>
            </a:graphic>
          </wp:inline>
        </w:drawing>
      </w:r>
    </w:p>
    <w:p w14:paraId="0745B00E" w14:textId="454DEC61" w:rsidR="00AC4D5B" w:rsidRDefault="00AC4D5B" w:rsidP="00E40A13">
      <w:pPr>
        <w:widowControl w:val="0"/>
        <w:spacing w:before="121" w:after="0" w:line="264" w:lineRule="auto"/>
        <w:ind w:right="420"/>
        <w:jc w:val="both"/>
        <w:rPr>
          <w:rFonts w:ascii="Arial" w:eastAsia="Arial" w:hAnsi="Arial" w:cs="Arial"/>
          <w:b/>
          <w:bCs/>
          <w:spacing w:val="10"/>
          <w:sz w:val="20"/>
          <w:szCs w:val="20"/>
          <w:lang w:val="en-US" w:eastAsia="en-US"/>
        </w:rPr>
      </w:pPr>
      <w:r>
        <w:rPr>
          <w:noProof/>
        </w:rPr>
        <mc:AlternateContent>
          <mc:Choice Requires="wps">
            <w:drawing>
              <wp:inline distT="0" distB="0" distL="0" distR="0" wp14:anchorId="0F45AFAD" wp14:editId="7F713CE9">
                <wp:extent cx="304800" cy="304800"/>
                <wp:effectExtent l="0" t="0" r="0" b="0"/>
                <wp:docPr id="645427115" name="AutoShape 4" descr="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13C0286" id="AutoShape 4" o:spid="_x0000_s1026" alt="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9551ECA" w14:textId="413840A8" w:rsidR="00AC4D5B" w:rsidRDefault="00AC4D5B" w:rsidP="00E40A13">
      <w:pPr>
        <w:widowControl w:val="0"/>
        <w:spacing w:before="121" w:after="0" w:line="264" w:lineRule="auto"/>
        <w:ind w:right="420"/>
        <w:jc w:val="both"/>
        <w:rPr>
          <w:rFonts w:ascii="Arial" w:eastAsia="Arial" w:hAnsi="Arial" w:cs="Arial"/>
          <w:b/>
          <w:bCs/>
          <w:spacing w:val="10"/>
          <w:sz w:val="20"/>
          <w:szCs w:val="20"/>
          <w:lang w:val="en-US" w:eastAsia="en-US"/>
        </w:rPr>
      </w:pPr>
      <w:r>
        <w:rPr>
          <w:rFonts w:ascii="Arial" w:eastAsia="Arial" w:hAnsi="Arial" w:cs="Arial"/>
          <w:b/>
          <w:bCs/>
          <w:spacing w:val="10"/>
          <w:sz w:val="20"/>
          <w:szCs w:val="20"/>
          <w:lang w:val="en-US" w:eastAsia="en-US"/>
        </w:rPr>
        <w:t xml:space="preserve">And </w:t>
      </w:r>
    </w:p>
    <w:p w14:paraId="7B296656" w14:textId="5D853360" w:rsidR="00AC4D5B" w:rsidRDefault="00AC4D5B" w:rsidP="00E40A13">
      <w:pPr>
        <w:widowControl w:val="0"/>
        <w:spacing w:before="121" w:after="0" w:line="264" w:lineRule="auto"/>
        <w:ind w:right="420"/>
        <w:jc w:val="both"/>
        <w:rPr>
          <w:rFonts w:ascii="Arial" w:eastAsia="Arial" w:hAnsi="Arial" w:cs="Arial"/>
          <w:b/>
          <w:bCs/>
          <w:spacing w:val="10"/>
          <w:sz w:val="20"/>
          <w:szCs w:val="20"/>
          <w:lang w:val="en-US" w:eastAsia="en-US"/>
        </w:rPr>
      </w:pPr>
      <w:r>
        <w:rPr>
          <w:rFonts w:ascii="Arial" w:eastAsia="Arial" w:hAnsi="Arial" w:cs="Arial"/>
          <w:b/>
          <w:bCs/>
          <w:noProof/>
          <w:spacing w:val="10"/>
          <w:sz w:val="20"/>
          <w:szCs w:val="20"/>
          <w:lang w:val="en-US" w:eastAsia="en-US"/>
        </w:rPr>
        <w:drawing>
          <wp:inline distT="0" distB="0" distL="0" distR="0" wp14:anchorId="6BA25921" wp14:editId="78A498C2">
            <wp:extent cx="2000250" cy="571500"/>
            <wp:effectExtent l="0" t="0" r="0" b="0"/>
            <wp:docPr id="72994676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0" cy="571500"/>
                    </a:xfrm>
                    <a:prstGeom prst="rect">
                      <a:avLst/>
                    </a:prstGeom>
                    <a:noFill/>
                  </pic:spPr>
                </pic:pic>
              </a:graphicData>
            </a:graphic>
          </wp:inline>
        </w:drawing>
      </w:r>
    </w:p>
    <w:p w14:paraId="276E4687" w14:textId="77777777" w:rsidR="00AC4D5B" w:rsidRDefault="00AC4D5B" w:rsidP="00E40A13">
      <w:pPr>
        <w:widowControl w:val="0"/>
        <w:spacing w:before="121" w:after="0" w:line="264" w:lineRule="auto"/>
        <w:ind w:right="420"/>
        <w:jc w:val="both"/>
        <w:rPr>
          <w:rFonts w:ascii="Arial" w:eastAsia="Arial" w:hAnsi="Arial" w:cs="Arial"/>
          <w:b/>
          <w:bCs/>
          <w:spacing w:val="10"/>
          <w:sz w:val="20"/>
          <w:szCs w:val="20"/>
          <w:lang w:val="en-US" w:eastAsia="en-US"/>
        </w:rPr>
      </w:pPr>
    </w:p>
    <w:p w14:paraId="7520CFCB" w14:textId="77777777" w:rsidR="00AC4D5B" w:rsidRDefault="00AC4D5B" w:rsidP="00E40A13">
      <w:pPr>
        <w:widowControl w:val="0"/>
        <w:spacing w:before="121" w:after="0" w:line="264" w:lineRule="auto"/>
        <w:ind w:right="420"/>
        <w:jc w:val="both"/>
        <w:rPr>
          <w:rFonts w:ascii="Arial" w:eastAsia="Arial" w:hAnsi="Arial" w:cs="Arial"/>
          <w:b/>
          <w:bCs/>
          <w:spacing w:val="10"/>
          <w:sz w:val="20"/>
          <w:szCs w:val="20"/>
          <w:lang w:val="en-US" w:eastAsia="en-US"/>
        </w:rPr>
      </w:pPr>
    </w:p>
    <w:p w14:paraId="4FCFBEFD" w14:textId="46C7A097" w:rsidR="00E40A13" w:rsidRPr="00E40A13" w:rsidRDefault="00E40A13" w:rsidP="00E40A13">
      <w:pPr>
        <w:widowControl w:val="0"/>
        <w:spacing w:before="121" w:after="0" w:line="264" w:lineRule="auto"/>
        <w:ind w:right="420"/>
        <w:jc w:val="both"/>
        <w:rPr>
          <w:rFonts w:ascii="Arial" w:eastAsia="Arial" w:hAnsi="Arial" w:cs="Arial"/>
          <w:sz w:val="20"/>
          <w:szCs w:val="20"/>
          <w:lang w:val="en-US" w:eastAsia="en-US"/>
        </w:rPr>
      </w:pPr>
      <w:r w:rsidRPr="00E40A13">
        <w:rPr>
          <w:rFonts w:ascii="Arial" w:eastAsia="Arial" w:hAnsi="Arial" w:cs="Arial"/>
          <w:spacing w:val="-1"/>
          <w:sz w:val="20"/>
          <w:szCs w:val="20"/>
          <w:lang w:val="en-US" w:eastAsia="en-US"/>
        </w:rPr>
        <w:t>for</w:t>
      </w:r>
      <w:r w:rsidRPr="00E40A13">
        <w:rPr>
          <w:rFonts w:ascii="Arial" w:eastAsia="Arial" w:hAnsi="Arial" w:cs="Arial"/>
          <w:spacing w:val="11"/>
          <w:sz w:val="20"/>
          <w:szCs w:val="20"/>
          <w:lang w:val="en-US" w:eastAsia="en-US"/>
        </w:rPr>
        <w:t xml:space="preserve"> </w:t>
      </w:r>
      <w:r w:rsidRPr="00E40A13">
        <w:rPr>
          <w:rFonts w:ascii="Arial" w:eastAsia="Arial" w:hAnsi="Arial" w:cs="Arial"/>
          <w:spacing w:val="-1"/>
          <w:sz w:val="20"/>
          <w:szCs w:val="20"/>
          <w:lang w:val="en-US" w:eastAsia="en-US"/>
        </w:rPr>
        <w:t>their</w:t>
      </w:r>
      <w:r w:rsidRPr="00E40A13">
        <w:rPr>
          <w:rFonts w:ascii="Arial" w:eastAsia="Arial" w:hAnsi="Arial" w:cs="Arial"/>
          <w:spacing w:val="8"/>
          <w:sz w:val="20"/>
          <w:szCs w:val="20"/>
          <w:lang w:val="en-US" w:eastAsia="en-US"/>
        </w:rPr>
        <w:t xml:space="preserve"> </w:t>
      </w:r>
      <w:r w:rsidRPr="00E40A13">
        <w:rPr>
          <w:rFonts w:ascii="Arial" w:eastAsia="Arial" w:hAnsi="Arial" w:cs="Arial"/>
          <w:sz w:val="20"/>
          <w:szCs w:val="20"/>
          <w:lang w:val="en-US" w:eastAsia="en-US"/>
        </w:rPr>
        <w:t>support</w:t>
      </w:r>
      <w:r w:rsidRPr="00E40A13">
        <w:rPr>
          <w:rFonts w:ascii="Arial" w:eastAsia="Arial" w:hAnsi="Arial" w:cs="Arial"/>
          <w:spacing w:val="67"/>
          <w:w w:val="99"/>
          <w:sz w:val="20"/>
          <w:szCs w:val="20"/>
          <w:lang w:val="en-US" w:eastAsia="en-US"/>
        </w:rPr>
        <w:t xml:space="preserve"> </w:t>
      </w:r>
      <w:r w:rsidRPr="00E40A13">
        <w:rPr>
          <w:rFonts w:ascii="Arial" w:eastAsia="Arial" w:hAnsi="Arial" w:cs="Arial"/>
          <w:spacing w:val="-1"/>
          <w:sz w:val="20"/>
          <w:szCs w:val="20"/>
          <w:lang w:val="en-US" w:eastAsia="en-US"/>
        </w:rPr>
        <w:t>with</w:t>
      </w:r>
      <w:r w:rsidRPr="00E40A13">
        <w:rPr>
          <w:rFonts w:ascii="Arial" w:eastAsia="Arial" w:hAnsi="Arial" w:cs="Arial"/>
          <w:spacing w:val="-12"/>
          <w:sz w:val="20"/>
          <w:szCs w:val="20"/>
          <w:lang w:val="en-US" w:eastAsia="en-US"/>
        </w:rPr>
        <w:t xml:space="preserve"> </w:t>
      </w:r>
      <w:r w:rsidRPr="00E40A13">
        <w:rPr>
          <w:rFonts w:ascii="Arial" w:eastAsia="Arial" w:hAnsi="Arial" w:cs="Arial"/>
          <w:sz w:val="20"/>
          <w:szCs w:val="20"/>
          <w:lang w:val="en-US" w:eastAsia="en-US"/>
        </w:rPr>
        <w:t>individual</w:t>
      </w:r>
      <w:r w:rsidRPr="00E40A13">
        <w:rPr>
          <w:rFonts w:ascii="Arial" w:eastAsia="Arial" w:hAnsi="Arial" w:cs="Arial"/>
          <w:spacing w:val="-13"/>
          <w:sz w:val="20"/>
          <w:szCs w:val="20"/>
          <w:lang w:val="en-US" w:eastAsia="en-US"/>
        </w:rPr>
        <w:t xml:space="preserve"> </w:t>
      </w:r>
      <w:r w:rsidRPr="00E40A13">
        <w:rPr>
          <w:rFonts w:ascii="Arial" w:eastAsia="Arial" w:hAnsi="Arial" w:cs="Arial"/>
          <w:sz w:val="20"/>
          <w:szCs w:val="20"/>
          <w:lang w:val="en-US" w:eastAsia="en-US"/>
        </w:rPr>
        <w:t>scholarships.</w:t>
      </w:r>
    </w:p>
    <w:p w14:paraId="65A9A0E9" w14:textId="77777777" w:rsidR="00E40A13" w:rsidRPr="00E40A13" w:rsidRDefault="00E40A13" w:rsidP="00E40A13">
      <w:pPr>
        <w:spacing w:before="100" w:beforeAutospacing="1" w:after="100" w:afterAutospacing="1" w:line="240" w:lineRule="auto"/>
        <w:rPr>
          <w:rFonts w:ascii="Times New Roman" w:eastAsia="Times New Roman" w:hAnsi="Times New Roman" w:cs="Times New Roman"/>
          <w:sz w:val="24"/>
          <w:szCs w:val="24"/>
          <w:lang w:val="en-US"/>
        </w:rPr>
      </w:pPr>
    </w:p>
    <w:sectPr w:rsidR="00E40A13" w:rsidRPr="00E40A13" w:rsidSect="007C08E0">
      <w:headerReference w:type="default" r:id="rId22"/>
      <w:pgSz w:w="11906" w:h="16838"/>
      <w:pgMar w:top="1440" w:right="1080" w:bottom="1440"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0218" w14:textId="77777777" w:rsidR="00BE6D78" w:rsidRDefault="00BE6D78" w:rsidP="009B6811">
      <w:pPr>
        <w:spacing w:after="0" w:line="240" w:lineRule="auto"/>
      </w:pPr>
      <w:r>
        <w:separator/>
      </w:r>
    </w:p>
  </w:endnote>
  <w:endnote w:type="continuationSeparator" w:id="0">
    <w:p w14:paraId="0868D948" w14:textId="77777777" w:rsidR="00BE6D78" w:rsidRDefault="00BE6D78" w:rsidP="009B6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E015" w14:textId="77777777" w:rsidR="00BE6D78" w:rsidRDefault="00BE6D78" w:rsidP="009B6811">
      <w:pPr>
        <w:spacing w:after="0" w:line="240" w:lineRule="auto"/>
      </w:pPr>
      <w:r>
        <w:separator/>
      </w:r>
    </w:p>
  </w:footnote>
  <w:footnote w:type="continuationSeparator" w:id="0">
    <w:p w14:paraId="2DC227FE" w14:textId="77777777" w:rsidR="00BE6D78" w:rsidRDefault="00BE6D78" w:rsidP="009B6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7917" w14:textId="1E18791C" w:rsidR="009B6811" w:rsidRDefault="009B6811">
    <w:pPr>
      <w:pStyle w:val="Encabezado"/>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4022"/>
    <w:multiLevelType w:val="hybridMultilevel"/>
    <w:tmpl w:val="34C6025A"/>
    <w:lvl w:ilvl="0" w:tplc="0403000B">
      <w:start w:val="1"/>
      <w:numFmt w:val="bullet"/>
      <w:lvlText w:val=""/>
      <w:lvlJc w:val="left"/>
      <w:pPr>
        <w:tabs>
          <w:tab w:val="num" w:pos="360"/>
        </w:tabs>
        <w:ind w:left="360" w:hanging="360"/>
      </w:pPr>
      <w:rPr>
        <w:rFonts w:ascii="Wingdings" w:hAnsi="Wingdings"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3111FB"/>
    <w:multiLevelType w:val="multilevel"/>
    <w:tmpl w:val="FE6E8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FB1559"/>
    <w:multiLevelType w:val="singleLevel"/>
    <w:tmpl w:val="BF30444E"/>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2F214EDA"/>
    <w:multiLevelType w:val="hybridMultilevel"/>
    <w:tmpl w:val="A91C1086"/>
    <w:lvl w:ilvl="0" w:tplc="0403000B">
      <w:start w:val="1"/>
      <w:numFmt w:val="bullet"/>
      <w:lvlText w:val=""/>
      <w:lvlJc w:val="left"/>
      <w:pPr>
        <w:tabs>
          <w:tab w:val="num" w:pos="360"/>
        </w:tabs>
        <w:ind w:left="360" w:hanging="360"/>
      </w:pPr>
      <w:rPr>
        <w:rFonts w:ascii="Wingdings" w:hAnsi="Wingdings"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9C2685"/>
    <w:multiLevelType w:val="hybridMultilevel"/>
    <w:tmpl w:val="AD0C1484"/>
    <w:lvl w:ilvl="0" w:tplc="0C0A0013">
      <w:start w:val="1"/>
      <w:numFmt w:val="upperRoman"/>
      <w:lvlText w:val="%1."/>
      <w:lvlJc w:val="right"/>
      <w:pPr>
        <w:ind w:left="560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7345B6"/>
    <w:multiLevelType w:val="hybridMultilevel"/>
    <w:tmpl w:val="40A0C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D32DD4"/>
    <w:multiLevelType w:val="hybridMultilevel"/>
    <w:tmpl w:val="D6DAED9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7914E02"/>
    <w:multiLevelType w:val="hybridMultilevel"/>
    <w:tmpl w:val="D7B2651C"/>
    <w:lvl w:ilvl="0" w:tplc="0403000B">
      <w:start w:val="1"/>
      <w:numFmt w:val="bullet"/>
      <w:lvlText w:val=""/>
      <w:lvlJc w:val="left"/>
      <w:pPr>
        <w:tabs>
          <w:tab w:val="num" w:pos="360"/>
        </w:tabs>
        <w:ind w:left="360" w:hanging="360"/>
      </w:pPr>
      <w:rPr>
        <w:rFonts w:ascii="Wingdings" w:hAnsi="Wingdings"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BF732C"/>
    <w:multiLevelType w:val="singleLevel"/>
    <w:tmpl w:val="BF30444E"/>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6E126561"/>
    <w:multiLevelType w:val="multilevel"/>
    <w:tmpl w:val="1D40A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12430E"/>
    <w:multiLevelType w:val="multilevel"/>
    <w:tmpl w:val="4BE0616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1" w15:restartNumberingAfterBreak="0">
    <w:nsid w:val="7B41398B"/>
    <w:multiLevelType w:val="multilevel"/>
    <w:tmpl w:val="8362B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4432414">
    <w:abstractNumId w:val="1"/>
  </w:num>
  <w:num w:numId="2" w16cid:durableId="1787459945">
    <w:abstractNumId w:val="11"/>
  </w:num>
  <w:num w:numId="3" w16cid:durableId="545340045">
    <w:abstractNumId w:val="9"/>
  </w:num>
  <w:num w:numId="4" w16cid:durableId="1145242078">
    <w:abstractNumId w:val="10"/>
  </w:num>
  <w:num w:numId="5" w16cid:durableId="437797540">
    <w:abstractNumId w:val="2"/>
  </w:num>
  <w:num w:numId="6" w16cid:durableId="1915049261">
    <w:abstractNumId w:val="8"/>
  </w:num>
  <w:num w:numId="7" w16cid:durableId="1260944921">
    <w:abstractNumId w:val="0"/>
  </w:num>
  <w:num w:numId="8" w16cid:durableId="856625865">
    <w:abstractNumId w:val="7"/>
  </w:num>
  <w:num w:numId="9" w16cid:durableId="37820142">
    <w:abstractNumId w:val="3"/>
  </w:num>
  <w:num w:numId="10" w16cid:durableId="782310681">
    <w:abstractNumId w:val="5"/>
  </w:num>
  <w:num w:numId="11" w16cid:durableId="1074355957">
    <w:abstractNumId w:val="4"/>
  </w:num>
  <w:num w:numId="12" w16cid:durableId="15928549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9B"/>
    <w:rsid w:val="0006638A"/>
    <w:rsid w:val="000835CC"/>
    <w:rsid w:val="000864E7"/>
    <w:rsid w:val="000B581E"/>
    <w:rsid w:val="000C1693"/>
    <w:rsid w:val="000E72E9"/>
    <w:rsid w:val="000F40EC"/>
    <w:rsid w:val="0012107A"/>
    <w:rsid w:val="001232D9"/>
    <w:rsid w:val="001479A8"/>
    <w:rsid w:val="00150C1D"/>
    <w:rsid w:val="00153E3C"/>
    <w:rsid w:val="00163369"/>
    <w:rsid w:val="0016380E"/>
    <w:rsid w:val="00187F57"/>
    <w:rsid w:val="001F7B6E"/>
    <w:rsid w:val="002428EC"/>
    <w:rsid w:val="0026716C"/>
    <w:rsid w:val="002D3855"/>
    <w:rsid w:val="002F35F9"/>
    <w:rsid w:val="00340386"/>
    <w:rsid w:val="00360A44"/>
    <w:rsid w:val="003E4EA9"/>
    <w:rsid w:val="003F39F6"/>
    <w:rsid w:val="00404CE9"/>
    <w:rsid w:val="0042447E"/>
    <w:rsid w:val="00493460"/>
    <w:rsid w:val="004F1EF9"/>
    <w:rsid w:val="004F3A4F"/>
    <w:rsid w:val="00513317"/>
    <w:rsid w:val="00530D2A"/>
    <w:rsid w:val="00571FED"/>
    <w:rsid w:val="005B55D1"/>
    <w:rsid w:val="005E1041"/>
    <w:rsid w:val="005F105C"/>
    <w:rsid w:val="005F25F5"/>
    <w:rsid w:val="00630CBB"/>
    <w:rsid w:val="00636972"/>
    <w:rsid w:val="00654965"/>
    <w:rsid w:val="00655A9C"/>
    <w:rsid w:val="006763A3"/>
    <w:rsid w:val="00692DE8"/>
    <w:rsid w:val="00695B29"/>
    <w:rsid w:val="006E337D"/>
    <w:rsid w:val="00757B90"/>
    <w:rsid w:val="00757D3C"/>
    <w:rsid w:val="00793DDA"/>
    <w:rsid w:val="00794132"/>
    <w:rsid w:val="007C03EF"/>
    <w:rsid w:val="007C08E0"/>
    <w:rsid w:val="007E2D9E"/>
    <w:rsid w:val="007E53FF"/>
    <w:rsid w:val="00810B0C"/>
    <w:rsid w:val="00811F42"/>
    <w:rsid w:val="0082744A"/>
    <w:rsid w:val="00857F97"/>
    <w:rsid w:val="00862602"/>
    <w:rsid w:val="00872CB3"/>
    <w:rsid w:val="008B4A7C"/>
    <w:rsid w:val="00912FA5"/>
    <w:rsid w:val="00924270"/>
    <w:rsid w:val="009B6811"/>
    <w:rsid w:val="009C673F"/>
    <w:rsid w:val="00A1103F"/>
    <w:rsid w:val="00A12B3A"/>
    <w:rsid w:val="00A2244A"/>
    <w:rsid w:val="00A50134"/>
    <w:rsid w:val="00A53B40"/>
    <w:rsid w:val="00A67939"/>
    <w:rsid w:val="00A91E52"/>
    <w:rsid w:val="00AB385F"/>
    <w:rsid w:val="00AC4D5B"/>
    <w:rsid w:val="00AD49FE"/>
    <w:rsid w:val="00B04CC1"/>
    <w:rsid w:val="00B5629C"/>
    <w:rsid w:val="00B77F96"/>
    <w:rsid w:val="00BB1A08"/>
    <w:rsid w:val="00BE6D78"/>
    <w:rsid w:val="00C572E0"/>
    <w:rsid w:val="00D1008F"/>
    <w:rsid w:val="00D241D6"/>
    <w:rsid w:val="00D42629"/>
    <w:rsid w:val="00D65AEF"/>
    <w:rsid w:val="00D84621"/>
    <w:rsid w:val="00D95282"/>
    <w:rsid w:val="00DB436F"/>
    <w:rsid w:val="00DC1794"/>
    <w:rsid w:val="00DD11FA"/>
    <w:rsid w:val="00DF309B"/>
    <w:rsid w:val="00E40A13"/>
    <w:rsid w:val="00E4379F"/>
    <w:rsid w:val="00E4581E"/>
    <w:rsid w:val="00E54846"/>
    <w:rsid w:val="00E600D3"/>
    <w:rsid w:val="00E71F50"/>
    <w:rsid w:val="00E839AE"/>
    <w:rsid w:val="00E9240A"/>
    <w:rsid w:val="00F20012"/>
    <w:rsid w:val="00F70572"/>
    <w:rsid w:val="00F85AFF"/>
    <w:rsid w:val="00FE4F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0122"/>
  <w15:docId w15:val="{21006555-43D3-405C-8D4F-A25B5CEA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06638A"/>
    <w:pPr>
      <w:keepNext/>
      <w:spacing w:after="0" w:line="240" w:lineRule="auto"/>
      <w:ind w:firstLine="708"/>
      <w:jc w:val="both"/>
      <w:outlineLvl w:val="1"/>
    </w:pPr>
    <w:rPr>
      <w:rFonts w:ascii="Times New Roman" w:eastAsia="Times New Roman" w:hAnsi="Times New Roman"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F309B"/>
    <w:rPr>
      <w:sz w:val="16"/>
      <w:szCs w:val="16"/>
    </w:rPr>
  </w:style>
  <w:style w:type="paragraph" w:styleId="Textocomentario">
    <w:name w:val="annotation text"/>
    <w:basedOn w:val="Normal"/>
    <w:link w:val="TextocomentarioCar"/>
    <w:uiPriority w:val="99"/>
    <w:semiHidden/>
    <w:unhideWhenUsed/>
    <w:rsid w:val="00DF30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309B"/>
    <w:rPr>
      <w:sz w:val="20"/>
      <w:szCs w:val="20"/>
      <w:lang w:val="es-ES_tradnl"/>
    </w:rPr>
  </w:style>
  <w:style w:type="character" w:styleId="Hipervnculo">
    <w:name w:val="Hyperlink"/>
    <w:basedOn w:val="Fuentedeprrafopredeter"/>
    <w:uiPriority w:val="99"/>
    <w:unhideWhenUsed/>
    <w:rsid w:val="00DF309B"/>
    <w:rPr>
      <w:color w:val="0000FF" w:themeColor="hyperlink"/>
      <w:u w:val="single"/>
    </w:rPr>
  </w:style>
  <w:style w:type="paragraph" w:styleId="Textodeglobo">
    <w:name w:val="Balloon Text"/>
    <w:basedOn w:val="Normal"/>
    <w:link w:val="TextodegloboCar"/>
    <w:uiPriority w:val="99"/>
    <w:semiHidden/>
    <w:unhideWhenUsed/>
    <w:rsid w:val="00DF30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09B"/>
    <w:rPr>
      <w:rFonts w:ascii="Tahoma" w:hAnsi="Tahoma" w:cs="Tahoma"/>
      <w:sz w:val="16"/>
      <w:szCs w:val="16"/>
      <w:lang w:val="es-ES_tradnl"/>
    </w:rPr>
  </w:style>
  <w:style w:type="character" w:customStyle="1" w:styleId="hps">
    <w:name w:val="hps"/>
    <w:basedOn w:val="Fuentedeprrafopredeter"/>
    <w:rsid w:val="00794132"/>
  </w:style>
  <w:style w:type="character" w:customStyle="1" w:styleId="Ttulo2Car">
    <w:name w:val="Título 2 Car"/>
    <w:basedOn w:val="Fuentedeprrafopredeter"/>
    <w:link w:val="Ttulo2"/>
    <w:rsid w:val="0006638A"/>
    <w:rPr>
      <w:rFonts w:ascii="Times New Roman" w:eastAsia="Times New Roman" w:hAnsi="Times New Roman" w:cs="Times New Roman"/>
      <w:b/>
      <w:bCs/>
      <w:sz w:val="24"/>
      <w:szCs w:val="20"/>
      <w:lang w:val="es-ES_tradnl" w:eastAsia="es-ES"/>
    </w:rPr>
  </w:style>
  <w:style w:type="paragraph" w:styleId="HTMLconformatoprevio">
    <w:name w:val="HTML Preformatted"/>
    <w:basedOn w:val="Normal"/>
    <w:link w:val="HTMLconformatoprevioCar"/>
    <w:rsid w:val="000E7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a-ES" w:eastAsia="ca-ES"/>
    </w:rPr>
  </w:style>
  <w:style w:type="character" w:customStyle="1" w:styleId="HTMLconformatoprevioCar">
    <w:name w:val="HTML con formato previo Car"/>
    <w:basedOn w:val="Fuentedeprrafopredeter"/>
    <w:link w:val="HTMLconformatoprevio"/>
    <w:rsid w:val="000E72E9"/>
    <w:rPr>
      <w:rFonts w:ascii="Courier New" w:eastAsia="Times New Roman" w:hAnsi="Courier New" w:cs="Courier New"/>
      <w:sz w:val="20"/>
      <w:szCs w:val="20"/>
      <w:lang w:val="ca-ES" w:eastAsia="ca-ES"/>
    </w:rPr>
  </w:style>
  <w:style w:type="paragraph" w:styleId="Prrafodelista">
    <w:name w:val="List Paragraph"/>
    <w:basedOn w:val="Normal"/>
    <w:uiPriority w:val="34"/>
    <w:qFormat/>
    <w:rsid w:val="00811F42"/>
    <w:pPr>
      <w:ind w:left="720"/>
      <w:contextualSpacing/>
    </w:pPr>
  </w:style>
  <w:style w:type="paragraph" w:styleId="Sinespaciado">
    <w:name w:val="No Spacing"/>
    <w:uiPriority w:val="1"/>
    <w:qFormat/>
    <w:rsid w:val="003F39F6"/>
    <w:pPr>
      <w:spacing w:after="0" w:line="240" w:lineRule="auto"/>
    </w:pPr>
  </w:style>
  <w:style w:type="character" w:styleId="Mencinsinresolver">
    <w:name w:val="Unresolved Mention"/>
    <w:basedOn w:val="Fuentedeprrafopredeter"/>
    <w:uiPriority w:val="99"/>
    <w:semiHidden/>
    <w:unhideWhenUsed/>
    <w:rsid w:val="001479A8"/>
    <w:rPr>
      <w:color w:val="605E5C"/>
      <w:shd w:val="clear" w:color="auto" w:fill="E1DFDD"/>
    </w:rPr>
  </w:style>
  <w:style w:type="paragraph" w:styleId="Encabezado">
    <w:name w:val="header"/>
    <w:basedOn w:val="Normal"/>
    <w:link w:val="EncabezadoCar"/>
    <w:uiPriority w:val="99"/>
    <w:unhideWhenUsed/>
    <w:rsid w:val="009B68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6811"/>
  </w:style>
  <w:style w:type="paragraph" w:styleId="Piedepgina">
    <w:name w:val="footer"/>
    <w:basedOn w:val="Normal"/>
    <w:link w:val="PiedepginaCar"/>
    <w:uiPriority w:val="99"/>
    <w:unhideWhenUsed/>
    <w:rsid w:val="009B68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6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3585">
      <w:bodyDiv w:val="1"/>
      <w:marLeft w:val="0"/>
      <w:marRight w:val="0"/>
      <w:marTop w:val="0"/>
      <w:marBottom w:val="0"/>
      <w:divBdr>
        <w:top w:val="none" w:sz="0" w:space="0" w:color="auto"/>
        <w:left w:val="none" w:sz="0" w:space="0" w:color="auto"/>
        <w:bottom w:val="none" w:sz="0" w:space="0" w:color="auto"/>
        <w:right w:val="none" w:sz="0" w:space="0" w:color="auto"/>
      </w:divBdr>
      <w:divsChild>
        <w:div w:id="823740261">
          <w:marLeft w:val="0"/>
          <w:marRight w:val="0"/>
          <w:marTop w:val="0"/>
          <w:marBottom w:val="0"/>
          <w:divBdr>
            <w:top w:val="none" w:sz="0" w:space="0" w:color="auto"/>
            <w:left w:val="none" w:sz="0" w:space="0" w:color="auto"/>
            <w:bottom w:val="none" w:sz="0" w:space="0" w:color="auto"/>
            <w:right w:val="none" w:sz="0" w:space="0" w:color="auto"/>
          </w:divBdr>
          <w:divsChild>
            <w:div w:id="12844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4440">
      <w:bodyDiv w:val="1"/>
      <w:marLeft w:val="0"/>
      <w:marRight w:val="0"/>
      <w:marTop w:val="0"/>
      <w:marBottom w:val="0"/>
      <w:divBdr>
        <w:top w:val="none" w:sz="0" w:space="0" w:color="auto"/>
        <w:left w:val="none" w:sz="0" w:space="0" w:color="auto"/>
        <w:bottom w:val="none" w:sz="0" w:space="0" w:color="auto"/>
        <w:right w:val="none" w:sz="0" w:space="0" w:color="auto"/>
      </w:divBdr>
      <w:divsChild>
        <w:div w:id="54083616">
          <w:marLeft w:val="0"/>
          <w:marRight w:val="0"/>
          <w:marTop w:val="0"/>
          <w:marBottom w:val="0"/>
          <w:divBdr>
            <w:top w:val="none" w:sz="0" w:space="0" w:color="auto"/>
            <w:left w:val="none" w:sz="0" w:space="0" w:color="auto"/>
            <w:bottom w:val="none" w:sz="0" w:space="0" w:color="auto"/>
            <w:right w:val="none" w:sz="0" w:space="0" w:color="auto"/>
          </w:divBdr>
          <w:divsChild>
            <w:div w:id="1561675441">
              <w:marLeft w:val="0"/>
              <w:marRight w:val="0"/>
              <w:marTop w:val="0"/>
              <w:marBottom w:val="0"/>
              <w:divBdr>
                <w:top w:val="none" w:sz="0" w:space="0" w:color="auto"/>
                <w:left w:val="none" w:sz="0" w:space="0" w:color="auto"/>
                <w:bottom w:val="none" w:sz="0" w:space="0" w:color="auto"/>
                <w:right w:val="none" w:sz="0" w:space="0" w:color="auto"/>
              </w:divBdr>
              <w:divsChild>
                <w:div w:id="542182567">
                  <w:marLeft w:val="0"/>
                  <w:marRight w:val="0"/>
                  <w:marTop w:val="0"/>
                  <w:marBottom w:val="0"/>
                  <w:divBdr>
                    <w:top w:val="none" w:sz="0" w:space="0" w:color="auto"/>
                    <w:left w:val="none" w:sz="0" w:space="0" w:color="auto"/>
                    <w:bottom w:val="none" w:sz="0" w:space="0" w:color="auto"/>
                    <w:right w:val="none" w:sz="0" w:space="0" w:color="auto"/>
                  </w:divBdr>
                  <w:divsChild>
                    <w:div w:id="1769540459">
                      <w:marLeft w:val="0"/>
                      <w:marRight w:val="0"/>
                      <w:marTop w:val="0"/>
                      <w:marBottom w:val="0"/>
                      <w:divBdr>
                        <w:top w:val="none" w:sz="0" w:space="0" w:color="auto"/>
                        <w:left w:val="none" w:sz="0" w:space="0" w:color="auto"/>
                        <w:bottom w:val="none" w:sz="0" w:space="0" w:color="auto"/>
                        <w:right w:val="none" w:sz="0" w:space="0" w:color="auto"/>
                      </w:divBdr>
                      <w:divsChild>
                        <w:div w:id="441613323">
                          <w:marLeft w:val="0"/>
                          <w:marRight w:val="0"/>
                          <w:marTop w:val="0"/>
                          <w:marBottom w:val="0"/>
                          <w:divBdr>
                            <w:top w:val="none" w:sz="0" w:space="0" w:color="auto"/>
                            <w:left w:val="none" w:sz="0" w:space="0" w:color="auto"/>
                            <w:bottom w:val="none" w:sz="0" w:space="0" w:color="auto"/>
                            <w:right w:val="none" w:sz="0" w:space="0" w:color="auto"/>
                          </w:divBdr>
                          <w:divsChild>
                            <w:div w:id="21035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876959">
      <w:bodyDiv w:val="1"/>
      <w:marLeft w:val="0"/>
      <w:marRight w:val="0"/>
      <w:marTop w:val="0"/>
      <w:marBottom w:val="0"/>
      <w:divBdr>
        <w:top w:val="none" w:sz="0" w:space="0" w:color="auto"/>
        <w:left w:val="none" w:sz="0" w:space="0" w:color="auto"/>
        <w:bottom w:val="none" w:sz="0" w:space="0" w:color="auto"/>
        <w:right w:val="none" w:sz="0" w:space="0" w:color="auto"/>
      </w:divBdr>
      <w:divsChild>
        <w:div w:id="1089352132">
          <w:marLeft w:val="0"/>
          <w:marRight w:val="0"/>
          <w:marTop w:val="0"/>
          <w:marBottom w:val="0"/>
          <w:divBdr>
            <w:top w:val="none" w:sz="0" w:space="0" w:color="auto"/>
            <w:left w:val="none" w:sz="0" w:space="0" w:color="auto"/>
            <w:bottom w:val="none" w:sz="0" w:space="0" w:color="auto"/>
            <w:right w:val="none" w:sz="0" w:space="0" w:color="auto"/>
          </w:divBdr>
          <w:divsChild>
            <w:div w:id="5286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1139">
      <w:bodyDiv w:val="1"/>
      <w:marLeft w:val="0"/>
      <w:marRight w:val="0"/>
      <w:marTop w:val="0"/>
      <w:marBottom w:val="0"/>
      <w:divBdr>
        <w:top w:val="none" w:sz="0" w:space="0" w:color="auto"/>
        <w:left w:val="none" w:sz="0" w:space="0" w:color="auto"/>
        <w:bottom w:val="none" w:sz="0" w:space="0" w:color="auto"/>
        <w:right w:val="none" w:sz="0" w:space="0" w:color="auto"/>
      </w:divBdr>
      <w:divsChild>
        <w:div w:id="100492911">
          <w:marLeft w:val="0"/>
          <w:marRight w:val="0"/>
          <w:marTop w:val="0"/>
          <w:marBottom w:val="0"/>
          <w:divBdr>
            <w:top w:val="none" w:sz="0" w:space="0" w:color="auto"/>
            <w:left w:val="none" w:sz="0" w:space="0" w:color="auto"/>
            <w:bottom w:val="none" w:sz="0" w:space="0" w:color="auto"/>
            <w:right w:val="none" w:sz="0" w:space="0" w:color="auto"/>
          </w:divBdr>
          <w:divsChild>
            <w:div w:id="121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717">
      <w:bodyDiv w:val="1"/>
      <w:marLeft w:val="0"/>
      <w:marRight w:val="0"/>
      <w:marTop w:val="0"/>
      <w:marBottom w:val="0"/>
      <w:divBdr>
        <w:top w:val="none" w:sz="0" w:space="0" w:color="auto"/>
        <w:left w:val="none" w:sz="0" w:space="0" w:color="auto"/>
        <w:bottom w:val="none" w:sz="0" w:space="0" w:color="auto"/>
        <w:right w:val="none" w:sz="0" w:space="0" w:color="auto"/>
      </w:divBdr>
      <w:divsChild>
        <w:div w:id="1741050411">
          <w:marLeft w:val="0"/>
          <w:marRight w:val="0"/>
          <w:marTop w:val="0"/>
          <w:marBottom w:val="0"/>
          <w:divBdr>
            <w:top w:val="none" w:sz="0" w:space="0" w:color="auto"/>
            <w:left w:val="none" w:sz="0" w:space="0" w:color="auto"/>
            <w:bottom w:val="none" w:sz="0" w:space="0" w:color="auto"/>
            <w:right w:val="none" w:sz="0" w:space="0" w:color="auto"/>
          </w:divBdr>
          <w:divsChild>
            <w:div w:id="1486118257">
              <w:marLeft w:val="0"/>
              <w:marRight w:val="0"/>
              <w:marTop w:val="0"/>
              <w:marBottom w:val="0"/>
              <w:divBdr>
                <w:top w:val="none" w:sz="0" w:space="0" w:color="auto"/>
                <w:left w:val="none" w:sz="0" w:space="0" w:color="auto"/>
                <w:bottom w:val="none" w:sz="0" w:space="0" w:color="auto"/>
                <w:right w:val="none" w:sz="0" w:space="0" w:color="auto"/>
              </w:divBdr>
              <w:divsChild>
                <w:div w:id="1199969070">
                  <w:marLeft w:val="0"/>
                  <w:marRight w:val="0"/>
                  <w:marTop w:val="0"/>
                  <w:marBottom w:val="0"/>
                  <w:divBdr>
                    <w:top w:val="none" w:sz="0" w:space="0" w:color="auto"/>
                    <w:left w:val="none" w:sz="0" w:space="0" w:color="auto"/>
                    <w:bottom w:val="none" w:sz="0" w:space="0" w:color="auto"/>
                    <w:right w:val="none" w:sz="0" w:space="0" w:color="auto"/>
                  </w:divBdr>
                  <w:divsChild>
                    <w:div w:id="242105060">
                      <w:marLeft w:val="0"/>
                      <w:marRight w:val="0"/>
                      <w:marTop w:val="0"/>
                      <w:marBottom w:val="0"/>
                      <w:divBdr>
                        <w:top w:val="none" w:sz="0" w:space="0" w:color="auto"/>
                        <w:left w:val="none" w:sz="0" w:space="0" w:color="auto"/>
                        <w:bottom w:val="none" w:sz="0" w:space="0" w:color="auto"/>
                        <w:right w:val="none" w:sz="0" w:space="0" w:color="auto"/>
                      </w:divBdr>
                      <w:divsChild>
                        <w:div w:id="397435978">
                          <w:marLeft w:val="0"/>
                          <w:marRight w:val="0"/>
                          <w:marTop w:val="0"/>
                          <w:marBottom w:val="0"/>
                          <w:divBdr>
                            <w:top w:val="none" w:sz="0" w:space="0" w:color="auto"/>
                            <w:left w:val="none" w:sz="0" w:space="0" w:color="auto"/>
                            <w:bottom w:val="none" w:sz="0" w:space="0" w:color="auto"/>
                            <w:right w:val="none" w:sz="0" w:space="0" w:color="auto"/>
                          </w:divBdr>
                          <w:divsChild>
                            <w:div w:id="6891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lasa.eu/" TargetMode="External"/><Relationship Id="rId13" Type="http://schemas.openxmlformats.org/officeDocument/2006/relationships/image" Target="media/image4.jpeg"/><Relationship Id="rId18" Type="http://schemas.openxmlformats.org/officeDocument/2006/relationships/image" Target="media/image6.tiff"/><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s://www.vetcee.eu/" TargetMode="External"/><Relationship Id="rId17" Type="http://schemas.openxmlformats.org/officeDocument/2006/relationships/image" Target="media/image5.png"/><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pg.animals.laboratori@uab.cat"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atri.vergara@uab.es" TargetMode="External"/><Relationship Id="rId23" Type="http://schemas.openxmlformats.org/officeDocument/2006/relationships/fontTable" Target="fontTable.xml"/><Relationship Id="rId10" Type="http://schemas.openxmlformats.org/officeDocument/2006/relationships/hyperlink" Target="https://eclam.eu/"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data.europa.eu/doi/10.2779/311480"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E4F18643A3644AC48B2ED7B13CB2D" ma:contentTypeVersion="17" ma:contentTypeDescription="Crea un document nou" ma:contentTypeScope="" ma:versionID="46f488668b7286dcf30e2103d300f979">
  <xsd:schema xmlns:xsd="http://www.w3.org/2001/XMLSchema" xmlns:xs="http://www.w3.org/2001/XMLSchema" xmlns:p="http://schemas.microsoft.com/office/2006/metadata/properties" xmlns:ns2="4323b3df-8132-45da-9814-5f12b4f3bf2e" xmlns:ns3="ccf361f3-7d9d-47e4-9d86-af699410c5d4" targetNamespace="http://schemas.microsoft.com/office/2006/metadata/properties" ma:root="true" ma:fieldsID="5a2565f4cb8a2f206a6acc03c697c821" ns2:_="" ns3:_="">
    <xsd:import namespace="4323b3df-8132-45da-9814-5f12b4f3bf2e"/>
    <xsd:import namespace="ccf361f3-7d9d-47e4-9d86-af699410c5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3b3df-8132-45da-9814-5f12b4f3b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f361f3-7d9d-47e4-9d86-af699410c5d4"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365779cb-6ade-421e-ba4e-56ff2afe84e9}" ma:internalName="TaxCatchAll" ma:showField="CatchAllData" ma:web="ccf361f3-7d9d-47e4-9d86-af699410c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A9BE6-AA5E-4022-A13B-A2CD67DDF632}"/>
</file>

<file path=customXml/itemProps2.xml><?xml version="1.0" encoding="utf-8"?>
<ds:datastoreItem xmlns:ds="http://schemas.openxmlformats.org/officeDocument/2006/customXml" ds:itemID="{3555DD7A-8533-42B4-8350-C3CA6C5AA86F}"/>
</file>

<file path=docProps/app.xml><?xml version="1.0" encoding="utf-8"?>
<Properties xmlns="http://schemas.openxmlformats.org/officeDocument/2006/extended-properties" xmlns:vt="http://schemas.openxmlformats.org/officeDocument/2006/docPropsVTypes">
  <Template>Normal</Template>
  <TotalTime>25</TotalTime>
  <Pages>21</Pages>
  <Words>5362</Words>
  <Characters>30568</Characters>
  <Application>Microsoft Office Word</Application>
  <DocSecurity>0</DocSecurity>
  <Lines>254</Lines>
  <Paragraphs>71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Marc Grao Insa</cp:lastModifiedBy>
  <cp:revision>5</cp:revision>
  <dcterms:created xsi:type="dcterms:W3CDTF">2023-06-13T08:56:00Z</dcterms:created>
  <dcterms:modified xsi:type="dcterms:W3CDTF">2023-08-22T10:39:00Z</dcterms:modified>
</cp:coreProperties>
</file>