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CB2C" w14:textId="77777777" w:rsidR="004C2039" w:rsidRPr="00924270" w:rsidRDefault="004C2039" w:rsidP="004C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s-ES"/>
        </w:rPr>
      </w:pPr>
      <w:r w:rsidRPr="003F598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Module: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  <w:t xml:space="preserve"> </w:t>
      </w:r>
      <w:r w:rsidRPr="00924270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s-ES"/>
        </w:rPr>
        <w:t xml:space="preserve">Genetics of Laboratory Animals and Experimental Models </w:t>
      </w:r>
    </w:p>
    <w:p w14:paraId="34963146" w14:textId="77777777" w:rsidR="004C2039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Module coordina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</w:t>
      </w: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</w:t>
      </w: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Belen Pintado, Centr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Nacional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Biotechnology, Madrid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Spain</w:t>
      </w:r>
    </w:p>
    <w:p w14:paraId="00ED1F8D" w14:textId="77777777" w:rsidR="004C2039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57B90">
        <w:rPr>
          <w:rFonts w:ascii="Times New Roman" w:eastAsia="Times New Roman" w:hAnsi="Times New Roman" w:cs="Times New Roman"/>
          <w:sz w:val="24"/>
          <w:szCs w:val="24"/>
          <w:lang w:val="en-GB"/>
        </w:rPr>
        <w:t>Sergio Berdún Marín, Research Parc of Barcelona (PCB) and Veterinary School, Barcelona, Spain</w:t>
      </w:r>
    </w:p>
    <w:p w14:paraId="23E024E3" w14:textId="77777777" w:rsidR="004C2039" w:rsidRPr="009C673F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F3E8F0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Teaching Staff 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(as per the last edition, March 202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):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Lucía Acal, HIPRA,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Amer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703C27AC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Joaquim Alves da Silva.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Champalimaud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Research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Lisbon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Portugal Laura Aranda, PRBB,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4ECAE9F8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Antonio Armario, Institut de Neurociències,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Universitat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Autònoma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Sandra Barbosa, Servei Estabulari, UAB,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597EABEE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Eloi Barcelona, HIPRA,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Amer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6B96A552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Carlos Baldellou,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Universitat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Autònoma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Carles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Bandini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Anapath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Research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0D512F28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Salvador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Bartolome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Laboratori de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Luminescència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i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Espectroscòpia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proofErr w:type="gram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Biomolècules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,,</w:t>
      </w:r>
      <w:proofErr w:type="gram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UAB,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Fernando Benavides,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Dpt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.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of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Epigenetics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and Molecular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Carcinogenesis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. MD Anderson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Cancer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Center, Houston, Texas, USA.</w:t>
      </w:r>
    </w:p>
    <w:p w14:paraId="7E8AC873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Sergio Berdun,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Parc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Cientific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Barcelona (PCB)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Cory Brayton, Johns Hopkins Medicine, Baltimore, USA</w:t>
      </w:r>
    </w:p>
    <w:p w14:paraId="2D38E973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James Bussell, Biomedical Services Department. University of Oxford, United Kingdom Agustí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Casadesús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 Toxicologist, Barcelona, Spain.</w:t>
      </w:r>
    </w:p>
    <w:p w14:paraId="7B60BC69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Anabel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Cañadillas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Anapath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Research, Spain Josep Manel Chica, HIPRA, Amer, Spain Mariano Domingo Álvarez,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CReSA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-IRTA, Spain, </w:t>
      </w:r>
    </w:p>
    <w:p w14:paraId="49290DF7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Verónica Domínguez Plaza, CNB-CSIC, Madrid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4709A674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Oscar Escolar Sánchez, Institut de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Ciències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del Mar,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Carme Fabregat Roig,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zebrafish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specialist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.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5843954B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Fernando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Angel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Fernández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Alvarez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Institut de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Ciències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del Mar,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33C34054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Julia Fernández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Punzano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Centro Nacional de Biotecnología, CNB-CSIC, Madrid,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Mònica Ferrer Roda,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Laboratory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of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animal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reproduction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UAB,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6487A770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Graziano Fiorito,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Stazione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Zoologica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Anton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Dohrn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Napoli,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Italy</w:t>
      </w:r>
      <w:proofErr w:type="spellEnd"/>
    </w:p>
    <w:p w14:paraId="432F541F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Ana Garcia,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Anapath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Research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09BAFA56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Cristina García,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Idibell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Barcelona,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65227D3F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Tomás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Gracía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Robles,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Research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Centre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Principe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Felipe (CIPF), Valencia,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772BC914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Miriam Illa,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BCNatal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Foetal Medicine Research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Center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 Hospital Sant Joan de Deu, Barcelona, Spain Jean Jaubert, Institute Pasteur, Paris, France</w:t>
      </w:r>
    </w:p>
    <w:p w14:paraId="65CDF362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Asier López,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Anapath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Research, Spain Eduard Martin, HIPRA, Amer, Spain</w:t>
      </w:r>
    </w:p>
    <w:p w14:paraId="28FEDED4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Lluís Montoliu, Centro Nacional de Biotecnología, CNB-CSIC, Madrid,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Ángel Naranjo, Centro Nacional de Biotecnología, CNB-CSIC, Madrid,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54B737E4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Teresa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Paramio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Departament de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Ciència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Animal,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Universitat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Autònoma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de Barcelona Joan Perez, HIPRA,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Amer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Spain</w:t>
      </w:r>
      <w:proofErr w:type="spellEnd"/>
    </w:p>
    <w:p w14:paraId="13E80D9B" w14:textId="77777777" w:rsidR="004C2039" w:rsidRPr="00757B90" w:rsidRDefault="004C2039" w:rsidP="004C2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Belén Pintado. Centro Nacional de Biotecnología, CNB-CSIC, Madrid. </w:t>
      </w:r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Jordi Polo, </w:t>
      </w:r>
      <w:proofErr w:type="spellStart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Anapath</w:t>
      </w:r>
      <w:proofErr w:type="spellEnd"/>
      <w:r w:rsidRPr="00757B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Research, Spain</w:t>
      </w:r>
    </w:p>
    <w:p w14:paraId="6F87B58C" w14:textId="77777777" w:rsidR="00CD15C3" w:rsidRDefault="00CD15C3"/>
    <w:sectPr w:rsidR="00CD15C3" w:rsidSect="0025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3"/>
    <w:rsid w:val="00252B6B"/>
    <w:rsid w:val="004C2039"/>
    <w:rsid w:val="004C4A53"/>
    <w:rsid w:val="00CD15C3"/>
    <w:rsid w:val="00CE5BB7"/>
    <w:rsid w:val="00D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6C99-E1C3-4CEB-BA5C-4621CEE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7" ma:contentTypeDescription="Crea un document nou" ma:contentTypeScope="" ma:versionID="46f488668b7286dcf30e2103d300f97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5a2565f4cb8a2f206a6acc03c697c821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79cb-6ade-421e-ba4e-56ff2afe84e9}" ma:internalName="TaxCatchAll" ma:showField="CatchAllData" ma:web="ccf361f3-7d9d-47e4-9d86-af699410c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C2891-959C-48B7-A4DF-73C22B9B016B}"/>
</file>

<file path=customXml/itemProps2.xml><?xml version="1.0" encoding="utf-8"?>
<ds:datastoreItem xmlns:ds="http://schemas.openxmlformats.org/officeDocument/2006/customXml" ds:itemID="{3B200599-FF85-4CF6-AD86-317F5BB8D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Grao Insa</dc:creator>
  <cp:keywords/>
  <dc:description/>
  <cp:lastModifiedBy>Marc Grao Insa</cp:lastModifiedBy>
  <cp:revision>2</cp:revision>
  <dcterms:created xsi:type="dcterms:W3CDTF">2023-08-22T10:29:00Z</dcterms:created>
  <dcterms:modified xsi:type="dcterms:W3CDTF">2023-08-22T10:29:00Z</dcterms:modified>
</cp:coreProperties>
</file>