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4716A" w14:textId="4B25860D" w:rsidR="00CC2E14" w:rsidRDefault="00CC2E14">
      <w:pPr>
        <w:rPr>
          <w:b/>
        </w:rPr>
      </w:pPr>
      <w:r w:rsidRPr="00CC2E14">
        <w:rPr>
          <w:b/>
        </w:rPr>
        <w:t xml:space="preserve">CURSOS DE FORMACIÓ DEL </w:t>
      </w:r>
      <w:r w:rsidR="003C6EB3">
        <w:rPr>
          <w:b/>
        </w:rPr>
        <w:t xml:space="preserve">PDI </w:t>
      </w:r>
      <w:r w:rsidRPr="00CC2E14">
        <w:rPr>
          <w:b/>
        </w:rPr>
        <w:t xml:space="preserve">- Proposta </w:t>
      </w:r>
      <w:r w:rsidR="007B6FDC">
        <w:rPr>
          <w:b/>
        </w:rPr>
        <w:t>Observatori per a la Igualtat</w:t>
      </w:r>
      <w:r>
        <w:rPr>
          <w:b/>
        </w:rPr>
        <w:t xml:space="preserve"> </w:t>
      </w:r>
    </w:p>
    <w:p w14:paraId="121E40D7" w14:textId="77777777" w:rsidR="00C624AE" w:rsidRPr="00D60077" w:rsidRDefault="00C624AE" w:rsidP="00D60077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4AD803E4" w14:textId="0351D591" w:rsidR="00886263" w:rsidRDefault="003C6EB3" w:rsidP="00D60077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6007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Curs: </w:t>
      </w:r>
      <w:r w:rsidR="00E32500" w:rsidRPr="00D6007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</w:t>
      </w:r>
      <w:r w:rsidR="00E6640A" w:rsidRPr="00D6007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“</w:t>
      </w:r>
      <w:r w:rsidR="007B6FD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</w:t>
      </w:r>
      <w:r w:rsidRPr="00D6007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erspectiva </w:t>
      </w:r>
      <w:r w:rsidR="00F376A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 dimensió de gènere en les nostres recerques i la docència</w:t>
      </w:r>
      <w:bookmarkStart w:id="0" w:name="_GoBack"/>
      <w:bookmarkEnd w:id="0"/>
      <w:r w:rsidR="00E6640A" w:rsidRPr="00D6007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”</w:t>
      </w:r>
      <w:r w:rsidR="007B6FD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</w:p>
    <w:p w14:paraId="02B04966" w14:textId="77777777" w:rsidR="00750D63" w:rsidRDefault="00750D63" w:rsidP="00D60077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75B668FD" w14:textId="77777777" w:rsidR="00595970" w:rsidRDefault="00750D63" w:rsidP="00D60077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En </w:t>
      </w:r>
      <w:r w:rsidR="007B6FD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compliment del IV Pla d’Igualtat de Gènere de la UAB </w:t>
      </w:r>
      <w:r w:rsidR="0059597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(2019-2023). </w:t>
      </w:r>
    </w:p>
    <w:p w14:paraId="5038623C" w14:textId="3BAA8481" w:rsidR="007B6FDC" w:rsidRDefault="00750D63" w:rsidP="00D60077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Formació Impulsada per l’Observatori per a la Igualtat de la UAB. </w:t>
      </w:r>
    </w:p>
    <w:p w14:paraId="0D14F9F0" w14:textId="77777777" w:rsidR="00750D63" w:rsidRDefault="00750D63" w:rsidP="00D60077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78C51ACA" w14:textId="04A951D8" w:rsidR="00750D63" w:rsidRPr="00D60077" w:rsidRDefault="00750D63" w:rsidP="00D60077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Formadores: Ma Jesús Izquierdo, Montserrat Rifà i Maribel Ponferrada</w:t>
      </w:r>
      <w:r w:rsidR="00EA643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</w:p>
    <w:p w14:paraId="710BBC22" w14:textId="2849DFA7" w:rsidR="003C6EB3" w:rsidRDefault="00886263" w:rsidP="00D60077">
      <w:pPr>
        <w:pStyle w:val="xmsonormal"/>
        <w:shd w:val="clear" w:color="auto" w:fill="FFFFFF"/>
        <w:spacing w:before="0" w:beforeAutospacing="0" w:after="0" w:afterAutospacing="0"/>
        <w:rPr>
          <w:rStyle w:val="apple-converted-space"/>
        </w:rPr>
      </w:pPr>
      <w:r w:rsidRPr="004E7442">
        <w:rPr>
          <w:rFonts w:ascii="Calibri" w:hAnsi="Calibri"/>
          <w:sz w:val="22"/>
          <w:szCs w:val="22"/>
        </w:rPr>
        <w:t> </w:t>
      </w:r>
    </w:p>
    <w:p w14:paraId="20C7E303" w14:textId="32F50943" w:rsidR="00317B3F" w:rsidRPr="00D60077" w:rsidRDefault="00042A3E" w:rsidP="00D60077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Justificació</w:t>
      </w:r>
      <w:r w:rsidR="00317B3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:</w:t>
      </w:r>
    </w:p>
    <w:p w14:paraId="4DF037A3" w14:textId="0E9460FC" w:rsidR="007B6FDC" w:rsidRDefault="00042A3E" w:rsidP="00A32F5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La perspectiva de gènere </w:t>
      </w:r>
      <w:r w:rsidR="006B4BEE">
        <w:rPr>
          <w:rFonts w:ascii="Calibri" w:hAnsi="Calibri"/>
        </w:rPr>
        <w:t xml:space="preserve">a la ciència i la docència </w:t>
      </w:r>
      <w:r w:rsidR="00583765">
        <w:rPr>
          <w:rFonts w:ascii="Calibri" w:hAnsi="Calibri"/>
        </w:rPr>
        <w:t>implica prendre en consideració les  d</w:t>
      </w:r>
      <w:r w:rsidR="00407E69">
        <w:rPr>
          <w:rFonts w:ascii="Calibri" w:hAnsi="Calibri"/>
        </w:rPr>
        <w:t>esigualtats entre homes i dones en la producció i la transmissió del coneixement</w:t>
      </w:r>
      <w:r w:rsidR="00997A85">
        <w:rPr>
          <w:rFonts w:ascii="Calibri" w:hAnsi="Calibri"/>
        </w:rPr>
        <w:t xml:space="preserve">, </w:t>
      </w:r>
      <w:r w:rsidR="00407E69">
        <w:rPr>
          <w:rFonts w:ascii="Calibri" w:hAnsi="Calibri"/>
        </w:rPr>
        <w:t xml:space="preserve"> apostant per </w:t>
      </w:r>
      <w:r w:rsidR="00997A85">
        <w:rPr>
          <w:rFonts w:ascii="Calibri" w:hAnsi="Calibri"/>
        </w:rPr>
        <w:t xml:space="preserve">la eliminació </w:t>
      </w:r>
      <w:r w:rsidR="00407E69">
        <w:rPr>
          <w:rFonts w:ascii="Calibri" w:hAnsi="Calibri"/>
        </w:rPr>
        <w:t xml:space="preserve">de l’androcentrisme </w:t>
      </w:r>
      <w:r w:rsidR="006B4BEE">
        <w:rPr>
          <w:rFonts w:ascii="Calibri" w:hAnsi="Calibri"/>
        </w:rPr>
        <w:t xml:space="preserve">i els biaixos de gènere </w:t>
      </w:r>
      <w:r w:rsidR="00997A85">
        <w:rPr>
          <w:rFonts w:ascii="Calibri" w:hAnsi="Calibri"/>
        </w:rPr>
        <w:t>d</w:t>
      </w:r>
      <w:r w:rsidR="00A32F5E">
        <w:rPr>
          <w:rFonts w:ascii="Calibri" w:hAnsi="Calibri"/>
        </w:rPr>
        <w:t xml:space="preserve">e les </w:t>
      </w:r>
      <w:r w:rsidR="006B4BEE">
        <w:rPr>
          <w:rFonts w:ascii="Calibri" w:hAnsi="Calibri"/>
        </w:rPr>
        <w:t xml:space="preserve">diferents </w:t>
      </w:r>
      <w:r w:rsidR="00A32F5E">
        <w:rPr>
          <w:rFonts w:ascii="Calibri" w:hAnsi="Calibri"/>
        </w:rPr>
        <w:t xml:space="preserve">disciplines </w:t>
      </w:r>
      <w:r w:rsidR="006B4BEE">
        <w:rPr>
          <w:rFonts w:ascii="Calibri" w:hAnsi="Calibri"/>
        </w:rPr>
        <w:t>i p</w:t>
      </w:r>
      <w:r w:rsidR="00201351">
        <w:rPr>
          <w:rFonts w:ascii="Calibri" w:hAnsi="Calibri"/>
        </w:rPr>
        <w:t>e</w:t>
      </w:r>
      <w:r w:rsidR="006B4BEE">
        <w:rPr>
          <w:rFonts w:ascii="Calibri" w:hAnsi="Calibri"/>
        </w:rPr>
        <w:t xml:space="preserve">r </w:t>
      </w:r>
      <w:r w:rsidR="00595970">
        <w:rPr>
          <w:rFonts w:ascii="Calibri" w:hAnsi="Calibri"/>
        </w:rPr>
        <w:t>una docència i una recerca</w:t>
      </w:r>
      <w:r w:rsidR="00997A85">
        <w:rPr>
          <w:rFonts w:ascii="Calibri" w:hAnsi="Calibri"/>
        </w:rPr>
        <w:t xml:space="preserve"> </w:t>
      </w:r>
      <w:r w:rsidR="00595970">
        <w:rPr>
          <w:rFonts w:ascii="Calibri" w:hAnsi="Calibri"/>
        </w:rPr>
        <w:t>innovadores i inclusives,</w:t>
      </w:r>
      <w:r w:rsidR="0065712F">
        <w:rPr>
          <w:rFonts w:ascii="Calibri" w:hAnsi="Calibri"/>
        </w:rPr>
        <w:t xml:space="preserve"> </w:t>
      </w:r>
      <w:r w:rsidR="00997A85">
        <w:rPr>
          <w:rFonts w:ascii="Calibri" w:hAnsi="Calibri"/>
        </w:rPr>
        <w:t>que incorpor</w:t>
      </w:r>
      <w:r w:rsidR="006B4BEE">
        <w:rPr>
          <w:rFonts w:ascii="Calibri" w:hAnsi="Calibri"/>
        </w:rPr>
        <w:t>i</w:t>
      </w:r>
      <w:r w:rsidR="00595970">
        <w:rPr>
          <w:rFonts w:ascii="Calibri" w:hAnsi="Calibri"/>
        </w:rPr>
        <w:t>n</w:t>
      </w:r>
      <w:r w:rsidR="00997A85">
        <w:rPr>
          <w:rFonts w:ascii="Calibri" w:hAnsi="Calibri"/>
        </w:rPr>
        <w:t xml:space="preserve"> </w:t>
      </w:r>
      <w:r w:rsidR="00C3205A">
        <w:rPr>
          <w:rFonts w:ascii="Calibri" w:hAnsi="Calibri"/>
        </w:rPr>
        <w:t>els</w:t>
      </w:r>
      <w:r w:rsidR="00997A85">
        <w:rPr>
          <w:rFonts w:ascii="Calibri" w:hAnsi="Calibri"/>
        </w:rPr>
        <w:t xml:space="preserve"> valors de la igualtat de gènere</w:t>
      </w:r>
      <w:r w:rsidR="00201351">
        <w:rPr>
          <w:rFonts w:ascii="Calibri" w:hAnsi="Calibri"/>
        </w:rPr>
        <w:t xml:space="preserve">. </w:t>
      </w:r>
      <w:r w:rsidR="00997A85">
        <w:rPr>
          <w:rFonts w:ascii="Calibri" w:hAnsi="Calibri"/>
        </w:rPr>
        <w:t xml:space="preserve">La perspectiva de gènere </w:t>
      </w:r>
      <w:r w:rsidR="00C3205A">
        <w:rPr>
          <w:rFonts w:ascii="Calibri" w:hAnsi="Calibri"/>
        </w:rPr>
        <w:t xml:space="preserve">és </w:t>
      </w:r>
      <w:r w:rsidR="00997A85">
        <w:rPr>
          <w:rFonts w:ascii="Calibri" w:hAnsi="Calibri"/>
        </w:rPr>
        <w:t xml:space="preserve">promoguda per diverses lleis, especialment per la </w:t>
      </w:r>
      <w:r w:rsidR="00C3205A">
        <w:rPr>
          <w:rFonts w:ascii="Calibri" w:hAnsi="Calibri"/>
        </w:rPr>
        <w:t xml:space="preserve">Llei </w:t>
      </w:r>
      <w:r w:rsidR="00997A85">
        <w:rPr>
          <w:rFonts w:ascii="Calibri" w:hAnsi="Calibri"/>
        </w:rPr>
        <w:t>17/201</w:t>
      </w:r>
      <w:r w:rsidR="00C3205A">
        <w:rPr>
          <w:rFonts w:ascii="Calibri" w:hAnsi="Calibri"/>
        </w:rPr>
        <w:t>5</w:t>
      </w:r>
      <w:r w:rsidR="00997A85">
        <w:rPr>
          <w:rFonts w:ascii="Calibri" w:hAnsi="Calibri"/>
        </w:rPr>
        <w:t>, de 21 de juliol, d’igu</w:t>
      </w:r>
      <w:r w:rsidR="007B6FDC">
        <w:rPr>
          <w:rFonts w:ascii="Calibri" w:hAnsi="Calibri"/>
        </w:rPr>
        <w:t xml:space="preserve">altat efectiva de dones i homes. La formació </w:t>
      </w:r>
      <w:r w:rsidR="00EA6433">
        <w:rPr>
          <w:rFonts w:ascii="Calibri" w:hAnsi="Calibri"/>
        </w:rPr>
        <w:t xml:space="preserve">en perspectiva de gènere apareix  com un dels indicadors del “Marc General per a la incorporació de la perspectiva de gènere en la docència universitària” de </w:t>
      </w:r>
      <w:r w:rsidR="007B6FDC">
        <w:rPr>
          <w:rFonts w:ascii="Calibri" w:hAnsi="Calibri"/>
        </w:rPr>
        <w:t xml:space="preserve">l’AQU.  </w:t>
      </w:r>
      <w:r w:rsidR="00EA6433">
        <w:rPr>
          <w:rFonts w:ascii="Calibri" w:hAnsi="Calibri"/>
        </w:rPr>
        <w:t>També l</w:t>
      </w:r>
      <w:r w:rsidR="007B6FDC">
        <w:rPr>
          <w:rFonts w:ascii="Calibri" w:hAnsi="Calibri"/>
        </w:rPr>
        <w:t xml:space="preserve">es 4 noves competències de la UAB inclouen una específica sobre perspectiva de gènere. </w:t>
      </w:r>
    </w:p>
    <w:p w14:paraId="4CC3A858" w14:textId="342B7F69" w:rsidR="007B6FDC" w:rsidRDefault="00FA3E7F" w:rsidP="005862D3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Objectius</w:t>
      </w:r>
    </w:p>
    <w:p w14:paraId="03C3AA27" w14:textId="638CCB21" w:rsidR="00FA3E7F" w:rsidRDefault="00C65AB3" w:rsidP="00C65AB3">
      <w:pPr>
        <w:jc w:val="both"/>
      </w:pPr>
      <w:r w:rsidRPr="004B276B">
        <w:rPr>
          <w:rFonts w:ascii="Calibri" w:eastAsia="Times New Roman" w:hAnsi="Calibri" w:cs="Times New Roman"/>
          <w:lang w:eastAsia="ca-ES"/>
        </w:rPr>
        <w:t xml:space="preserve">L’objectiu general </w:t>
      </w:r>
      <w:r>
        <w:rPr>
          <w:rFonts w:ascii="Calibri" w:eastAsia="Times New Roman" w:hAnsi="Calibri" w:cs="Times New Roman"/>
          <w:lang w:eastAsia="ca-ES"/>
        </w:rPr>
        <w:t xml:space="preserve">del curs </w:t>
      </w:r>
      <w:r w:rsidRPr="004B276B">
        <w:rPr>
          <w:rFonts w:ascii="Calibri" w:eastAsia="Times New Roman" w:hAnsi="Calibri" w:cs="Times New Roman"/>
          <w:lang w:eastAsia="ca-ES"/>
        </w:rPr>
        <w:t xml:space="preserve">es assolir els </w:t>
      </w:r>
      <w:r w:rsidRPr="004B276B">
        <w:t xml:space="preserve">coneixements </w:t>
      </w:r>
      <w:r>
        <w:t xml:space="preserve">fonamentals </w:t>
      </w:r>
      <w:r w:rsidRPr="004B276B">
        <w:t xml:space="preserve">per a la incorporació </w:t>
      </w:r>
      <w:r>
        <w:t xml:space="preserve">i l’explicitació </w:t>
      </w:r>
      <w:r w:rsidRPr="004B276B">
        <w:t xml:space="preserve">de la </w:t>
      </w:r>
      <w:r>
        <w:t xml:space="preserve">perspectiva de gènere en la docència i </w:t>
      </w:r>
      <w:r w:rsidR="00FA3E7F">
        <w:t xml:space="preserve">en el disseny de les recerques. </w:t>
      </w:r>
    </w:p>
    <w:p w14:paraId="0EDFADF0" w14:textId="77777777" w:rsidR="003C6EB3" w:rsidRDefault="003C6EB3" w:rsidP="00D60077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C6152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Metodologia: </w:t>
      </w:r>
    </w:p>
    <w:p w14:paraId="2F5CBAF0" w14:textId="77777777" w:rsidR="00317B3F" w:rsidRPr="00C61524" w:rsidRDefault="00317B3F" w:rsidP="00D60077">
      <w:pPr>
        <w:pStyle w:val="xmsolistparagraph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7BB5948B" w14:textId="57F35A26" w:rsidR="003C6EB3" w:rsidRDefault="00ED2288" w:rsidP="00985682">
      <w:pPr>
        <w:spacing w:line="240" w:lineRule="auto"/>
        <w:jc w:val="both"/>
        <w:rPr>
          <w:rFonts w:ascii="Calibri" w:hAnsi="Calibri"/>
        </w:rPr>
      </w:pPr>
      <w:r w:rsidRPr="00985682">
        <w:rPr>
          <w:rFonts w:ascii="Calibri" w:eastAsia="Times New Roman" w:hAnsi="Calibri" w:cs="Times New Roman"/>
          <w:lang w:eastAsia="ca-ES"/>
        </w:rPr>
        <w:t xml:space="preserve">El curs </w:t>
      </w:r>
      <w:r w:rsidR="00C61524">
        <w:rPr>
          <w:rFonts w:ascii="Calibri" w:eastAsia="Times New Roman" w:hAnsi="Calibri" w:cs="Times New Roman"/>
          <w:lang w:eastAsia="ca-ES"/>
        </w:rPr>
        <w:t>s’organitza en</w:t>
      </w:r>
      <w:r w:rsidR="002006B7">
        <w:rPr>
          <w:rFonts w:ascii="Calibri" w:eastAsia="Times New Roman" w:hAnsi="Calibri" w:cs="Times New Roman"/>
          <w:lang w:eastAsia="ca-ES"/>
        </w:rPr>
        <w:t xml:space="preserve"> tres  </w:t>
      </w:r>
      <w:r w:rsidR="0061022F">
        <w:rPr>
          <w:rFonts w:ascii="Calibri" w:eastAsia="Times New Roman" w:hAnsi="Calibri" w:cs="Times New Roman"/>
          <w:lang w:eastAsia="ca-ES"/>
        </w:rPr>
        <w:t>sessions</w:t>
      </w:r>
      <w:r w:rsidR="000122A6">
        <w:rPr>
          <w:rFonts w:ascii="Calibri" w:eastAsia="Times New Roman" w:hAnsi="Calibri" w:cs="Times New Roman"/>
          <w:lang w:eastAsia="ca-ES"/>
        </w:rPr>
        <w:t xml:space="preserve">. </w:t>
      </w:r>
      <w:r w:rsidR="00276D9B">
        <w:t xml:space="preserve">La metodologia de les sessions </w:t>
      </w:r>
      <w:r w:rsidR="000122A6">
        <w:t>combina l’exposició teòrica amb</w:t>
      </w:r>
      <w:r w:rsidR="00EA6433">
        <w:t xml:space="preserve"> tallers per treballar la pròpia docència i recerca</w:t>
      </w:r>
      <w:r w:rsidR="000122A6">
        <w:t xml:space="preserve">. </w:t>
      </w:r>
    </w:p>
    <w:p w14:paraId="713D2C11" w14:textId="487CA50B" w:rsidR="005E0F2F" w:rsidRPr="00FA3E7F" w:rsidRDefault="00C61524" w:rsidP="005E0F2F">
      <w:pPr>
        <w:spacing w:line="240" w:lineRule="auto"/>
        <w:jc w:val="both"/>
        <w:rPr>
          <w:rFonts w:ascii="Calibri" w:eastAsia="Times New Roman" w:hAnsi="Calibri" w:cs="Times New Roman"/>
          <w:lang w:eastAsia="ca-ES"/>
        </w:rPr>
      </w:pPr>
      <w:r w:rsidRPr="00FA3E7F">
        <w:rPr>
          <w:rFonts w:ascii="Calibri" w:hAnsi="Calibri"/>
        </w:rPr>
        <w:t>Sessió 1.</w:t>
      </w:r>
      <w:r w:rsidR="00FA3E7F" w:rsidRPr="00FA3E7F">
        <w:rPr>
          <w:rFonts w:ascii="Calibri" w:hAnsi="Calibri"/>
        </w:rPr>
        <w:t xml:space="preserve"> 18</w:t>
      </w:r>
      <w:r w:rsidR="002A0EBD" w:rsidRPr="00FA3E7F">
        <w:rPr>
          <w:rFonts w:ascii="Calibri" w:hAnsi="Calibri"/>
        </w:rPr>
        <w:t xml:space="preserve"> de </w:t>
      </w:r>
      <w:r w:rsidR="00FA3E7F" w:rsidRPr="00FA3E7F">
        <w:rPr>
          <w:rFonts w:ascii="Calibri" w:hAnsi="Calibri"/>
        </w:rPr>
        <w:t xml:space="preserve">febrer, </w:t>
      </w:r>
      <w:r w:rsidR="00985682" w:rsidRPr="00FA3E7F">
        <w:rPr>
          <w:rFonts w:ascii="Calibri" w:hAnsi="Calibri"/>
        </w:rPr>
        <w:t>10</w:t>
      </w:r>
      <w:r w:rsidR="00703CBB" w:rsidRPr="00FA3E7F">
        <w:rPr>
          <w:rFonts w:ascii="Calibri" w:hAnsi="Calibri"/>
        </w:rPr>
        <w:t>:00</w:t>
      </w:r>
      <w:r w:rsidR="00985682" w:rsidRPr="00FA3E7F">
        <w:rPr>
          <w:rFonts w:ascii="Calibri" w:hAnsi="Calibri"/>
        </w:rPr>
        <w:t xml:space="preserve"> a</w:t>
      </w:r>
      <w:r w:rsidR="00E00BE4" w:rsidRPr="00FA3E7F">
        <w:rPr>
          <w:rFonts w:ascii="Calibri" w:eastAsia="Times New Roman" w:hAnsi="Calibri" w:cs="Times New Roman"/>
          <w:lang w:eastAsia="ca-ES"/>
        </w:rPr>
        <w:t xml:space="preserve"> 14:00h.</w:t>
      </w:r>
      <w:r w:rsidR="002A0EBD" w:rsidRPr="00FA3E7F">
        <w:rPr>
          <w:rFonts w:ascii="Calibri" w:eastAsia="Times New Roman" w:hAnsi="Calibri" w:cs="Times New Roman"/>
          <w:lang w:eastAsia="ca-ES"/>
        </w:rPr>
        <w:t xml:space="preserve"> </w:t>
      </w:r>
      <w:r w:rsidR="002006B7" w:rsidRPr="00FA3E7F">
        <w:rPr>
          <w:rFonts w:ascii="Calibri" w:eastAsia="Times New Roman" w:hAnsi="Calibri" w:cs="Times New Roman"/>
          <w:lang w:eastAsia="ca-ES"/>
        </w:rPr>
        <w:t xml:space="preserve"> Ma Jesús Izquierdo. </w:t>
      </w:r>
    </w:p>
    <w:p w14:paraId="27A2310A" w14:textId="698887D1" w:rsidR="002A0EBD" w:rsidRPr="00FA3E7F" w:rsidRDefault="00C61524" w:rsidP="002B3BC6">
      <w:pPr>
        <w:spacing w:line="240" w:lineRule="auto"/>
        <w:jc w:val="both"/>
        <w:rPr>
          <w:rFonts w:ascii="Calibri" w:hAnsi="Calibri"/>
        </w:rPr>
      </w:pPr>
      <w:r w:rsidRPr="00FA3E7F">
        <w:rPr>
          <w:rFonts w:ascii="Calibri" w:hAnsi="Calibri"/>
        </w:rPr>
        <w:t xml:space="preserve">Sessió </w:t>
      </w:r>
      <w:r w:rsidR="00703CBB" w:rsidRPr="00FA3E7F">
        <w:rPr>
          <w:rFonts w:ascii="Calibri" w:hAnsi="Calibri"/>
        </w:rPr>
        <w:t>2</w:t>
      </w:r>
      <w:r w:rsidRPr="00FA3E7F">
        <w:rPr>
          <w:rFonts w:ascii="Calibri" w:hAnsi="Calibri"/>
        </w:rPr>
        <w:t>.</w:t>
      </w:r>
      <w:r w:rsidR="005E0F2F" w:rsidRPr="00FA3E7F">
        <w:rPr>
          <w:rFonts w:ascii="Calibri" w:hAnsi="Calibri"/>
        </w:rPr>
        <w:t xml:space="preserve"> </w:t>
      </w:r>
      <w:r w:rsidR="00AA7262">
        <w:rPr>
          <w:rFonts w:ascii="Calibri" w:hAnsi="Calibri"/>
        </w:rPr>
        <w:t>19</w:t>
      </w:r>
      <w:r w:rsidR="00021128">
        <w:rPr>
          <w:rFonts w:ascii="Calibri" w:hAnsi="Calibri"/>
        </w:rPr>
        <w:t xml:space="preserve"> </w:t>
      </w:r>
      <w:r w:rsidR="000122A6">
        <w:rPr>
          <w:rFonts w:ascii="Calibri" w:hAnsi="Calibri"/>
        </w:rPr>
        <w:t>de febrer</w:t>
      </w:r>
      <w:r w:rsidR="002A0EBD" w:rsidRPr="00FA3E7F">
        <w:rPr>
          <w:rFonts w:ascii="Calibri" w:hAnsi="Calibri"/>
        </w:rPr>
        <w:t xml:space="preserve">, </w:t>
      </w:r>
      <w:r w:rsidR="005E0F2F" w:rsidRPr="00FA3E7F">
        <w:rPr>
          <w:rFonts w:ascii="Calibri" w:hAnsi="Calibri"/>
        </w:rPr>
        <w:t xml:space="preserve">10:00 a </w:t>
      </w:r>
      <w:r w:rsidR="00703CBB" w:rsidRPr="00FA3E7F">
        <w:rPr>
          <w:rFonts w:ascii="Calibri" w:hAnsi="Calibri"/>
        </w:rPr>
        <w:t>1</w:t>
      </w:r>
      <w:r w:rsidR="002006B7" w:rsidRPr="00FA3E7F">
        <w:rPr>
          <w:rFonts w:ascii="Calibri" w:hAnsi="Calibri"/>
        </w:rPr>
        <w:t xml:space="preserve">4:00h.  Montserrat Rifà. </w:t>
      </w:r>
    </w:p>
    <w:p w14:paraId="134ABD59" w14:textId="72125B77" w:rsidR="002006B7" w:rsidRDefault="002006B7" w:rsidP="002B3BC6">
      <w:pPr>
        <w:spacing w:line="240" w:lineRule="auto"/>
        <w:jc w:val="both"/>
        <w:rPr>
          <w:rFonts w:ascii="Calibri" w:hAnsi="Calibri"/>
        </w:rPr>
      </w:pPr>
      <w:r w:rsidRPr="00FA3E7F">
        <w:rPr>
          <w:rFonts w:ascii="Calibri" w:hAnsi="Calibri"/>
        </w:rPr>
        <w:t>Sessió 3.</w:t>
      </w:r>
      <w:r w:rsidR="000122A6">
        <w:rPr>
          <w:rFonts w:ascii="Calibri" w:hAnsi="Calibri"/>
        </w:rPr>
        <w:t xml:space="preserve"> 21 de febrer</w:t>
      </w:r>
      <w:r w:rsidR="00FA3E7F" w:rsidRPr="00FA3E7F">
        <w:rPr>
          <w:rFonts w:ascii="Calibri" w:hAnsi="Calibri"/>
        </w:rPr>
        <w:t xml:space="preserve">, </w:t>
      </w:r>
      <w:r w:rsidRPr="00FA3E7F">
        <w:rPr>
          <w:rFonts w:ascii="Calibri" w:hAnsi="Calibri"/>
        </w:rPr>
        <w:t>10:00 a 14:00h. Maribel</w:t>
      </w:r>
      <w:r>
        <w:rPr>
          <w:rFonts w:ascii="Calibri" w:hAnsi="Calibri"/>
        </w:rPr>
        <w:t xml:space="preserve"> Ponferrada </w:t>
      </w:r>
    </w:p>
    <w:p w14:paraId="6439DA79" w14:textId="7EE813BB" w:rsidR="00886263" w:rsidRPr="00276D9B" w:rsidRDefault="00276D9B" w:rsidP="00880B4F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Continguts: </w:t>
      </w:r>
      <w:r w:rsidR="00886263" w:rsidRPr="00276D9B">
        <w:rPr>
          <w:rFonts w:ascii="Calibri" w:hAnsi="Calibri"/>
          <w:b/>
          <w:sz w:val="22"/>
          <w:szCs w:val="22"/>
        </w:rPr>
        <w:t xml:space="preserve"> </w:t>
      </w:r>
    </w:p>
    <w:p w14:paraId="1A7F3777" w14:textId="77777777" w:rsidR="00867B22" w:rsidRDefault="00867B22" w:rsidP="00886263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/>
          <w:sz w:val="22"/>
          <w:szCs w:val="22"/>
        </w:rPr>
      </w:pPr>
    </w:p>
    <w:p w14:paraId="4C7AF4CC" w14:textId="3EDABA62" w:rsidR="00703CBB" w:rsidRDefault="00276D9B" w:rsidP="00703CBB">
      <w:pPr>
        <w:pStyle w:val="xmsolistparagraph"/>
        <w:shd w:val="clear" w:color="auto" w:fill="FFFFFF"/>
        <w:spacing w:before="0" w:beforeAutospacing="0" w:after="0" w:afterAutospacing="0"/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Sessi</w:t>
      </w:r>
      <w:r w:rsidR="002006B7">
        <w:rPr>
          <w:rFonts w:ascii="Calibri" w:hAnsi="Calibri"/>
          <w:b/>
          <w:sz w:val="22"/>
          <w:szCs w:val="22"/>
        </w:rPr>
        <w:t xml:space="preserve">ó 1. Ma Jesús Izquierdo </w:t>
      </w:r>
    </w:p>
    <w:p w14:paraId="42E739DD" w14:textId="2ADC1DDD" w:rsidR="00703CBB" w:rsidRDefault="00703CBB" w:rsidP="008E340A">
      <w:pPr>
        <w:pStyle w:val="xmsolistparagraph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Sexe i gènere, desigualtat, diferència i discriminació </w:t>
      </w:r>
      <w:r w:rsidRPr="004B276B">
        <w:rPr>
          <w:rFonts w:ascii="Calibri" w:hAnsi="Calibri"/>
          <w:sz w:val="22"/>
          <w:szCs w:val="22"/>
        </w:rPr>
        <w:t>entre dones i homes</w:t>
      </w:r>
      <w:r>
        <w:rPr>
          <w:rFonts w:ascii="Calibri" w:hAnsi="Calibri"/>
          <w:sz w:val="22"/>
          <w:szCs w:val="22"/>
        </w:rPr>
        <w:t xml:space="preserve">. </w:t>
      </w:r>
    </w:p>
    <w:p w14:paraId="3BA39E37" w14:textId="77777777" w:rsidR="00703CBB" w:rsidRDefault="00703CBB" w:rsidP="00703CBB">
      <w:pPr>
        <w:pStyle w:val="xmsolistparagraph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Les cinc cares de l’opressió.</w:t>
      </w:r>
      <w:r w:rsidRPr="002C395F">
        <w:rPr>
          <w:rFonts w:ascii="Calibri" w:hAnsi="Calibri"/>
          <w:sz w:val="22"/>
          <w:szCs w:val="22"/>
        </w:rPr>
        <w:t xml:space="preserve"> </w:t>
      </w:r>
      <w:r w:rsidRPr="004B276B">
        <w:rPr>
          <w:rFonts w:ascii="Calibri" w:hAnsi="Calibri"/>
          <w:sz w:val="22"/>
          <w:szCs w:val="22"/>
        </w:rPr>
        <w:t>Intersecció amb altres desigualtats.</w:t>
      </w:r>
    </w:p>
    <w:p w14:paraId="0EF97009" w14:textId="77777777" w:rsidR="00703CBB" w:rsidRDefault="00703CBB" w:rsidP="00703CBB">
      <w:pPr>
        <w:pStyle w:val="xmsolistparagraph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Aspectes estructurals de la desigualtat de gènere. Dimensió sòcio-econòmica i dimensió psíquica. </w:t>
      </w:r>
    </w:p>
    <w:p w14:paraId="124BCAC3" w14:textId="77777777" w:rsidR="00703CBB" w:rsidRDefault="00703CBB" w:rsidP="00703CBB">
      <w:pPr>
        <w:pStyle w:val="xmsolistparagraph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Sexisme i patriarcat</w:t>
      </w:r>
      <w:r w:rsidRPr="004B276B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Principals fonts teòriques. </w:t>
      </w:r>
    </w:p>
    <w:p w14:paraId="00AE44E1" w14:textId="29E196CE" w:rsidR="00703CBB" w:rsidRDefault="002006B7" w:rsidP="00703CBB">
      <w:pPr>
        <w:pStyle w:val="xmsolistparagraph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</w:t>
      </w:r>
      <w:r w:rsidR="00703CBB" w:rsidRPr="00293C03">
        <w:rPr>
          <w:rFonts w:ascii="Calibri" w:hAnsi="Calibri"/>
          <w:sz w:val="22"/>
          <w:szCs w:val="22"/>
        </w:rPr>
        <w:t xml:space="preserve">drocentrisme </w:t>
      </w:r>
      <w:r w:rsidR="0065712F">
        <w:rPr>
          <w:rFonts w:ascii="Calibri" w:hAnsi="Calibri"/>
          <w:sz w:val="22"/>
          <w:szCs w:val="22"/>
        </w:rPr>
        <w:t>a la ciència</w:t>
      </w:r>
    </w:p>
    <w:p w14:paraId="1918E26E" w14:textId="77777777" w:rsidR="00FA3E7F" w:rsidRDefault="00FA3E7F" w:rsidP="00FA3E7F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6AB349BC" w14:textId="40F3EBC1" w:rsidR="00FA3E7F" w:rsidRDefault="00FA3E7F" w:rsidP="00FA3E7F">
      <w:pPr>
        <w:pStyle w:val="xmsolistparagraph"/>
        <w:shd w:val="clear" w:color="auto" w:fill="FFFFFF"/>
        <w:spacing w:before="0" w:beforeAutospacing="0" w:after="0" w:afterAutospacing="0"/>
        <w:ind w:left="360"/>
        <w:rPr>
          <w:rFonts w:ascii="Calibri" w:hAnsi="Calibri"/>
          <w:b/>
          <w:sz w:val="22"/>
          <w:szCs w:val="22"/>
        </w:rPr>
      </w:pPr>
      <w:r w:rsidRPr="00FA3E7F">
        <w:rPr>
          <w:rFonts w:ascii="Calibri" w:hAnsi="Calibri"/>
          <w:b/>
          <w:sz w:val="22"/>
          <w:szCs w:val="22"/>
        </w:rPr>
        <w:t>Sessió 2. Montserrat Rifà</w:t>
      </w:r>
    </w:p>
    <w:p w14:paraId="58AA2B3C" w14:textId="77777777" w:rsidR="00FA3E7F" w:rsidRPr="00FA3E7F" w:rsidRDefault="00FA3E7F" w:rsidP="00FA3E7F">
      <w:pPr>
        <w:pStyle w:val="xmsolistparagraph"/>
        <w:shd w:val="clear" w:color="auto" w:fill="FFFFFF"/>
        <w:spacing w:before="0" w:beforeAutospacing="0" w:after="0" w:afterAutospacing="0"/>
        <w:ind w:left="360"/>
        <w:rPr>
          <w:rFonts w:ascii="Calibri" w:hAnsi="Calibri"/>
          <w:b/>
          <w:sz w:val="22"/>
          <w:szCs w:val="22"/>
        </w:rPr>
      </w:pPr>
    </w:p>
    <w:p w14:paraId="03B66A5D" w14:textId="38A074F3" w:rsidR="00FA3E7F" w:rsidRDefault="00EA6433" w:rsidP="00FA3E7F">
      <w:pPr>
        <w:pStyle w:val="xmsolistparagraph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Incorporació </w:t>
      </w:r>
      <w:r w:rsidR="00FA3E7F" w:rsidRPr="00AF1E47">
        <w:rPr>
          <w:rFonts w:ascii="Calibri" w:hAnsi="Calibri"/>
          <w:sz w:val="22"/>
          <w:szCs w:val="22"/>
        </w:rPr>
        <w:t>de la perspectiva de gènere en la docència</w:t>
      </w:r>
      <w:r w:rsidR="00FA3E7F">
        <w:rPr>
          <w:rFonts w:ascii="Calibri" w:hAnsi="Calibri"/>
          <w:sz w:val="22"/>
          <w:szCs w:val="22"/>
        </w:rPr>
        <w:t xml:space="preserve">  </w:t>
      </w:r>
    </w:p>
    <w:p w14:paraId="081B2CC2" w14:textId="79F1E8EA" w:rsidR="00FA3E7F" w:rsidRDefault="00EA6433" w:rsidP="00FA3E7F">
      <w:pPr>
        <w:pStyle w:val="xmsolistparagraph"/>
        <w:numPr>
          <w:ilvl w:val="1"/>
          <w:numId w:val="11"/>
        </w:numPr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FA3E7F">
        <w:rPr>
          <w:rFonts w:ascii="Calibri" w:hAnsi="Calibri"/>
          <w:sz w:val="22"/>
          <w:szCs w:val="22"/>
        </w:rPr>
        <w:t xml:space="preserve">ertinència de l’anàlisi de les desigualtats de gènere i els temes de sexe-gènere als continguts de les assignatures </w:t>
      </w:r>
    </w:p>
    <w:p w14:paraId="1590C015" w14:textId="0D5F3D55" w:rsidR="00FA3E7F" w:rsidRPr="002C406F" w:rsidRDefault="00EA6433" w:rsidP="00FA3E7F">
      <w:pPr>
        <w:pStyle w:val="xmsolistparagraph"/>
        <w:numPr>
          <w:ilvl w:val="1"/>
          <w:numId w:val="11"/>
        </w:numPr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V</w:t>
      </w:r>
      <w:r w:rsidR="00FA3E7F">
        <w:rPr>
          <w:rFonts w:ascii="Calibri" w:hAnsi="Calibri"/>
          <w:sz w:val="22"/>
          <w:szCs w:val="22"/>
        </w:rPr>
        <w:t>isibilització</w:t>
      </w:r>
      <w:proofErr w:type="spellEnd"/>
      <w:r w:rsidR="00FA3E7F">
        <w:rPr>
          <w:rFonts w:ascii="Calibri" w:hAnsi="Calibri"/>
          <w:sz w:val="22"/>
          <w:szCs w:val="22"/>
        </w:rPr>
        <w:t xml:space="preserve"> del coneixement produït per les dones científiques</w:t>
      </w:r>
    </w:p>
    <w:p w14:paraId="6D25A28B" w14:textId="0E91152C" w:rsidR="00FA3E7F" w:rsidRDefault="00EA6433" w:rsidP="00FA3E7F">
      <w:pPr>
        <w:pStyle w:val="xmsolistparagraph"/>
        <w:numPr>
          <w:ilvl w:val="1"/>
          <w:numId w:val="11"/>
        </w:numPr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V</w:t>
      </w:r>
      <w:r w:rsidR="00FA3E7F">
        <w:rPr>
          <w:rFonts w:ascii="Calibri" w:hAnsi="Calibri"/>
          <w:sz w:val="22"/>
          <w:szCs w:val="22"/>
        </w:rPr>
        <w:t>isibilització</w:t>
      </w:r>
      <w:proofErr w:type="spellEnd"/>
      <w:r w:rsidR="00FA3E7F">
        <w:rPr>
          <w:rFonts w:ascii="Calibri" w:hAnsi="Calibri"/>
          <w:sz w:val="22"/>
          <w:szCs w:val="22"/>
        </w:rPr>
        <w:t xml:space="preserve"> dels problemes i interessos de les dones en el coneixement </w:t>
      </w:r>
    </w:p>
    <w:p w14:paraId="57D9A22F" w14:textId="7BF8EB99" w:rsidR="00FA3E7F" w:rsidRDefault="00EA6433" w:rsidP="00FA3E7F">
      <w:pPr>
        <w:pStyle w:val="xmsolistparagraph"/>
        <w:numPr>
          <w:ilvl w:val="1"/>
          <w:numId w:val="11"/>
        </w:numPr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Transformacions de les relacions pedagògiques i les </w:t>
      </w:r>
      <w:r w:rsidR="00FA3E7F">
        <w:rPr>
          <w:rFonts w:ascii="Calibri" w:hAnsi="Calibri"/>
          <w:sz w:val="22"/>
          <w:szCs w:val="22"/>
        </w:rPr>
        <w:t>i</w:t>
      </w:r>
      <w:r w:rsidR="00FA3E7F" w:rsidRPr="00D71778">
        <w:rPr>
          <w:rFonts w:ascii="Calibri" w:hAnsi="Calibri"/>
          <w:sz w:val="22"/>
          <w:szCs w:val="22"/>
        </w:rPr>
        <w:t xml:space="preserve">nteraccions entre professorat i alumnat </w:t>
      </w:r>
    </w:p>
    <w:p w14:paraId="230AE2BD" w14:textId="155714E8" w:rsidR="00EA6433" w:rsidRDefault="00EA6433" w:rsidP="00FA3E7F">
      <w:pPr>
        <w:pStyle w:val="xmsolistparagraph"/>
        <w:numPr>
          <w:ilvl w:val="1"/>
          <w:numId w:val="11"/>
        </w:numPr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Com explicitar la perspectiva de gènere als programes i guies docents de les assignatures. </w:t>
      </w:r>
    </w:p>
    <w:p w14:paraId="186AE92C" w14:textId="3986D700" w:rsidR="00EA6433" w:rsidRDefault="00EA6433" w:rsidP="00FA3E7F">
      <w:pPr>
        <w:pStyle w:val="xmsolistparagraph"/>
        <w:numPr>
          <w:ilvl w:val="1"/>
          <w:numId w:val="11"/>
        </w:numPr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Exemples de bones pràctiques</w:t>
      </w:r>
    </w:p>
    <w:p w14:paraId="15109DEA" w14:textId="1667E8C7" w:rsidR="00EA6433" w:rsidRDefault="00EA6433" w:rsidP="00FA3E7F">
      <w:pPr>
        <w:pStyle w:val="xmsolistparagraph"/>
        <w:numPr>
          <w:ilvl w:val="1"/>
          <w:numId w:val="11"/>
        </w:numPr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Recursos </w:t>
      </w:r>
    </w:p>
    <w:p w14:paraId="6C56CAAC" w14:textId="507AC093" w:rsidR="00FA3E7F" w:rsidRPr="00FA3E7F" w:rsidRDefault="00FA3E7F" w:rsidP="00FA3E7F">
      <w:pPr>
        <w:pStyle w:val="xmsolistparagraph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A0EBD">
        <w:rPr>
          <w:rFonts w:ascii="Calibri" w:hAnsi="Calibri"/>
          <w:sz w:val="22"/>
          <w:szCs w:val="22"/>
        </w:rPr>
        <w:t xml:space="preserve">Taller d’anàlisi i revisió de </w:t>
      </w:r>
      <w:r>
        <w:rPr>
          <w:rFonts w:ascii="Calibri" w:hAnsi="Calibri"/>
          <w:sz w:val="22"/>
          <w:szCs w:val="22"/>
        </w:rPr>
        <w:t xml:space="preserve">programes i guies docents </w:t>
      </w:r>
    </w:p>
    <w:p w14:paraId="4CA3ECE8" w14:textId="26AF2F52" w:rsidR="00201351" w:rsidRDefault="00201351" w:rsidP="00201351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68A82F11" w14:textId="77777777" w:rsidR="00FA3E7F" w:rsidRDefault="00FA3E7F" w:rsidP="00201351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554BEB5A" w14:textId="520C8FDD" w:rsidR="0025499D" w:rsidRDefault="00201351" w:rsidP="0025499D">
      <w:pPr>
        <w:pStyle w:val="xmsolistparagraph"/>
        <w:shd w:val="clear" w:color="auto" w:fill="FFFFFF"/>
        <w:spacing w:before="0" w:beforeAutospacing="0" w:after="0" w:afterAutospacing="0"/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Sessió 2. </w:t>
      </w:r>
      <w:r w:rsidR="002A0EBD">
        <w:rPr>
          <w:rFonts w:ascii="Calibri" w:hAnsi="Calibri"/>
          <w:b/>
          <w:sz w:val="22"/>
          <w:szCs w:val="22"/>
        </w:rPr>
        <w:t>Maribel Ponferrada</w:t>
      </w:r>
      <w:r w:rsidR="007979C3">
        <w:rPr>
          <w:rFonts w:ascii="Calibri" w:hAnsi="Calibri"/>
          <w:b/>
          <w:sz w:val="22"/>
          <w:szCs w:val="22"/>
        </w:rPr>
        <w:t xml:space="preserve"> </w:t>
      </w:r>
      <w:r w:rsidR="002006B7">
        <w:rPr>
          <w:rFonts w:ascii="Calibri" w:hAnsi="Calibri"/>
          <w:b/>
          <w:sz w:val="22"/>
          <w:szCs w:val="22"/>
        </w:rPr>
        <w:t xml:space="preserve"> </w:t>
      </w:r>
    </w:p>
    <w:p w14:paraId="57E432C4" w14:textId="0BF7B14C" w:rsidR="007979C3" w:rsidRDefault="007979C3" w:rsidP="00024B70">
      <w:pPr>
        <w:pStyle w:val="xmsolistparagraph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Incorporació de la perspectiva de gènere en la recerca </w:t>
      </w:r>
    </w:p>
    <w:p w14:paraId="0E769EBB" w14:textId="3FA37565" w:rsidR="00072DC1" w:rsidRDefault="00FA3E7F" w:rsidP="007979C3">
      <w:pPr>
        <w:pStyle w:val="xmsolistparagraph"/>
        <w:numPr>
          <w:ilvl w:val="1"/>
          <w:numId w:val="11"/>
        </w:numPr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Crítica feminista a la ciència</w:t>
      </w:r>
    </w:p>
    <w:p w14:paraId="76334D7B" w14:textId="6BFA9F74" w:rsidR="00FA3E7F" w:rsidRPr="00FA3E7F" w:rsidRDefault="00024B70" w:rsidP="007979C3">
      <w:pPr>
        <w:pStyle w:val="xmsolistparagraph"/>
        <w:numPr>
          <w:ilvl w:val="1"/>
          <w:numId w:val="11"/>
        </w:numPr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Perspectiva de gènere i Dimensió de Gè</w:t>
      </w:r>
      <w:r w:rsidR="00C75C4E">
        <w:rPr>
          <w:rFonts w:ascii="Calibri" w:hAnsi="Calibri"/>
          <w:sz w:val="22"/>
          <w:szCs w:val="22"/>
        </w:rPr>
        <w:t xml:space="preserve">nere </w:t>
      </w:r>
      <w:r w:rsidR="007979C3">
        <w:rPr>
          <w:rFonts w:ascii="Calibri" w:hAnsi="Calibri"/>
          <w:sz w:val="22"/>
          <w:szCs w:val="22"/>
        </w:rPr>
        <w:t xml:space="preserve">en </w:t>
      </w:r>
      <w:r w:rsidR="00C75C4E">
        <w:rPr>
          <w:rFonts w:ascii="Calibri" w:hAnsi="Calibri"/>
          <w:sz w:val="22"/>
          <w:szCs w:val="22"/>
        </w:rPr>
        <w:t xml:space="preserve">la recerca. </w:t>
      </w:r>
      <w:r>
        <w:rPr>
          <w:rFonts w:ascii="Calibri" w:hAnsi="Calibri"/>
          <w:sz w:val="22"/>
          <w:szCs w:val="22"/>
        </w:rPr>
        <w:t xml:space="preserve"> </w:t>
      </w:r>
    </w:p>
    <w:p w14:paraId="0A9474FC" w14:textId="5FAAF69A" w:rsidR="00FA3E7F" w:rsidRDefault="007979C3" w:rsidP="007979C3">
      <w:pPr>
        <w:pStyle w:val="Prrafodelista"/>
        <w:numPr>
          <w:ilvl w:val="1"/>
          <w:numId w:val="11"/>
        </w:numPr>
        <w:shd w:val="clear" w:color="auto" w:fill="FFFFFF"/>
        <w:spacing w:after="0" w:line="259" w:lineRule="auto"/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  <w:lang w:val="ca-ES" w:eastAsia="ca-ES"/>
        </w:rPr>
        <w:t>Recomanacions del</w:t>
      </w:r>
      <w:r w:rsidR="00FA3E7F" w:rsidRPr="00276D9B">
        <w:rPr>
          <w:rFonts w:ascii="Calibri" w:eastAsia="Times New Roman" w:hAnsi="Calibri" w:cs="Times New Roman"/>
          <w:lang w:val="ca-ES" w:eastAsia="ca-ES"/>
        </w:rPr>
        <w:t xml:space="preserve"> Programa </w:t>
      </w:r>
      <w:proofErr w:type="spellStart"/>
      <w:r w:rsidR="00024B70">
        <w:rPr>
          <w:rFonts w:ascii="Calibri" w:hAnsi="Calibri"/>
        </w:rPr>
        <w:t>Horizon</w:t>
      </w:r>
      <w:proofErr w:type="spellEnd"/>
      <w:r w:rsidR="00024B70">
        <w:rPr>
          <w:rFonts w:ascii="Calibri" w:hAnsi="Calibri"/>
        </w:rPr>
        <w:t xml:space="preserve"> 2020</w:t>
      </w:r>
      <w:r>
        <w:rPr>
          <w:rFonts w:ascii="Calibri" w:hAnsi="Calibri"/>
        </w:rPr>
        <w:t xml:space="preserve">. </w:t>
      </w:r>
      <w:r w:rsidR="00C75C4E">
        <w:rPr>
          <w:rFonts w:ascii="Calibri" w:hAnsi="Calibri"/>
        </w:rPr>
        <w:t xml:space="preserve"> </w:t>
      </w:r>
    </w:p>
    <w:p w14:paraId="674865DF" w14:textId="6E84001C" w:rsidR="00FA3E7F" w:rsidRDefault="00FA3E7F" w:rsidP="007979C3">
      <w:pPr>
        <w:pStyle w:val="Prrafodelista"/>
        <w:numPr>
          <w:ilvl w:val="1"/>
          <w:numId w:val="11"/>
        </w:numPr>
        <w:shd w:val="clear" w:color="auto" w:fill="FFFFFF"/>
        <w:spacing w:after="0" w:line="259" w:lineRule="auto"/>
        <w:jc w:val="both"/>
        <w:rPr>
          <w:rFonts w:ascii="Calibri" w:hAnsi="Calibri"/>
        </w:rPr>
      </w:pPr>
      <w:r w:rsidRPr="00FA3E7F">
        <w:rPr>
          <w:rFonts w:ascii="Calibri" w:hAnsi="Calibri"/>
        </w:rPr>
        <w:t>Instruments i recursos</w:t>
      </w:r>
      <w:r w:rsidR="007979C3">
        <w:rPr>
          <w:rFonts w:ascii="Calibri" w:hAnsi="Calibri"/>
        </w:rPr>
        <w:t xml:space="preserve"> de la </w:t>
      </w:r>
      <w:proofErr w:type="spellStart"/>
      <w:r w:rsidR="007979C3">
        <w:rPr>
          <w:rFonts w:ascii="Calibri" w:hAnsi="Calibri"/>
        </w:rPr>
        <w:t>Comissió</w:t>
      </w:r>
      <w:proofErr w:type="spellEnd"/>
      <w:r w:rsidR="007979C3">
        <w:rPr>
          <w:rFonts w:ascii="Calibri" w:hAnsi="Calibri"/>
        </w:rPr>
        <w:t xml:space="preserve"> </w:t>
      </w:r>
      <w:proofErr w:type="gramStart"/>
      <w:r w:rsidR="007979C3">
        <w:rPr>
          <w:rFonts w:ascii="Calibri" w:hAnsi="Calibri"/>
        </w:rPr>
        <w:t>Europea</w:t>
      </w:r>
      <w:proofErr w:type="gramEnd"/>
      <w:r w:rsidR="007979C3">
        <w:rPr>
          <w:rFonts w:ascii="Calibri" w:hAnsi="Calibri"/>
        </w:rPr>
        <w:t xml:space="preserve">. </w:t>
      </w:r>
      <w:proofErr w:type="spellStart"/>
      <w:r w:rsidR="007979C3">
        <w:rPr>
          <w:rFonts w:ascii="Calibri" w:hAnsi="Calibri"/>
        </w:rPr>
        <w:t>Exemples</w:t>
      </w:r>
      <w:proofErr w:type="spellEnd"/>
      <w:r w:rsidR="007979C3">
        <w:rPr>
          <w:rFonts w:ascii="Calibri" w:hAnsi="Calibri"/>
        </w:rPr>
        <w:t xml:space="preserve"> de </w:t>
      </w:r>
      <w:proofErr w:type="spellStart"/>
      <w:r w:rsidR="007979C3">
        <w:rPr>
          <w:rFonts w:ascii="Calibri" w:hAnsi="Calibri"/>
        </w:rPr>
        <w:t>diferents</w:t>
      </w:r>
      <w:proofErr w:type="spellEnd"/>
      <w:r w:rsidR="007979C3">
        <w:rPr>
          <w:rFonts w:ascii="Calibri" w:hAnsi="Calibri"/>
        </w:rPr>
        <w:t xml:space="preserve"> disciplines. </w:t>
      </w:r>
      <w:r w:rsidR="00C75C4E">
        <w:rPr>
          <w:rFonts w:ascii="Calibri" w:hAnsi="Calibri"/>
        </w:rPr>
        <w:t xml:space="preserve"> </w:t>
      </w:r>
    </w:p>
    <w:p w14:paraId="358D6A95" w14:textId="7FC0AB57" w:rsidR="00FA3E7F" w:rsidRPr="00024B70" w:rsidRDefault="00024B70" w:rsidP="00D60077">
      <w:pPr>
        <w:pStyle w:val="Prrafodelista"/>
        <w:numPr>
          <w:ilvl w:val="0"/>
          <w:numId w:val="11"/>
        </w:numPr>
        <w:shd w:val="clear" w:color="auto" w:fill="FFFFFF"/>
        <w:spacing w:after="0" w:line="259" w:lineRule="auto"/>
        <w:jc w:val="both"/>
        <w:rPr>
          <w:rFonts w:ascii="Calibri" w:hAnsi="Calibri"/>
          <w:b/>
        </w:rPr>
      </w:pPr>
      <w:r w:rsidRPr="00024B70">
        <w:rPr>
          <w:rFonts w:ascii="Calibri" w:hAnsi="Calibri"/>
        </w:rPr>
        <w:t xml:space="preserve">Taller </w:t>
      </w:r>
      <w:r w:rsidR="007979C3">
        <w:rPr>
          <w:rFonts w:ascii="Calibri" w:hAnsi="Calibri"/>
        </w:rPr>
        <w:t xml:space="preserve">per incorporar </w:t>
      </w:r>
      <w:r w:rsidRPr="00024B70">
        <w:rPr>
          <w:rFonts w:ascii="Calibri" w:hAnsi="Calibri"/>
        </w:rPr>
        <w:t xml:space="preserve">la perspectiva de </w:t>
      </w:r>
      <w:proofErr w:type="spellStart"/>
      <w:r w:rsidRPr="00024B70">
        <w:rPr>
          <w:rFonts w:ascii="Calibri" w:hAnsi="Calibri"/>
        </w:rPr>
        <w:t>gènere</w:t>
      </w:r>
      <w:proofErr w:type="spellEnd"/>
      <w:r w:rsidRPr="00024B70">
        <w:rPr>
          <w:rFonts w:ascii="Calibri" w:hAnsi="Calibri"/>
        </w:rPr>
        <w:t xml:space="preserve"> </w:t>
      </w:r>
      <w:r w:rsidR="007979C3">
        <w:rPr>
          <w:rFonts w:ascii="Calibri" w:hAnsi="Calibri"/>
        </w:rPr>
        <w:t>en les recerques</w:t>
      </w:r>
      <w:r>
        <w:rPr>
          <w:rFonts w:ascii="Calibri" w:hAnsi="Calibri"/>
        </w:rPr>
        <w:t xml:space="preserve">. </w:t>
      </w:r>
    </w:p>
    <w:p w14:paraId="35C5E989" w14:textId="77777777" w:rsidR="00024B70" w:rsidRPr="00024B70" w:rsidRDefault="00024B70" w:rsidP="00024B70">
      <w:pPr>
        <w:pStyle w:val="Prrafodelista"/>
        <w:shd w:val="clear" w:color="auto" w:fill="FFFFFF"/>
        <w:spacing w:after="0" w:line="259" w:lineRule="auto"/>
        <w:jc w:val="both"/>
        <w:rPr>
          <w:rFonts w:ascii="Calibri" w:hAnsi="Calibri"/>
          <w:b/>
        </w:rPr>
      </w:pPr>
    </w:p>
    <w:p w14:paraId="797BC5F9" w14:textId="003950B2" w:rsidR="00880B4F" w:rsidRPr="00D60077" w:rsidRDefault="00880B4F" w:rsidP="00D60077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D60077">
        <w:rPr>
          <w:rFonts w:ascii="Calibri" w:hAnsi="Calibri"/>
          <w:b/>
          <w:sz w:val="22"/>
          <w:szCs w:val="22"/>
        </w:rPr>
        <w:t xml:space="preserve">Competències: </w:t>
      </w:r>
    </w:p>
    <w:p w14:paraId="1C66D7B2" w14:textId="77777777" w:rsidR="00880B4F" w:rsidRDefault="00880B4F" w:rsidP="00D60077">
      <w:pPr>
        <w:pStyle w:val="xmsolistparagraph"/>
        <w:shd w:val="clear" w:color="auto" w:fill="FFFFFF"/>
        <w:spacing w:before="0" w:beforeAutospacing="0" w:after="0" w:afterAutospacing="0"/>
      </w:pPr>
    </w:p>
    <w:p w14:paraId="2E368C31" w14:textId="040003C6" w:rsidR="007500B5" w:rsidRDefault="007500B5" w:rsidP="000122A6">
      <w:pPr>
        <w:pStyle w:val="xmsolistparagraph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apple-converted-space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F5CDF">
        <w:rPr>
          <w:rStyle w:val="apple-converted-space"/>
          <w:rFonts w:asciiTheme="minorHAnsi" w:eastAsiaTheme="minorHAnsi" w:hAnsiTheme="minorHAnsi" w:cstheme="minorBidi"/>
          <w:sz w:val="22"/>
          <w:szCs w:val="22"/>
          <w:lang w:eastAsia="en-US"/>
        </w:rPr>
        <w:t xml:space="preserve">Identificar les desigualtats de gènere, l’androcentrisme i el patriarcat </w:t>
      </w:r>
      <w:r w:rsidR="0045646E">
        <w:rPr>
          <w:rStyle w:val="apple-converted-space"/>
          <w:rFonts w:asciiTheme="minorHAnsi" w:eastAsiaTheme="minorHAnsi" w:hAnsiTheme="minorHAnsi" w:cstheme="minorBidi"/>
          <w:sz w:val="22"/>
          <w:szCs w:val="22"/>
          <w:lang w:eastAsia="en-US"/>
        </w:rPr>
        <w:t xml:space="preserve">i l’impacte </w:t>
      </w:r>
      <w:r w:rsidR="00284B5E">
        <w:rPr>
          <w:rStyle w:val="apple-converted-space"/>
          <w:rFonts w:asciiTheme="minorHAnsi" w:eastAsiaTheme="minorHAnsi" w:hAnsiTheme="minorHAnsi" w:cstheme="minorBidi"/>
          <w:sz w:val="22"/>
          <w:szCs w:val="22"/>
          <w:lang w:eastAsia="en-US"/>
        </w:rPr>
        <w:t>construcció del coneixement</w:t>
      </w:r>
      <w:r w:rsidR="0045646E">
        <w:rPr>
          <w:rStyle w:val="apple-converted-space"/>
          <w:rFonts w:asciiTheme="minorHAnsi" w:eastAsiaTheme="minorHAnsi" w:hAnsiTheme="minorHAnsi" w:cstheme="minorBidi"/>
          <w:sz w:val="22"/>
          <w:szCs w:val="22"/>
          <w:lang w:eastAsia="en-US"/>
        </w:rPr>
        <w:t xml:space="preserve"> i la recerca. </w:t>
      </w:r>
    </w:p>
    <w:p w14:paraId="2B59CCDF" w14:textId="7DED3DA7" w:rsidR="00EA6433" w:rsidRPr="009F5CDF" w:rsidRDefault="00EA6433" w:rsidP="000122A6">
      <w:pPr>
        <w:pStyle w:val="xmsolistparagraph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apple-converted-space"/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Style w:val="apple-converted-space"/>
          <w:rFonts w:asciiTheme="minorHAnsi" w:eastAsiaTheme="minorHAnsi" w:hAnsiTheme="minorHAnsi" w:cstheme="minorBidi"/>
          <w:sz w:val="22"/>
          <w:szCs w:val="22"/>
          <w:lang w:eastAsia="en-US"/>
        </w:rPr>
        <w:t xml:space="preserve">Assolir una mirada crítica respecte als biaixos androcèntrics de les diferents disciplines. </w:t>
      </w:r>
    </w:p>
    <w:p w14:paraId="063FD3FE" w14:textId="4294EB56" w:rsidR="007500B5" w:rsidRPr="009F5CDF" w:rsidRDefault="007500B5" w:rsidP="000122A6">
      <w:pPr>
        <w:pStyle w:val="xmsolistparagraph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apple-converted-space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F5CDF">
        <w:rPr>
          <w:rStyle w:val="apple-converted-space"/>
          <w:rFonts w:asciiTheme="minorHAnsi" w:eastAsiaTheme="minorHAnsi" w:hAnsiTheme="minorHAnsi" w:cstheme="minorBidi"/>
          <w:sz w:val="22"/>
          <w:szCs w:val="22"/>
          <w:lang w:eastAsia="en-US"/>
        </w:rPr>
        <w:t xml:space="preserve">Enfortir la capacitat d’incorporar i explicitar la perspectiva de gènere </w:t>
      </w:r>
      <w:r w:rsidR="000614FC">
        <w:rPr>
          <w:rStyle w:val="apple-converted-space"/>
          <w:rFonts w:asciiTheme="minorHAnsi" w:eastAsiaTheme="minorHAnsi" w:hAnsiTheme="minorHAnsi" w:cstheme="minorBidi"/>
          <w:sz w:val="22"/>
          <w:szCs w:val="22"/>
          <w:lang w:eastAsia="en-US"/>
        </w:rPr>
        <w:t xml:space="preserve">i la igualtat de gènere </w:t>
      </w:r>
      <w:r w:rsidR="00703CBB">
        <w:rPr>
          <w:rStyle w:val="apple-converted-space"/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r w:rsidR="0045646E">
        <w:rPr>
          <w:rStyle w:val="apple-converted-space"/>
          <w:rFonts w:asciiTheme="minorHAnsi" w:eastAsiaTheme="minorHAnsi" w:hAnsiTheme="minorHAnsi" w:cstheme="minorBidi"/>
          <w:sz w:val="22"/>
          <w:szCs w:val="22"/>
          <w:lang w:eastAsia="en-US"/>
        </w:rPr>
        <w:t xml:space="preserve">ls programes </w:t>
      </w:r>
      <w:r w:rsidR="00EA6433">
        <w:rPr>
          <w:rStyle w:val="apple-converted-space"/>
          <w:rFonts w:asciiTheme="minorHAnsi" w:eastAsiaTheme="minorHAnsi" w:hAnsiTheme="minorHAnsi" w:cstheme="minorBidi"/>
          <w:sz w:val="22"/>
          <w:szCs w:val="22"/>
          <w:lang w:eastAsia="en-US"/>
        </w:rPr>
        <w:t xml:space="preserve">i guies </w:t>
      </w:r>
      <w:r w:rsidR="0045646E">
        <w:rPr>
          <w:rStyle w:val="apple-converted-space"/>
          <w:rFonts w:asciiTheme="minorHAnsi" w:eastAsiaTheme="minorHAnsi" w:hAnsiTheme="minorHAnsi" w:cstheme="minorBidi"/>
          <w:sz w:val="22"/>
          <w:szCs w:val="22"/>
          <w:lang w:eastAsia="en-US"/>
        </w:rPr>
        <w:t>docents i projectes de recerca</w:t>
      </w:r>
      <w:r w:rsidR="00703CBB">
        <w:rPr>
          <w:rStyle w:val="apple-converted-space"/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9F5CDF">
        <w:rPr>
          <w:rStyle w:val="apple-converted-space"/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</w:p>
    <w:p w14:paraId="673FE27A" w14:textId="66151017" w:rsidR="0045646E" w:rsidRPr="009F5CDF" w:rsidRDefault="0045646E" w:rsidP="0045646E">
      <w:pPr>
        <w:pStyle w:val="xmsolistparagraph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apple-converted-space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F5CDF">
        <w:rPr>
          <w:rStyle w:val="apple-converted-space"/>
          <w:rFonts w:asciiTheme="minorHAnsi" w:eastAsiaTheme="minorHAnsi" w:hAnsiTheme="minorHAnsi" w:cstheme="minorBidi"/>
          <w:sz w:val="22"/>
          <w:szCs w:val="22"/>
          <w:lang w:eastAsia="en-US"/>
        </w:rPr>
        <w:t xml:space="preserve">Conèixer i aplicar els diferents instruments i recursos per a crear projectes innovadors i compromesos amb la igualtat entre dones i homes.  </w:t>
      </w:r>
    </w:p>
    <w:p w14:paraId="7AC31063" w14:textId="69E068E7" w:rsidR="007500B5" w:rsidRPr="009F5CDF" w:rsidRDefault="007500B5" w:rsidP="00D60077">
      <w:pPr>
        <w:pStyle w:val="xmsolistparagraph"/>
        <w:shd w:val="clear" w:color="auto" w:fill="FFFFFF"/>
        <w:spacing w:before="0" w:beforeAutospacing="0" w:after="0" w:afterAutospacing="0"/>
        <w:rPr>
          <w:rStyle w:val="apple-converted-space"/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6CC472A" w14:textId="77777777" w:rsidR="007500B5" w:rsidRDefault="007500B5" w:rsidP="00D60077">
      <w:pPr>
        <w:pStyle w:val="xmsolistparagraph"/>
        <w:shd w:val="clear" w:color="auto" w:fill="FFFFFF"/>
        <w:spacing w:before="0" w:beforeAutospacing="0" w:after="0" w:afterAutospacing="0"/>
      </w:pPr>
    </w:p>
    <w:p w14:paraId="306D936B" w14:textId="4EE87BC6" w:rsidR="00886263" w:rsidRDefault="00886263" w:rsidP="007500B5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7500B5">
        <w:rPr>
          <w:rFonts w:ascii="Calibri" w:hAnsi="Calibri"/>
          <w:b/>
          <w:sz w:val="22"/>
          <w:szCs w:val="22"/>
        </w:rPr>
        <w:t>Recursos Tècnics específics, tipus d’aula, pissarra... (especificar també si cal lliurar alguna documentació als participants)</w:t>
      </w:r>
    </w:p>
    <w:p w14:paraId="4081C785" w14:textId="77777777" w:rsidR="0025499D" w:rsidRPr="007500B5" w:rsidRDefault="0025499D" w:rsidP="007500B5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</w:p>
    <w:p w14:paraId="4DD01DF2" w14:textId="77777777" w:rsidR="0025499D" w:rsidRDefault="00227EDD" w:rsidP="00886263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/>
          <w:sz w:val="22"/>
          <w:szCs w:val="22"/>
        </w:rPr>
      </w:pPr>
      <w:r w:rsidRPr="004B276B">
        <w:rPr>
          <w:rFonts w:ascii="Calibri" w:hAnsi="Calibri"/>
          <w:sz w:val="22"/>
          <w:szCs w:val="22"/>
        </w:rPr>
        <w:tab/>
        <w:t xml:space="preserve">Pantalla + ordinador per projecció </w:t>
      </w:r>
      <w:r w:rsidR="007500B5">
        <w:rPr>
          <w:rFonts w:ascii="Calibri" w:hAnsi="Calibri"/>
          <w:sz w:val="22"/>
          <w:szCs w:val="22"/>
        </w:rPr>
        <w:t>de diapositives.</w:t>
      </w:r>
    </w:p>
    <w:p w14:paraId="54ADD4B7" w14:textId="70F6A760" w:rsidR="00227EDD" w:rsidRPr="004B276B" w:rsidRDefault="00227EDD" w:rsidP="00886263">
      <w:pPr>
        <w:pStyle w:val="xmsolistparagraph"/>
        <w:shd w:val="clear" w:color="auto" w:fill="FFFFFF"/>
        <w:spacing w:before="0" w:beforeAutospacing="0" w:after="0" w:afterAutospacing="0"/>
        <w:ind w:left="720" w:hanging="360"/>
      </w:pPr>
      <w:r w:rsidRPr="004B276B">
        <w:rPr>
          <w:rFonts w:ascii="Calibri" w:hAnsi="Calibri"/>
          <w:sz w:val="22"/>
          <w:szCs w:val="22"/>
        </w:rPr>
        <w:tab/>
        <w:t xml:space="preserve">Taules i cadires per a treballar en grup. El més adequat seria tenir una aula amb les taules col·locades per a treballar en grups de 4-5 persones.  </w:t>
      </w:r>
    </w:p>
    <w:p w14:paraId="7054C683" w14:textId="56951D63" w:rsidR="00E6640A" w:rsidRDefault="00E6640A" w:rsidP="0088626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</w:p>
    <w:p w14:paraId="08AFFF39" w14:textId="77777777" w:rsidR="005B7A65" w:rsidRPr="005B7A65" w:rsidRDefault="005B7A65" w:rsidP="007500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24FEAAF7" w14:textId="77777777" w:rsidR="00880B4F" w:rsidRPr="007500B5" w:rsidRDefault="00880B4F" w:rsidP="007500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7500B5">
        <w:rPr>
          <w:rFonts w:ascii="Calibri" w:hAnsi="Calibri"/>
          <w:b/>
          <w:sz w:val="22"/>
          <w:szCs w:val="22"/>
        </w:rPr>
        <w:t>Observacions</w:t>
      </w:r>
    </w:p>
    <w:p w14:paraId="58F196BA" w14:textId="77777777" w:rsidR="00880B4F" w:rsidRPr="004B276B" w:rsidRDefault="00880B4F" w:rsidP="00E44CD1">
      <w:pPr>
        <w:pStyle w:val="xmsonormal"/>
        <w:shd w:val="clear" w:color="auto" w:fill="FFFFFF"/>
        <w:spacing w:before="0" w:beforeAutospacing="0" w:after="0" w:afterAutospacing="0"/>
        <w:ind w:left="708"/>
      </w:pPr>
    </w:p>
    <w:p w14:paraId="47C69D75" w14:textId="5708B8E1" w:rsidR="00886263" w:rsidRPr="004B276B" w:rsidRDefault="00886263" w:rsidP="00886263">
      <w:pPr>
        <w:pStyle w:val="xmsolistparagraph"/>
        <w:shd w:val="clear" w:color="auto" w:fill="FFFFFF"/>
        <w:spacing w:before="0" w:beforeAutospacing="0" w:after="0" w:afterAutospacing="0"/>
        <w:ind w:left="720" w:hanging="360"/>
      </w:pPr>
      <w:r w:rsidRPr="004B276B">
        <w:rPr>
          <w:sz w:val="14"/>
          <w:szCs w:val="14"/>
        </w:rPr>
        <w:t> </w:t>
      </w:r>
      <w:r w:rsidRPr="004B276B">
        <w:rPr>
          <w:rStyle w:val="apple-converted-space"/>
          <w:sz w:val="14"/>
          <w:szCs w:val="14"/>
        </w:rPr>
        <w:t> </w:t>
      </w:r>
      <w:r w:rsidRPr="004B276B">
        <w:rPr>
          <w:rFonts w:ascii="Calibri" w:hAnsi="Calibri"/>
          <w:sz w:val="22"/>
          <w:szCs w:val="22"/>
        </w:rPr>
        <w:t>Places (número màxim de persones per grup)</w:t>
      </w:r>
      <w:r w:rsidR="00C61524">
        <w:rPr>
          <w:rFonts w:ascii="Calibri" w:hAnsi="Calibri"/>
          <w:sz w:val="22"/>
          <w:szCs w:val="22"/>
        </w:rPr>
        <w:t xml:space="preserve">. 20 </w:t>
      </w:r>
    </w:p>
    <w:p w14:paraId="2993631A" w14:textId="77777777" w:rsidR="00886263" w:rsidRPr="004B276B" w:rsidRDefault="00886263" w:rsidP="00886263">
      <w:pPr>
        <w:pStyle w:val="xmsonormal"/>
        <w:shd w:val="clear" w:color="auto" w:fill="FFFFFF"/>
        <w:spacing w:before="0" w:beforeAutospacing="0" w:after="0" w:afterAutospacing="0"/>
      </w:pPr>
      <w:r w:rsidRPr="004B276B">
        <w:rPr>
          <w:rFonts w:ascii="Calibri" w:hAnsi="Calibri"/>
          <w:sz w:val="22"/>
          <w:szCs w:val="22"/>
        </w:rPr>
        <w:t> </w:t>
      </w:r>
    </w:p>
    <w:p w14:paraId="164DAEDF" w14:textId="77777777" w:rsidR="00886263" w:rsidRDefault="00886263"/>
    <w:sectPr w:rsidR="008862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57F66"/>
    <w:multiLevelType w:val="hybridMultilevel"/>
    <w:tmpl w:val="0B2CEA80"/>
    <w:lvl w:ilvl="0" w:tplc="E6EC888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E5039"/>
    <w:multiLevelType w:val="hybridMultilevel"/>
    <w:tmpl w:val="5C8CD72C"/>
    <w:lvl w:ilvl="0" w:tplc="D72AFAE2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4283A"/>
    <w:multiLevelType w:val="hybridMultilevel"/>
    <w:tmpl w:val="CE9854C4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844AE7"/>
    <w:multiLevelType w:val="hybridMultilevel"/>
    <w:tmpl w:val="4404A566"/>
    <w:lvl w:ilvl="0" w:tplc="0D6C290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F497D"/>
        <w:sz w:val="14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0726B"/>
    <w:multiLevelType w:val="hybridMultilevel"/>
    <w:tmpl w:val="9E50EFE0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E7770A"/>
    <w:multiLevelType w:val="hybridMultilevel"/>
    <w:tmpl w:val="9266E9B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306F3"/>
    <w:multiLevelType w:val="hybridMultilevel"/>
    <w:tmpl w:val="9FBA2C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70E53"/>
    <w:multiLevelType w:val="hybridMultilevel"/>
    <w:tmpl w:val="AF665DAC"/>
    <w:lvl w:ilvl="0" w:tplc="EF5C4B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A17F6"/>
    <w:multiLevelType w:val="hybridMultilevel"/>
    <w:tmpl w:val="C3144C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881287"/>
    <w:multiLevelType w:val="hybridMultilevel"/>
    <w:tmpl w:val="D6AC1ADA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444DB2"/>
    <w:multiLevelType w:val="hybridMultilevel"/>
    <w:tmpl w:val="E52C6D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92892"/>
    <w:multiLevelType w:val="hybridMultilevel"/>
    <w:tmpl w:val="5CAA6B7E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C81074"/>
    <w:multiLevelType w:val="hybridMultilevel"/>
    <w:tmpl w:val="5C5839A2"/>
    <w:lvl w:ilvl="0" w:tplc="203A91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A7FD9"/>
    <w:multiLevelType w:val="hybridMultilevel"/>
    <w:tmpl w:val="ED9624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44BC0"/>
    <w:multiLevelType w:val="hybridMultilevel"/>
    <w:tmpl w:val="7B8ADA8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0"/>
  </w:num>
  <w:num w:numId="7">
    <w:abstractNumId w:val="11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8"/>
  </w:num>
  <w:num w:numId="13">
    <w:abstractNumId w:val="5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63"/>
    <w:rsid w:val="00002B91"/>
    <w:rsid w:val="000122A6"/>
    <w:rsid w:val="00021128"/>
    <w:rsid w:val="00024B70"/>
    <w:rsid w:val="00033827"/>
    <w:rsid w:val="00042A3E"/>
    <w:rsid w:val="0005411B"/>
    <w:rsid w:val="000614FC"/>
    <w:rsid w:val="00066828"/>
    <w:rsid w:val="00072DC1"/>
    <w:rsid w:val="00093E15"/>
    <w:rsid w:val="000E4214"/>
    <w:rsid w:val="00132F92"/>
    <w:rsid w:val="001549C7"/>
    <w:rsid w:val="00177A7F"/>
    <w:rsid w:val="001A58F2"/>
    <w:rsid w:val="001D3B33"/>
    <w:rsid w:val="001E07A2"/>
    <w:rsid w:val="002006B7"/>
    <w:rsid w:val="00201351"/>
    <w:rsid w:val="00227EDD"/>
    <w:rsid w:val="00230B54"/>
    <w:rsid w:val="00235675"/>
    <w:rsid w:val="0025499D"/>
    <w:rsid w:val="00254AF5"/>
    <w:rsid w:val="00260F84"/>
    <w:rsid w:val="00276D9B"/>
    <w:rsid w:val="00284B5E"/>
    <w:rsid w:val="00293C03"/>
    <w:rsid w:val="002A0EBD"/>
    <w:rsid w:val="002B3BC6"/>
    <w:rsid w:val="002C406F"/>
    <w:rsid w:val="002F2CB1"/>
    <w:rsid w:val="002F69E6"/>
    <w:rsid w:val="003049C8"/>
    <w:rsid w:val="00317B3F"/>
    <w:rsid w:val="003407A6"/>
    <w:rsid w:val="003408CA"/>
    <w:rsid w:val="00341963"/>
    <w:rsid w:val="0034540A"/>
    <w:rsid w:val="00372312"/>
    <w:rsid w:val="00397665"/>
    <w:rsid w:val="003C6EB3"/>
    <w:rsid w:val="003E6374"/>
    <w:rsid w:val="003F60E6"/>
    <w:rsid w:val="00407E69"/>
    <w:rsid w:val="00410187"/>
    <w:rsid w:val="0045646E"/>
    <w:rsid w:val="004B276B"/>
    <w:rsid w:val="004E65F9"/>
    <w:rsid w:val="004E7442"/>
    <w:rsid w:val="004F4D24"/>
    <w:rsid w:val="0051342E"/>
    <w:rsid w:val="005604EC"/>
    <w:rsid w:val="00583765"/>
    <w:rsid w:val="005862D3"/>
    <w:rsid w:val="00595970"/>
    <w:rsid w:val="005B7A65"/>
    <w:rsid w:val="005D6B32"/>
    <w:rsid w:val="005E0F2F"/>
    <w:rsid w:val="0060529D"/>
    <w:rsid w:val="0061022F"/>
    <w:rsid w:val="0065712F"/>
    <w:rsid w:val="00672E46"/>
    <w:rsid w:val="006A3635"/>
    <w:rsid w:val="006B4BEE"/>
    <w:rsid w:val="00703CBB"/>
    <w:rsid w:val="00722CF0"/>
    <w:rsid w:val="007277B2"/>
    <w:rsid w:val="007322A7"/>
    <w:rsid w:val="00732499"/>
    <w:rsid w:val="007500B5"/>
    <w:rsid w:val="00750D63"/>
    <w:rsid w:val="0079191B"/>
    <w:rsid w:val="00791A62"/>
    <w:rsid w:val="007979C3"/>
    <w:rsid w:val="007B6FDC"/>
    <w:rsid w:val="008143ED"/>
    <w:rsid w:val="00832CC9"/>
    <w:rsid w:val="00867B22"/>
    <w:rsid w:val="008807E8"/>
    <w:rsid w:val="00880B4F"/>
    <w:rsid w:val="00886263"/>
    <w:rsid w:val="00892AD9"/>
    <w:rsid w:val="008A08B7"/>
    <w:rsid w:val="008B03E2"/>
    <w:rsid w:val="008B0B18"/>
    <w:rsid w:val="008D3AA9"/>
    <w:rsid w:val="008E340A"/>
    <w:rsid w:val="008F73E2"/>
    <w:rsid w:val="009125C2"/>
    <w:rsid w:val="009175F4"/>
    <w:rsid w:val="0092474D"/>
    <w:rsid w:val="00930811"/>
    <w:rsid w:val="00933A57"/>
    <w:rsid w:val="00954075"/>
    <w:rsid w:val="00985682"/>
    <w:rsid w:val="00997A85"/>
    <w:rsid w:val="009B07C4"/>
    <w:rsid w:val="009E6A58"/>
    <w:rsid w:val="009F5CDF"/>
    <w:rsid w:val="00A00D9D"/>
    <w:rsid w:val="00A1307A"/>
    <w:rsid w:val="00A32F19"/>
    <w:rsid w:val="00A32F5E"/>
    <w:rsid w:val="00A506D3"/>
    <w:rsid w:val="00A62750"/>
    <w:rsid w:val="00A90B33"/>
    <w:rsid w:val="00AA7262"/>
    <w:rsid w:val="00AE52B3"/>
    <w:rsid w:val="00AF1E47"/>
    <w:rsid w:val="00AF20CE"/>
    <w:rsid w:val="00AF7B43"/>
    <w:rsid w:val="00B34691"/>
    <w:rsid w:val="00B44140"/>
    <w:rsid w:val="00BD5B92"/>
    <w:rsid w:val="00C3205A"/>
    <w:rsid w:val="00C61524"/>
    <w:rsid w:val="00C624AE"/>
    <w:rsid w:val="00C6589E"/>
    <w:rsid w:val="00C65AB3"/>
    <w:rsid w:val="00C75C4E"/>
    <w:rsid w:val="00C84AEA"/>
    <w:rsid w:val="00C87E87"/>
    <w:rsid w:val="00C9765D"/>
    <w:rsid w:val="00C97DE6"/>
    <w:rsid w:val="00CC2E14"/>
    <w:rsid w:val="00CD6D32"/>
    <w:rsid w:val="00D04FE8"/>
    <w:rsid w:val="00D229CA"/>
    <w:rsid w:val="00D43000"/>
    <w:rsid w:val="00D60077"/>
    <w:rsid w:val="00D71778"/>
    <w:rsid w:val="00D7623F"/>
    <w:rsid w:val="00D76326"/>
    <w:rsid w:val="00D76A3E"/>
    <w:rsid w:val="00D87145"/>
    <w:rsid w:val="00DA6813"/>
    <w:rsid w:val="00DC0E23"/>
    <w:rsid w:val="00DD0CCD"/>
    <w:rsid w:val="00E00BE4"/>
    <w:rsid w:val="00E12589"/>
    <w:rsid w:val="00E32500"/>
    <w:rsid w:val="00E44CD1"/>
    <w:rsid w:val="00E6640A"/>
    <w:rsid w:val="00EA6433"/>
    <w:rsid w:val="00EB7486"/>
    <w:rsid w:val="00ED2288"/>
    <w:rsid w:val="00ED5506"/>
    <w:rsid w:val="00EE20CF"/>
    <w:rsid w:val="00F0650E"/>
    <w:rsid w:val="00F376A3"/>
    <w:rsid w:val="00F8671A"/>
    <w:rsid w:val="00FA3E7F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A89E05"/>
  <w15:docId w15:val="{F5B86727-E550-4F1E-BC8A-B936D531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listparagraph">
    <w:name w:val="x_msolistparagraph"/>
    <w:basedOn w:val="Normal"/>
    <w:rsid w:val="0088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apple-converted-space">
    <w:name w:val="apple-converted-space"/>
    <w:basedOn w:val="Fuentedeprrafopredeter"/>
    <w:rsid w:val="00886263"/>
  </w:style>
  <w:style w:type="paragraph" w:customStyle="1" w:styleId="xmsonormal">
    <w:name w:val="x_msonormal"/>
    <w:basedOn w:val="Normal"/>
    <w:rsid w:val="0088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Prrafodelista">
    <w:name w:val="List Paragraph"/>
    <w:basedOn w:val="Normal"/>
    <w:uiPriority w:val="34"/>
    <w:qFormat/>
    <w:rsid w:val="00CC2E14"/>
    <w:pPr>
      <w:spacing w:after="200" w:line="276" w:lineRule="auto"/>
      <w:ind w:left="720"/>
      <w:contextualSpacing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A32F19"/>
    <w:rPr>
      <w:color w:val="0000FF"/>
      <w:u w:val="single"/>
    </w:rPr>
  </w:style>
  <w:style w:type="character" w:customStyle="1" w:styleId="amp">
    <w:name w:val="amp"/>
    <w:basedOn w:val="Fuentedeprrafopredeter"/>
    <w:rsid w:val="00D43000"/>
  </w:style>
  <w:style w:type="character" w:styleId="Hipervnculovisitado">
    <w:name w:val="FollowedHyperlink"/>
    <w:basedOn w:val="Fuentedeprrafopredeter"/>
    <w:uiPriority w:val="99"/>
    <w:semiHidden/>
    <w:unhideWhenUsed/>
    <w:rsid w:val="00CD6D32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1A6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A6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Ponferrada Arteaga</dc:creator>
  <cp:keywords/>
  <dc:description/>
  <cp:lastModifiedBy>Antonio Chico Ceprián</cp:lastModifiedBy>
  <cp:revision>2</cp:revision>
  <cp:lastPrinted>2019-12-10T08:19:00Z</cp:lastPrinted>
  <dcterms:created xsi:type="dcterms:W3CDTF">2019-12-10T08:25:00Z</dcterms:created>
  <dcterms:modified xsi:type="dcterms:W3CDTF">2019-12-10T08:25:00Z</dcterms:modified>
</cp:coreProperties>
</file>