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3" w:rsidRPr="00221717" w:rsidRDefault="004C17B3" w:rsidP="003E3727">
      <w:pPr>
        <w:pStyle w:val="Ttulo"/>
        <w:rPr>
          <w:rFonts w:ascii="Arial" w:hAnsi="Arial" w:cs="Arial"/>
          <w:i/>
          <w:iCs/>
        </w:rPr>
      </w:pPr>
    </w:p>
    <w:p w:rsidR="000B3F24" w:rsidRPr="00221717" w:rsidRDefault="00195090" w:rsidP="000B3F24">
      <w:pPr>
        <w:pStyle w:val="Ttulo"/>
        <w:spacing w:line="360" w:lineRule="auto"/>
        <w:rPr>
          <w:rFonts w:ascii="Arial" w:hAnsi="Arial" w:cs="Arial"/>
          <w:i/>
          <w:iCs/>
        </w:rPr>
      </w:pPr>
      <w:r w:rsidRPr="00221717">
        <w:rPr>
          <w:rFonts w:ascii="Arial" w:hAnsi="Arial" w:cs="Arial"/>
          <w:i/>
          <w:iCs/>
        </w:rPr>
        <w:t>Guia docent de l’assignatura</w:t>
      </w:r>
      <w:r w:rsidR="000B3F24" w:rsidRPr="00221717">
        <w:rPr>
          <w:rFonts w:ascii="Arial" w:hAnsi="Arial" w:cs="Arial"/>
          <w:i/>
          <w:iCs/>
        </w:rPr>
        <w:t xml:space="preserve"> “</w:t>
      </w:r>
      <w:r w:rsidR="00911343" w:rsidRPr="00221717">
        <w:rPr>
          <w:rFonts w:ascii="Arial" w:hAnsi="Arial" w:cs="Arial"/>
          <w:i/>
          <w:iCs/>
        </w:rPr>
        <w:t>Gestió i organització de congressos i convencions</w:t>
      </w:r>
      <w:r w:rsidR="000B3F24" w:rsidRPr="00221717">
        <w:rPr>
          <w:rFonts w:ascii="Arial" w:hAnsi="Arial" w:cs="Arial"/>
          <w:i/>
          <w:iCs/>
        </w:rPr>
        <w:t>”</w:t>
      </w:r>
    </w:p>
    <w:p w:rsidR="000B3F24" w:rsidRPr="00221717" w:rsidRDefault="000B3F24" w:rsidP="000B3F24">
      <w:pPr>
        <w:pStyle w:val="Citadestacada2"/>
        <w:pBdr>
          <w:bottom w:val="single" w:sz="4" w:space="1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r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br/>
        <w:t>1. IDENTIFICACIÓ</w:t>
      </w:r>
    </w:p>
    <w:p w:rsidR="000B3F24" w:rsidRPr="00221717" w:rsidRDefault="00195090" w:rsidP="00911343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1717">
        <w:rPr>
          <w:rFonts w:ascii="Arial" w:hAnsi="Arial" w:cs="Arial"/>
          <w:b/>
          <w:bCs/>
          <w:sz w:val="22"/>
          <w:szCs w:val="22"/>
        </w:rPr>
        <w:t>Nom de l’assignatura</w:t>
      </w:r>
      <w:r w:rsidR="000B3F24" w:rsidRPr="00221717">
        <w:rPr>
          <w:rFonts w:ascii="Arial" w:hAnsi="Arial" w:cs="Arial"/>
          <w:b/>
          <w:bCs/>
          <w:sz w:val="22"/>
          <w:szCs w:val="22"/>
        </w:rPr>
        <w:t xml:space="preserve">: </w:t>
      </w:r>
      <w:r w:rsidR="00911343" w:rsidRPr="00221717">
        <w:rPr>
          <w:rFonts w:ascii="Arial" w:hAnsi="Arial" w:cs="Arial"/>
          <w:b/>
          <w:bCs/>
          <w:sz w:val="22"/>
          <w:szCs w:val="22"/>
        </w:rPr>
        <w:t>Gestió i organització de congressos i convencions</w:t>
      </w:r>
    </w:p>
    <w:p w:rsidR="000B3F24" w:rsidRPr="00221717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21717">
        <w:rPr>
          <w:rFonts w:ascii="Arial" w:hAnsi="Arial" w:cs="Arial"/>
          <w:b/>
          <w:bCs/>
          <w:sz w:val="22"/>
          <w:szCs w:val="22"/>
        </w:rPr>
        <w:t xml:space="preserve">Codi: </w:t>
      </w:r>
      <w:r w:rsidR="00911343" w:rsidRPr="00221717">
        <w:rPr>
          <w:rFonts w:ascii="Arial" w:hAnsi="Arial" w:cs="Arial"/>
          <w:b/>
          <w:bCs/>
          <w:sz w:val="22"/>
          <w:szCs w:val="22"/>
        </w:rPr>
        <w:t>103753</w:t>
      </w:r>
    </w:p>
    <w:p w:rsidR="000B3F24" w:rsidRPr="00221717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21717">
        <w:rPr>
          <w:rFonts w:ascii="Arial" w:hAnsi="Arial" w:cs="Arial"/>
          <w:b/>
          <w:bCs/>
          <w:sz w:val="22"/>
          <w:szCs w:val="22"/>
        </w:rPr>
        <w:t xml:space="preserve">Titulació: </w:t>
      </w:r>
      <w:r w:rsidR="00911343" w:rsidRPr="00221717">
        <w:rPr>
          <w:rFonts w:ascii="Arial" w:hAnsi="Arial" w:cs="Arial"/>
          <w:b/>
          <w:bCs/>
          <w:sz w:val="22"/>
          <w:szCs w:val="22"/>
        </w:rPr>
        <w:t>Grau en Direcció Hotelera</w:t>
      </w:r>
    </w:p>
    <w:p w:rsidR="000B3F24" w:rsidRPr="00221717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1717">
        <w:rPr>
          <w:rFonts w:ascii="Arial" w:hAnsi="Arial" w:cs="Arial"/>
          <w:b/>
          <w:bCs/>
          <w:sz w:val="22"/>
          <w:szCs w:val="22"/>
        </w:rPr>
        <w:t xml:space="preserve">Curs acadèmic: </w:t>
      </w:r>
      <w:r w:rsidR="00911343" w:rsidRPr="00221717">
        <w:rPr>
          <w:rFonts w:ascii="Arial" w:hAnsi="Arial" w:cs="Arial"/>
          <w:b/>
          <w:bCs/>
          <w:sz w:val="22"/>
          <w:szCs w:val="22"/>
        </w:rPr>
        <w:t>2018-2019</w:t>
      </w:r>
    </w:p>
    <w:p w:rsidR="000B3F24" w:rsidRPr="00221717" w:rsidRDefault="00195090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1717">
        <w:rPr>
          <w:rFonts w:ascii="Arial" w:hAnsi="Arial" w:cs="Arial"/>
          <w:b/>
          <w:bCs/>
          <w:sz w:val="22"/>
          <w:szCs w:val="22"/>
        </w:rPr>
        <w:t>Tipus d’assignatura</w:t>
      </w:r>
      <w:r w:rsidR="000B3F24" w:rsidRPr="00221717">
        <w:rPr>
          <w:rFonts w:ascii="Arial" w:hAnsi="Arial" w:cs="Arial"/>
          <w:b/>
          <w:bCs/>
          <w:sz w:val="22"/>
          <w:szCs w:val="22"/>
        </w:rPr>
        <w:t xml:space="preserve">: </w:t>
      </w:r>
      <w:r w:rsidR="00911343" w:rsidRPr="00221717">
        <w:rPr>
          <w:rFonts w:ascii="Arial" w:hAnsi="Arial" w:cs="Arial"/>
          <w:b/>
          <w:bCs/>
          <w:sz w:val="22"/>
          <w:szCs w:val="22"/>
        </w:rPr>
        <w:t>Optativa</w:t>
      </w:r>
    </w:p>
    <w:p w:rsidR="000B3F24" w:rsidRPr="00221717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1717">
        <w:rPr>
          <w:rFonts w:ascii="Arial" w:hAnsi="Arial" w:cs="Arial"/>
          <w:b/>
          <w:bCs/>
          <w:sz w:val="22"/>
          <w:szCs w:val="22"/>
        </w:rPr>
        <w:t xml:space="preserve">Crèdits ECTS (hores): </w:t>
      </w:r>
      <w:r w:rsidR="00911343" w:rsidRPr="00221717">
        <w:rPr>
          <w:rFonts w:ascii="Arial" w:hAnsi="Arial" w:cs="Arial"/>
          <w:b/>
          <w:bCs/>
          <w:sz w:val="22"/>
          <w:szCs w:val="22"/>
        </w:rPr>
        <w:t>3 (75)</w:t>
      </w:r>
    </w:p>
    <w:p w:rsidR="000B3F24" w:rsidRPr="00221717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1717">
        <w:rPr>
          <w:rFonts w:ascii="Arial" w:hAnsi="Arial" w:cs="Arial"/>
          <w:b/>
          <w:bCs/>
          <w:sz w:val="22"/>
          <w:szCs w:val="22"/>
        </w:rPr>
        <w:t xml:space="preserve">Període </w:t>
      </w:r>
      <w:proofErr w:type="spellStart"/>
      <w:r w:rsidRPr="00221717">
        <w:rPr>
          <w:rFonts w:ascii="Arial" w:hAnsi="Arial" w:cs="Arial"/>
          <w:b/>
          <w:bCs/>
          <w:sz w:val="22"/>
          <w:szCs w:val="22"/>
        </w:rPr>
        <w:t>d’impartició</w:t>
      </w:r>
      <w:proofErr w:type="spellEnd"/>
      <w:r w:rsidRPr="00221717">
        <w:rPr>
          <w:rFonts w:ascii="Arial" w:hAnsi="Arial" w:cs="Arial"/>
          <w:b/>
          <w:bCs/>
          <w:sz w:val="22"/>
          <w:szCs w:val="22"/>
        </w:rPr>
        <w:t xml:space="preserve">: </w:t>
      </w:r>
      <w:r w:rsidR="00911343" w:rsidRPr="00221717">
        <w:rPr>
          <w:rFonts w:ascii="Arial" w:hAnsi="Arial" w:cs="Arial"/>
          <w:b/>
          <w:bCs/>
          <w:sz w:val="22"/>
          <w:szCs w:val="22"/>
        </w:rPr>
        <w:t>4t curs, 2n semestre</w:t>
      </w:r>
    </w:p>
    <w:p w:rsidR="000B3F24" w:rsidRPr="00221717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1717">
        <w:rPr>
          <w:rFonts w:ascii="Arial" w:hAnsi="Arial" w:cs="Arial"/>
          <w:b/>
          <w:bCs/>
          <w:sz w:val="22"/>
          <w:szCs w:val="22"/>
        </w:rPr>
        <w:t xml:space="preserve">Idioma en que s’imparteix: </w:t>
      </w:r>
      <w:r w:rsidR="00911343" w:rsidRPr="00221717">
        <w:rPr>
          <w:rFonts w:ascii="Arial" w:hAnsi="Arial" w:cs="Arial"/>
          <w:b/>
          <w:bCs/>
          <w:sz w:val="22"/>
          <w:szCs w:val="22"/>
        </w:rPr>
        <w:t>Castellà, català</w:t>
      </w:r>
    </w:p>
    <w:p w:rsidR="000B3F24" w:rsidRPr="00221717" w:rsidRDefault="00195090" w:rsidP="00911343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1717">
        <w:rPr>
          <w:rFonts w:ascii="Arial" w:hAnsi="Arial" w:cs="Arial"/>
          <w:b/>
          <w:bCs/>
          <w:sz w:val="22"/>
          <w:szCs w:val="22"/>
        </w:rPr>
        <w:t>Professorat</w:t>
      </w:r>
      <w:r w:rsidR="000B3F24" w:rsidRPr="00221717">
        <w:rPr>
          <w:rFonts w:ascii="Arial" w:hAnsi="Arial" w:cs="Arial"/>
          <w:b/>
          <w:bCs/>
          <w:sz w:val="22"/>
          <w:szCs w:val="22"/>
        </w:rPr>
        <w:t>:</w:t>
      </w:r>
      <w:r w:rsidR="00911343" w:rsidRPr="00221717">
        <w:rPr>
          <w:rFonts w:ascii="Arial" w:hAnsi="Arial" w:cs="Arial"/>
          <w:b/>
          <w:bCs/>
          <w:sz w:val="22"/>
          <w:szCs w:val="22"/>
        </w:rPr>
        <w:t xml:space="preserve"> Tommy Gil i Rafel Peris. Coordinador: Joan Massanés</w:t>
      </w:r>
    </w:p>
    <w:p w:rsidR="000B3F24" w:rsidRPr="00221717" w:rsidRDefault="00195090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21717">
        <w:rPr>
          <w:rFonts w:ascii="Arial" w:hAnsi="Arial" w:cs="Arial"/>
          <w:b/>
          <w:bCs/>
          <w:sz w:val="22"/>
          <w:szCs w:val="22"/>
        </w:rPr>
        <w:t>Correu electrònic</w:t>
      </w:r>
      <w:r w:rsidR="000B3F24" w:rsidRPr="00221717">
        <w:rPr>
          <w:rFonts w:ascii="Arial" w:hAnsi="Arial" w:cs="Arial"/>
          <w:b/>
          <w:bCs/>
          <w:sz w:val="22"/>
          <w:szCs w:val="22"/>
        </w:rPr>
        <w:t xml:space="preserve">: </w:t>
      </w:r>
      <w:r w:rsidR="00AD04B3">
        <w:rPr>
          <w:rFonts w:ascii="Arial" w:hAnsi="Arial" w:cs="Arial"/>
          <w:b/>
          <w:bCs/>
          <w:sz w:val="22"/>
          <w:szCs w:val="22"/>
        </w:rPr>
        <w:t>joan.m</w:t>
      </w:r>
      <w:r w:rsidR="00911343" w:rsidRPr="00221717">
        <w:rPr>
          <w:rFonts w:ascii="Arial" w:hAnsi="Arial" w:cs="Arial"/>
          <w:b/>
          <w:bCs/>
          <w:sz w:val="22"/>
          <w:szCs w:val="22"/>
        </w:rPr>
        <w:t>assanes@uab.cat</w:t>
      </w:r>
    </w:p>
    <w:p w:rsidR="000B3F24" w:rsidRPr="00221717" w:rsidRDefault="000B3F24" w:rsidP="000B3F24">
      <w:pPr>
        <w:pStyle w:val="Citadestacada2"/>
        <w:pBdr>
          <w:bottom w:val="none" w:sz="0" w:space="0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r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br/>
      </w:r>
    </w:p>
    <w:p w:rsidR="000B3F24" w:rsidRPr="00221717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r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t>2. PRESENTACIÓ</w:t>
      </w:r>
    </w:p>
    <w:p w:rsidR="000B3F24" w:rsidRPr="00221717" w:rsidRDefault="000B3F24" w:rsidP="00A36722">
      <w:pPr>
        <w:pStyle w:val="Textoindependiente"/>
        <w:spacing w:line="276" w:lineRule="auto"/>
        <w:rPr>
          <w:rFonts w:cs="Arial"/>
          <w:sz w:val="22"/>
          <w:szCs w:val="24"/>
        </w:rPr>
      </w:pPr>
    </w:p>
    <w:p w:rsidR="00911343" w:rsidRPr="00221717" w:rsidRDefault="00911343" w:rsidP="00A36722">
      <w:pPr>
        <w:pStyle w:val="Textoindependiente"/>
        <w:spacing w:line="276" w:lineRule="auto"/>
        <w:rPr>
          <w:rFonts w:cs="Arial"/>
          <w:sz w:val="22"/>
          <w:szCs w:val="24"/>
        </w:rPr>
      </w:pPr>
      <w:r w:rsidRPr="00221717">
        <w:rPr>
          <w:rFonts w:cs="Arial"/>
          <w:sz w:val="22"/>
          <w:szCs w:val="24"/>
        </w:rPr>
        <w:t xml:space="preserve">L’assignatura, tal com es desprèn del seu nom, intenta oferir als alumnes tots aquells elements que són imprescindibles per organitzar congressos, debats, simposis o qualsevol mena d’esdeveniments en les seves diferents modalitats i dimensions, tant si es desenvolupen en un  recinte  hoteler, en un centre de convencions o en un determinat espai habilitat per organitzar aquest tipus d’actes. Tanmateix, s’analitzen les principals activitats que acostumen a associar-se als mateixos.  </w:t>
      </w:r>
    </w:p>
    <w:p w:rsidR="000B3F24" w:rsidRPr="00221717" w:rsidRDefault="000B3F24" w:rsidP="00A36722">
      <w:pPr>
        <w:pStyle w:val="Citadestacada2"/>
        <w:pBdr>
          <w:bottom w:val="none" w:sz="0" w:space="0" w:color="auto"/>
        </w:pBdr>
        <w:spacing w:before="0" w:after="0"/>
        <w:ind w:left="0"/>
        <w:jc w:val="both"/>
        <w:rPr>
          <w:rFonts w:ascii="Arial" w:hAnsi="Arial" w:cs="Arial"/>
          <w:i w:val="0"/>
          <w:color w:val="FF0000"/>
          <w:szCs w:val="24"/>
          <w:lang w:val="ca-ES"/>
        </w:rPr>
      </w:pPr>
    </w:p>
    <w:p w:rsidR="000B3F24" w:rsidRPr="00221717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r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t>3. OBJECTIUS FORMATIUS</w:t>
      </w:r>
    </w:p>
    <w:p w:rsidR="000B3F24" w:rsidRPr="00221717" w:rsidRDefault="000B3F24" w:rsidP="00A36722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:rsidR="00911343" w:rsidRPr="00221717" w:rsidRDefault="00911343" w:rsidP="00911343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>Al finalitzar l’assignatura l’alumne haurà de ser capaç de:</w:t>
      </w:r>
    </w:p>
    <w:p w:rsidR="00911343" w:rsidRPr="00221717" w:rsidRDefault="00911343" w:rsidP="00911343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>1. Conèixer els noms propis de l'àmbit de les convencions i dels esdeveniments en general.</w:t>
      </w:r>
    </w:p>
    <w:p w:rsidR="00911343" w:rsidRPr="00221717" w:rsidRDefault="00911343" w:rsidP="00911343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>2. Descriure quines són les activitats més habituals vinculades a l'organització dels esdeveniments.</w:t>
      </w:r>
    </w:p>
    <w:p w:rsidR="00911343" w:rsidRPr="00221717" w:rsidRDefault="00911343" w:rsidP="00911343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>3. Saber quines són les principals parts d’un centre de convencions i congressos, d'un hotel en particular i de qualsevol espai habilitat per a aquesta finalitat en general.</w:t>
      </w:r>
    </w:p>
    <w:p w:rsidR="00911343" w:rsidRPr="00221717" w:rsidRDefault="00911343" w:rsidP="00911343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>4. Saber planificar i avaluar un esdeveniment des de dins.</w:t>
      </w:r>
    </w:p>
    <w:p w:rsidR="00911343" w:rsidRPr="00221717" w:rsidRDefault="00911343" w:rsidP="00911343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>5. Conèixer els elements operatius externs.</w:t>
      </w:r>
    </w:p>
    <w:p w:rsidR="00911343" w:rsidRPr="00221717" w:rsidRDefault="00911343" w:rsidP="00911343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>6. Tenir els criteris necessaris per analitzar el món de les fires.</w:t>
      </w:r>
    </w:p>
    <w:p w:rsidR="00911343" w:rsidRPr="00221717" w:rsidRDefault="00911343" w:rsidP="00911343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 xml:space="preserve">7. Saber com es comercialitza un esdeveniment.  </w:t>
      </w:r>
    </w:p>
    <w:p w:rsidR="00911343" w:rsidRPr="00221717" w:rsidRDefault="00911343" w:rsidP="00911343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>8. Tenir la sensibilitat per aplicar i transmetre el respecte pels temes vinculats amb el medi ambient.</w:t>
      </w:r>
    </w:p>
    <w:p w:rsidR="00911343" w:rsidRPr="00221717" w:rsidRDefault="00911343" w:rsidP="00A36722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:rsidR="000B3F24" w:rsidRPr="00221717" w:rsidRDefault="000B3F24" w:rsidP="00A36722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r w:rsidRPr="00221717">
        <w:rPr>
          <w:rFonts w:ascii="Arial" w:hAnsi="Arial" w:cs="Arial"/>
          <w:i w:val="0"/>
          <w:color w:val="auto"/>
          <w:szCs w:val="24"/>
          <w:lang w:val="ca-ES"/>
        </w:rPr>
        <w:br/>
      </w:r>
      <w:r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t xml:space="preserve">4. COMPETÈNCIES </w:t>
      </w:r>
      <w:r w:rsidR="00CE504C">
        <w:rPr>
          <w:rFonts w:ascii="Arial" w:hAnsi="Arial" w:cs="Arial"/>
          <w:i w:val="0"/>
          <w:color w:val="auto"/>
          <w:sz w:val="24"/>
          <w:szCs w:val="24"/>
          <w:lang w:val="ca-ES"/>
        </w:rPr>
        <w:t>I</w:t>
      </w:r>
      <w:r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t xml:space="preserve"> RESULTATS D’APRENENTATGE </w:t>
      </w:r>
    </w:p>
    <w:p w:rsidR="000B3F24" w:rsidRPr="00221717" w:rsidRDefault="000B3F24" w:rsidP="00A36722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11343" w:rsidRPr="00221717" w:rsidRDefault="00911343" w:rsidP="00A36722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1717">
        <w:rPr>
          <w:rFonts w:ascii="Arial" w:hAnsi="Arial" w:cs="Arial"/>
          <w:b/>
          <w:sz w:val="22"/>
          <w:szCs w:val="22"/>
        </w:rPr>
        <w:t>RESULTATS D’APRENENTATGE</w:t>
      </w:r>
    </w:p>
    <w:p w:rsidR="00911343" w:rsidRPr="00221717" w:rsidRDefault="00911343" w:rsidP="00911343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CE2.9. Identificar i aplicar la normativa que regula els congressos i les convencions en la seva creació i posada en marxa, manteniment i funcionament ordinari.</w:t>
      </w:r>
    </w:p>
    <w:p w:rsidR="00911343" w:rsidRPr="00221717" w:rsidRDefault="00911343" w:rsidP="00911343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CE3.4. Aplicar els elements del dret fiscal, laboral i mercantil al sector dels congressos i les convencions.</w:t>
      </w:r>
    </w:p>
    <w:p w:rsidR="00911343" w:rsidRPr="00221717" w:rsidRDefault="00911343" w:rsidP="00911343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CE6.6. Aplicar al sector dels congressos i les convencions les normatives europea i nacional sobre seguretat i higiene dels aliments.</w:t>
      </w:r>
    </w:p>
    <w:p w:rsidR="00911343" w:rsidRPr="00221717" w:rsidRDefault="00911343" w:rsidP="00911343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CE11.3.  Aplicar les tècniques i les pràctiques de management al sector dels congressos i les convencions.</w:t>
      </w:r>
    </w:p>
    <w:p w:rsidR="00911343" w:rsidRPr="00221717" w:rsidRDefault="00911343" w:rsidP="00911343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 xml:space="preserve">CE12.4. Aplicar la política comercial als congressos i les convencions partint de les seves característiques distintives. </w:t>
      </w:r>
    </w:p>
    <w:p w:rsidR="00911343" w:rsidRPr="00221717" w:rsidRDefault="00911343" w:rsidP="00911343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 xml:space="preserve">CE14.3. Identificar i desenvolupar els principis de sostenibilitat i els estàndards de qualitat als congressos i les convencions. </w:t>
      </w:r>
    </w:p>
    <w:p w:rsidR="00911343" w:rsidRPr="00221717" w:rsidRDefault="00911343" w:rsidP="00911343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CE23.7. Aplicar el coneixement de l'organització a les diferents activitats relacionades amb el sector dels congressos i les convencions.</w:t>
      </w:r>
    </w:p>
    <w:p w:rsidR="00911343" w:rsidRPr="00221717" w:rsidRDefault="00911343" w:rsidP="00911343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CE25.3. Estudiar i adaptar als congressos i a les convencions els sistemes informàtics d'informació genèrics i específics.</w:t>
      </w:r>
    </w:p>
    <w:p w:rsidR="00911343" w:rsidRPr="00221717" w:rsidRDefault="00911343" w:rsidP="00911343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CE31.6. Planificar i implementar la normativa de seguretat i de prevenció integral als congressos i a les convencions.</w:t>
      </w:r>
    </w:p>
    <w:p w:rsidR="00911343" w:rsidRPr="00221717" w:rsidRDefault="00911343" w:rsidP="00911343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 xml:space="preserve">CE32.6. Presentar i detallar plans específics de promoció i comercialització per a congressos i convencions incloent especialment els mitjans </w:t>
      </w:r>
      <w:r w:rsidRPr="00AD04B3">
        <w:rPr>
          <w:rFonts w:ascii="Arial" w:hAnsi="Arial" w:cs="Arial"/>
          <w:i/>
          <w:sz w:val="22"/>
          <w:szCs w:val="22"/>
        </w:rPr>
        <w:t>on-line</w:t>
      </w:r>
      <w:r w:rsidRPr="00221717">
        <w:rPr>
          <w:rFonts w:ascii="Arial" w:hAnsi="Arial" w:cs="Arial"/>
          <w:sz w:val="22"/>
          <w:szCs w:val="22"/>
        </w:rPr>
        <w:t>.</w:t>
      </w:r>
    </w:p>
    <w:p w:rsidR="000B3F24" w:rsidRPr="00221717" w:rsidRDefault="000B3F24" w:rsidP="00A3672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1343" w:rsidRPr="00221717" w:rsidRDefault="00911343" w:rsidP="00A36722">
      <w:pPr>
        <w:tabs>
          <w:tab w:val="right" w:pos="259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1717">
        <w:rPr>
          <w:rFonts w:ascii="Arial" w:hAnsi="Arial" w:cs="Arial"/>
          <w:b/>
          <w:sz w:val="22"/>
          <w:szCs w:val="22"/>
        </w:rPr>
        <w:t>COMPETÈNCIES TRANSVERSALS</w:t>
      </w:r>
    </w:p>
    <w:p w:rsidR="00911343" w:rsidRPr="00221717" w:rsidRDefault="00911343" w:rsidP="00911343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CT1. Desenvolupar una capacitat d’aprenentatge de forma autònoma.</w:t>
      </w:r>
    </w:p>
    <w:p w:rsidR="00911343" w:rsidRPr="00221717" w:rsidRDefault="00911343" w:rsidP="00911343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CT4. Utilitzar les tècniques de comunicació a tots els nivells.</w:t>
      </w:r>
    </w:p>
    <w:p w:rsidR="00911343" w:rsidRPr="00221717" w:rsidRDefault="00911343" w:rsidP="00911343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CT8. Demostrar habilitats de lideratge en la gestió dels recursos humans en les empreses hoteleres i de restauració.</w:t>
      </w:r>
    </w:p>
    <w:p w:rsidR="00911343" w:rsidRPr="00221717" w:rsidRDefault="00911343" w:rsidP="00911343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CT9. Demostrar un comportament ètic en les relacions socials, així com saber adaptar-se a diferents contextos interculturals.</w:t>
      </w:r>
    </w:p>
    <w:p w:rsidR="00911343" w:rsidRPr="00221717" w:rsidRDefault="00911343" w:rsidP="00911343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CT10. Demostrar un comportament responsable amb l'entorn mediambiental, social i cultural.</w:t>
      </w:r>
    </w:p>
    <w:p w:rsidR="00911343" w:rsidRPr="00221717" w:rsidRDefault="00911343" w:rsidP="00911343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CT11. Gestionar i organitzar el temps.</w:t>
      </w:r>
    </w:p>
    <w:p w:rsidR="00911343" w:rsidRPr="00221717" w:rsidRDefault="00911343" w:rsidP="00911343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CT12. Treballar en equip.</w:t>
      </w:r>
    </w:p>
    <w:p w:rsidR="00911343" w:rsidRPr="00221717" w:rsidRDefault="00911343" w:rsidP="00911343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CT13. Planificar i gestionar activitats sobre la base de la qualitat i de la sostenibilitat.</w:t>
      </w:r>
    </w:p>
    <w:p w:rsidR="00911343" w:rsidRPr="00221717" w:rsidRDefault="00911343" w:rsidP="00911343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CT14. Demostrar orientació i cultura de servei al client.</w:t>
      </w:r>
    </w:p>
    <w:p w:rsidR="00911343" w:rsidRPr="00221717" w:rsidRDefault="00911343" w:rsidP="00911343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CT15. Demostrar visió de negoci, captar les necessitats del client i avançar-se als possibles canvis de l'entorn.</w:t>
      </w:r>
    </w:p>
    <w:p w:rsidR="00911343" w:rsidRPr="00221717" w:rsidRDefault="00911343" w:rsidP="00911343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717">
        <w:rPr>
          <w:rFonts w:ascii="Arial" w:hAnsi="Arial" w:cs="Arial"/>
          <w:sz w:val="22"/>
          <w:szCs w:val="22"/>
        </w:rPr>
        <w:t>CT16. Analitzar, sintetitzar i avaluar la informació.</w:t>
      </w:r>
    </w:p>
    <w:p w:rsidR="00911343" w:rsidRPr="00221717" w:rsidRDefault="00911343" w:rsidP="00A3672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4E73" w:rsidRDefault="000F4E73" w:rsidP="006001CD">
      <w:pPr>
        <w:pStyle w:val="Citadestacada2"/>
        <w:pBdr>
          <w:bottom w:val="none" w:sz="0" w:space="0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</w:p>
    <w:p w:rsidR="000F4E73" w:rsidRDefault="000F4E73" w:rsidP="006001CD">
      <w:pPr>
        <w:pStyle w:val="Citadestacada2"/>
        <w:pBdr>
          <w:bottom w:val="none" w:sz="0" w:space="0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</w:p>
    <w:p w:rsidR="000B3F24" w:rsidRPr="00221717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bookmarkStart w:id="0" w:name="_GoBack"/>
      <w:bookmarkEnd w:id="0"/>
      <w:r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lastRenderedPageBreak/>
        <w:t>5. TEMARI I CONTINGUTS</w:t>
      </w:r>
    </w:p>
    <w:p w:rsidR="00911343" w:rsidRPr="00221717" w:rsidRDefault="00911343" w:rsidP="00911343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</w:p>
    <w:p w:rsidR="00911343" w:rsidRPr="00221717" w:rsidRDefault="00911343" w:rsidP="00911343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221717">
        <w:rPr>
          <w:rFonts w:cs="Arial"/>
          <w:bCs/>
          <w:sz w:val="22"/>
          <w:szCs w:val="22"/>
        </w:rPr>
        <w:t xml:space="preserve">1. Radiografia del sector (4h.) </w:t>
      </w:r>
    </w:p>
    <w:p w:rsidR="00911343" w:rsidRPr="00221717" w:rsidRDefault="00911343" w:rsidP="00911343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221717">
        <w:rPr>
          <w:rFonts w:cs="Arial"/>
          <w:bCs/>
          <w:sz w:val="22"/>
          <w:szCs w:val="22"/>
        </w:rPr>
        <w:t xml:space="preserve">2. Els diferents tipus d'esdeveniments (4h.) </w:t>
      </w:r>
    </w:p>
    <w:p w:rsidR="00911343" w:rsidRPr="00221717" w:rsidRDefault="00911343" w:rsidP="00911343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221717">
        <w:rPr>
          <w:rFonts w:cs="Arial"/>
          <w:bCs/>
          <w:sz w:val="22"/>
          <w:szCs w:val="22"/>
        </w:rPr>
        <w:t>3. Els actors del sector (4h.)</w:t>
      </w:r>
    </w:p>
    <w:p w:rsidR="00911343" w:rsidRPr="00221717" w:rsidRDefault="00911343" w:rsidP="00911343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221717">
        <w:rPr>
          <w:rFonts w:cs="Arial"/>
          <w:bCs/>
          <w:sz w:val="22"/>
          <w:szCs w:val="22"/>
        </w:rPr>
        <w:t xml:space="preserve">4. L'organització d'un esdeveniment (4h.) </w:t>
      </w:r>
    </w:p>
    <w:p w:rsidR="00911343" w:rsidRPr="00221717" w:rsidRDefault="00911343" w:rsidP="00911343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221717">
        <w:rPr>
          <w:rFonts w:cs="Arial"/>
          <w:bCs/>
          <w:sz w:val="22"/>
          <w:szCs w:val="22"/>
        </w:rPr>
        <w:t xml:space="preserve">5. Estudi del cas: una destinació, un congrés i una convenció (4h.) </w:t>
      </w:r>
    </w:p>
    <w:p w:rsidR="00911343" w:rsidRPr="00221717" w:rsidRDefault="00911343" w:rsidP="00911343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221717">
        <w:rPr>
          <w:rFonts w:cs="Arial"/>
          <w:bCs/>
          <w:sz w:val="22"/>
          <w:szCs w:val="22"/>
        </w:rPr>
        <w:t xml:space="preserve">6. Centres de convencions i hotels: concepte (4h.)  </w:t>
      </w:r>
    </w:p>
    <w:p w:rsidR="00911343" w:rsidRPr="00221717" w:rsidRDefault="00911343" w:rsidP="00911343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221717">
        <w:rPr>
          <w:rFonts w:cs="Arial"/>
          <w:bCs/>
          <w:sz w:val="22"/>
          <w:szCs w:val="22"/>
        </w:rPr>
        <w:t>7. Planificació i avaluació interna d'un esdeveniment: el punt de vista de la seu (4h.)</w:t>
      </w:r>
    </w:p>
    <w:p w:rsidR="00911343" w:rsidRPr="00221717" w:rsidRDefault="00AD04B3" w:rsidP="00911343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8. Comercialització</w:t>
      </w:r>
      <w:r w:rsidR="00911343" w:rsidRPr="00221717">
        <w:rPr>
          <w:rFonts w:cs="Arial"/>
          <w:bCs/>
          <w:sz w:val="22"/>
          <w:szCs w:val="22"/>
        </w:rPr>
        <w:t xml:space="preserve"> d'una seu i d'un esdeveniment (2h.)</w:t>
      </w:r>
    </w:p>
    <w:p w:rsidR="000B3F24" w:rsidRPr="00221717" w:rsidRDefault="000B3F24" w:rsidP="00257998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</w:p>
    <w:p w:rsidR="000B3F24" w:rsidRPr="00221717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r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t>6. BIBLIOGRAFIA RECOMANADA</w:t>
      </w:r>
    </w:p>
    <w:p w:rsidR="000B3F24" w:rsidRPr="00221717" w:rsidRDefault="000B3F24" w:rsidP="00257998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 xml:space="preserve">BROTONS, Juan A. y </w:t>
      </w:r>
      <w:proofErr w:type="spellStart"/>
      <w:r w:rsidRPr="00221717">
        <w:rPr>
          <w:rFonts w:ascii="Arial" w:hAnsi="Arial" w:cs="Arial"/>
          <w:sz w:val="22"/>
          <w:lang w:eastAsia="en-US"/>
        </w:rPr>
        <w:t>otros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 (2004).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Organización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de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eventos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deportivos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. </w:t>
      </w:r>
      <w:proofErr w:type="spellStart"/>
      <w:r w:rsidRPr="00221717">
        <w:rPr>
          <w:rFonts w:ascii="Arial" w:hAnsi="Arial" w:cs="Arial"/>
          <w:sz w:val="22"/>
          <w:lang w:eastAsia="en-US"/>
        </w:rPr>
        <w:t>Inde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sz w:val="22"/>
          <w:lang w:eastAsia="en-US"/>
        </w:rPr>
        <w:t>Publicaciones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, Madrid. </w:t>
      </w: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  <w:proofErr w:type="spellStart"/>
      <w:r w:rsidRPr="00221717">
        <w:rPr>
          <w:rFonts w:ascii="Arial" w:hAnsi="Arial" w:cs="Arial"/>
          <w:sz w:val="22"/>
          <w:lang w:eastAsia="en-US"/>
        </w:rPr>
        <w:t>Davidson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, </w:t>
      </w:r>
      <w:proofErr w:type="spellStart"/>
      <w:r w:rsidRPr="00221717">
        <w:rPr>
          <w:rFonts w:ascii="Arial" w:hAnsi="Arial" w:cs="Arial"/>
          <w:sz w:val="22"/>
          <w:lang w:eastAsia="en-US"/>
        </w:rPr>
        <w:t>Rob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sz w:val="22"/>
          <w:lang w:eastAsia="en-US"/>
        </w:rPr>
        <w:t>and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 COPE, </w:t>
      </w:r>
      <w:proofErr w:type="spellStart"/>
      <w:r w:rsidRPr="00221717">
        <w:rPr>
          <w:rFonts w:ascii="Arial" w:hAnsi="Arial" w:cs="Arial"/>
          <w:sz w:val="22"/>
          <w:lang w:eastAsia="en-US"/>
        </w:rPr>
        <w:t>Beulah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 (2002). </w:t>
      </w:r>
      <w:r w:rsidRPr="00221717">
        <w:rPr>
          <w:rFonts w:ascii="Arial" w:hAnsi="Arial" w:cs="Arial"/>
          <w:i/>
          <w:sz w:val="22"/>
          <w:lang w:eastAsia="en-US"/>
        </w:rPr>
        <w:t xml:space="preserve">Business Travel: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Conferences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,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Incentive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Travel,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Exhibitions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,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Corporate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Hospitality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and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Corporate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Travel</w:t>
      </w:r>
      <w:r w:rsidRPr="00221717">
        <w:rPr>
          <w:rFonts w:ascii="Arial" w:hAnsi="Arial" w:cs="Arial"/>
          <w:sz w:val="22"/>
          <w:lang w:eastAsia="en-US"/>
        </w:rPr>
        <w:t xml:space="preserve">. </w:t>
      </w:r>
      <w:proofErr w:type="spellStart"/>
      <w:r w:rsidRPr="00221717">
        <w:rPr>
          <w:rFonts w:ascii="Arial" w:hAnsi="Arial" w:cs="Arial"/>
          <w:sz w:val="22"/>
          <w:lang w:eastAsia="en-US"/>
        </w:rPr>
        <w:t>Pearson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sz w:val="22"/>
          <w:lang w:eastAsia="en-US"/>
        </w:rPr>
        <w:t>Education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 </w:t>
      </w: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 xml:space="preserve">FARRE, John y </w:t>
      </w:r>
      <w:proofErr w:type="spellStart"/>
      <w:r w:rsidRPr="00221717">
        <w:rPr>
          <w:rFonts w:ascii="Arial" w:hAnsi="Arial" w:cs="Arial"/>
          <w:sz w:val="22"/>
          <w:lang w:eastAsia="en-US"/>
        </w:rPr>
        <w:t>Seeking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, David (2001).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Cómo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organizar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eficazmente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conferencias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y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reuniones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. </w:t>
      </w:r>
      <w:proofErr w:type="spellStart"/>
      <w:r w:rsidRPr="00221717">
        <w:rPr>
          <w:rFonts w:ascii="Arial" w:hAnsi="Arial" w:cs="Arial"/>
          <w:sz w:val="22"/>
          <w:lang w:eastAsia="en-US"/>
        </w:rPr>
        <w:t>Editado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 por la </w:t>
      </w:r>
      <w:proofErr w:type="spellStart"/>
      <w:r w:rsidRPr="00221717">
        <w:rPr>
          <w:rFonts w:ascii="Arial" w:hAnsi="Arial" w:cs="Arial"/>
          <w:sz w:val="22"/>
          <w:lang w:eastAsia="en-US"/>
        </w:rPr>
        <w:t>Fundación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 CONFEMETAL. </w:t>
      </w: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 xml:space="preserve">  </w:t>
      </w: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 xml:space="preserve">HERRERO, Paloma (2005).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Gestión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y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organización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de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congresos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. Editorial Síntesis. Madrid. </w:t>
      </w: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 xml:space="preserve">LAFUENTE, Carlos (2005 y 2007). </w:t>
      </w:r>
      <w:r w:rsidRPr="00221717">
        <w:rPr>
          <w:rFonts w:ascii="Arial" w:hAnsi="Arial" w:cs="Arial"/>
          <w:i/>
          <w:sz w:val="22"/>
          <w:lang w:eastAsia="en-US"/>
        </w:rPr>
        <w:t xml:space="preserve">Manual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práctico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para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organización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de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eventos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: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técnicas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de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organización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de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actos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I y II</w:t>
      </w:r>
      <w:r w:rsidRPr="00221717">
        <w:rPr>
          <w:rFonts w:ascii="Arial" w:hAnsi="Arial" w:cs="Arial"/>
          <w:sz w:val="22"/>
          <w:lang w:eastAsia="en-US"/>
        </w:rPr>
        <w:t xml:space="preserve">. Ediciones </w:t>
      </w:r>
      <w:proofErr w:type="spellStart"/>
      <w:r w:rsidRPr="00221717">
        <w:rPr>
          <w:rFonts w:ascii="Arial" w:hAnsi="Arial" w:cs="Arial"/>
          <w:sz w:val="22"/>
          <w:lang w:eastAsia="en-US"/>
        </w:rPr>
        <w:t>Protocolo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. Madrid. </w:t>
      </w: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 xml:space="preserve">LILIANA MUSUMECI, Graciela (2004).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Cómo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organizar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eventos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: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congresos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y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conferencias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,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eventos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empresariales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,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actos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protocolarias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,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organización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y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excelencia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en el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servicio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. </w:t>
      </w:r>
      <w:proofErr w:type="spellStart"/>
      <w:r w:rsidRPr="00221717">
        <w:rPr>
          <w:rFonts w:ascii="Arial" w:hAnsi="Arial" w:cs="Arial"/>
          <w:sz w:val="22"/>
          <w:lang w:eastAsia="en-US"/>
        </w:rPr>
        <w:t>Valleta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 Ediciones. Madrid.</w:t>
      </w: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 xml:space="preserve">NURKANOVIC EGEA, María (2005). </w:t>
      </w:r>
      <w:r w:rsidRPr="00221717">
        <w:rPr>
          <w:rFonts w:ascii="Arial" w:hAnsi="Arial" w:cs="Arial"/>
          <w:i/>
          <w:sz w:val="22"/>
          <w:lang w:eastAsia="en-US"/>
        </w:rPr>
        <w:t xml:space="preserve">La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organización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de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congresos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y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su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protocolo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. Editorial </w:t>
      </w:r>
      <w:proofErr w:type="spellStart"/>
      <w:r w:rsidRPr="00221717">
        <w:rPr>
          <w:rFonts w:ascii="Arial" w:hAnsi="Arial" w:cs="Arial"/>
          <w:sz w:val="22"/>
          <w:lang w:eastAsia="en-US"/>
        </w:rPr>
        <w:t>Protocolo</w:t>
      </w:r>
      <w:proofErr w:type="spellEnd"/>
      <w:r w:rsidRPr="00221717">
        <w:rPr>
          <w:rFonts w:ascii="Arial" w:hAnsi="Arial" w:cs="Arial"/>
          <w:sz w:val="22"/>
          <w:lang w:eastAsia="en-US"/>
        </w:rPr>
        <w:t xml:space="preserve">. Madrid. </w:t>
      </w: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911343" w:rsidRPr="00221717" w:rsidRDefault="00911343" w:rsidP="00911343">
      <w:pPr>
        <w:spacing w:line="276" w:lineRule="auto"/>
        <w:rPr>
          <w:rFonts w:ascii="Arial" w:hAnsi="Arial" w:cs="Arial"/>
          <w:sz w:val="22"/>
          <w:lang w:eastAsia="en-US"/>
        </w:rPr>
      </w:pPr>
      <w:r w:rsidRPr="00221717">
        <w:rPr>
          <w:rFonts w:ascii="Arial" w:hAnsi="Arial" w:cs="Arial"/>
          <w:sz w:val="22"/>
          <w:lang w:eastAsia="en-US"/>
        </w:rPr>
        <w:t xml:space="preserve">TRIVIÑO, Yolanda (2006).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Gestión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de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eventos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feriales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: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diseño</w:t>
      </w:r>
      <w:proofErr w:type="spellEnd"/>
      <w:r w:rsidRPr="00221717">
        <w:rPr>
          <w:rFonts w:ascii="Arial" w:hAnsi="Arial" w:cs="Arial"/>
          <w:i/>
          <w:sz w:val="22"/>
          <w:lang w:eastAsia="en-US"/>
        </w:rPr>
        <w:t xml:space="preserve"> y </w:t>
      </w:r>
      <w:proofErr w:type="spellStart"/>
      <w:r w:rsidRPr="00221717">
        <w:rPr>
          <w:rFonts w:ascii="Arial" w:hAnsi="Arial" w:cs="Arial"/>
          <w:i/>
          <w:sz w:val="22"/>
          <w:lang w:eastAsia="en-US"/>
        </w:rPr>
        <w:t>organización</w:t>
      </w:r>
      <w:proofErr w:type="spellEnd"/>
      <w:r w:rsidRPr="00221717">
        <w:rPr>
          <w:rFonts w:ascii="Arial" w:hAnsi="Arial" w:cs="Arial"/>
          <w:sz w:val="22"/>
          <w:lang w:eastAsia="en-US"/>
        </w:rPr>
        <w:t>. Editorial Síntesis. Madrid.</w:t>
      </w:r>
    </w:p>
    <w:p w:rsidR="000B3F24" w:rsidRPr="00221717" w:rsidRDefault="000B3F24" w:rsidP="00257998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0B3F24" w:rsidRPr="00221717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r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t>7. METODOLOGIA DOCENT</w:t>
      </w:r>
    </w:p>
    <w:p w:rsidR="00257998" w:rsidRPr="00221717" w:rsidRDefault="00257998" w:rsidP="000B3F24">
      <w:pPr>
        <w:pStyle w:val="Textoindependiente"/>
        <w:rPr>
          <w:rStyle w:val="text1"/>
          <w:rFonts w:cs="Arial"/>
          <w:color w:val="1F497D"/>
          <w:sz w:val="22"/>
        </w:rPr>
      </w:pPr>
    </w:p>
    <w:p w:rsidR="00911343" w:rsidRPr="00221717" w:rsidRDefault="00911343" w:rsidP="00911343">
      <w:pPr>
        <w:pStyle w:val="Textoindependiente"/>
        <w:numPr>
          <w:ilvl w:val="0"/>
          <w:numId w:val="28"/>
        </w:numPr>
        <w:spacing w:line="276" w:lineRule="auto"/>
        <w:ind w:left="360"/>
        <w:rPr>
          <w:rStyle w:val="text1"/>
          <w:rFonts w:cs="Arial"/>
          <w:color w:val="auto"/>
          <w:sz w:val="22"/>
        </w:rPr>
      </w:pPr>
      <w:bookmarkStart w:id="1" w:name="OLE_LINK6"/>
      <w:bookmarkStart w:id="2" w:name="OLE_LINK7"/>
      <w:r w:rsidRPr="00221717">
        <w:rPr>
          <w:rStyle w:val="text1"/>
          <w:rFonts w:cs="Arial"/>
          <w:color w:val="auto"/>
          <w:sz w:val="22"/>
        </w:rPr>
        <w:t>Les classes seran fonamentalment pràctiques.</w:t>
      </w:r>
    </w:p>
    <w:p w:rsidR="00911343" w:rsidRPr="00221717" w:rsidRDefault="00911343" w:rsidP="00911343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  <w:r w:rsidRPr="00221717">
        <w:rPr>
          <w:rStyle w:val="text1"/>
          <w:rFonts w:cs="Arial"/>
          <w:color w:val="auto"/>
          <w:sz w:val="22"/>
        </w:rPr>
        <w:t xml:space="preserve"> </w:t>
      </w:r>
    </w:p>
    <w:p w:rsidR="00911343" w:rsidRPr="00221717" w:rsidRDefault="00911343" w:rsidP="00911343">
      <w:pPr>
        <w:pStyle w:val="Textoindependiente"/>
        <w:numPr>
          <w:ilvl w:val="0"/>
          <w:numId w:val="28"/>
        </w:numPr>
        <w:spacing w:line="276" w:lineRule="auto"/>
        <w:ind w:left="360"/>
        <w:rPr>
          <w:rStyle w:val="text1"/>
          <w:rFonts w:cs="Arial"/>
          <w:color w:val="auto"/>
          <w:sz w:val="22"/>
        </w:rPr>
      </w:pPr>
      <w:r w:rsidRPr="00221717">
        <w:rPr>
          <w:rStyle w:val="text1"/>
          <w:rFonts w:cs="Arial"/>
          <w:color w:val="auto"/>
          <w:sz w:val="22"/>
        </w:rPr>
        <w:t xml:space="preserve">Els professors de l'assignatura coordinaran l'organització d'un acte que es desenvoluparà en el Campus de la UAB: </w:t>
      </w:r>
      <w:r w:rsidRPr="00221717">
        <w:rPr>
          <w:rStyle w:val="text1"/>
          <w:rFonts w:cs="Arial"/>
          <w:b/>
          <w:i/>
          <w:color w:val="auto"/>
          <w:sz w:val="22"/>
        </w:rPr>
        <w:t>Debats Turístics</w:t>
      </w:r>
      <w:r w:rsidRPr="00221717">
        <w:rPr>
          <w:rStyle w:val="text1"/>
          <w:rFonts w:cs="Arial"/>
          <w:color w:val="auto"/>
          <w:sz w:val="22"/>
        </w:rPr>
        <w:t xml:space="preserve">. Aquesta organització anirà a càrrec dels alumnes, </w:t>
      </w:r>
      <w:proofErr w:type="spellStart"/>
      <w:r w:rsidRPr="00221717">
        <w:rPr>
          <w:rStyle w:val="text1"/>
          <w:rFonts w:cs="Arial"/>
          <w:color w:val="auto"/>
          <w:sz w:val="22"/>
        </w:rPr>
        <w:t>tutoritzats</w:t>
      </w:r>
      <w:proofErr w:type="spellEnd"/>
      <w:r w:rsidRPr="00221717">
        <w:rPr>
          <w:rStyle w:val="text1"/>
          <w:rFonts w:cs="Arial"/>
          <w:color w:val="auto"/>
          <w:sz w:val="22"/>
        </w:rPr>
        <w:t xml:space="preserve"> en tot moment pels professors, la qual cosa permetrà posar en pràctica allò que s'ha explicat per aquests professors a l'aula.</w:t>
      </w:r>
    </w:p>
    <w:p w:rsidR="00911343" w:rsidRPr="00221717" w:rsidRDefault="00911343" w:rsidP="00911343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</w:p>
    <w:p w:rsidR="000B3F24" w:rsidRPr="00221717" w:rsidRDefault="00911343" w:rsidP="00911343">
      <w:pPr>
        <w:pStyle w:val="Textoindependiente"/>
        <w:numPr>
          <w:ilvl w:val="0"/>
          <w:numId w:val="28"/>
        </w:numPr>
        <w:spacing w:line="276" w:lineRule="auto"/>
        <w:ind w:left="360"/>
        <w:rPr>
          <w:rStyle w:val="text1"/>
          <w:rFonts w:cs="Arial"/>
          <w:color w:val="auto"/>
          <w:sz w:val="22"/>
        </w:rPr>
      </w:pPr>
      <w:r w:rsidRPr="00221717">
        <w:rPr>
          <w:rStyle w:val="text1"/>
          <w:rFonts w:cs="Arial"/>
          <w:color w:val="auto"/>
          <w:sz w:val="22"/>
        </w:rPr>
        <w:lastRenderedPageBreak/>
        <w:t>Es contempla la possibilitat de realitzar alguna visita pedagògica a un centre de congressos o convencions.</w:t>
      </w:r>
    </w:p>
    <w:p w:rsidR="00911343" w:rsidRPr="00221717" w:rsidRDefault="00911343" w:rsidP="00911343">
      <w:pPr>
        <w:pStyle w:val="Textoindependiente"/>
        <w:spacing w:line="276" w:lineRule="auto"/>
        <w:rPr>
          <w:rStyle w:val="text1"/>
          <w:rFonts w:cs="Arial"/>
          <w:b/>
          <w:sz w:val="22"/>
        </w:rPr>
      </w:pPr>
    </w:p>
    <w:p w:rsidR="000B3F24" w:rsidRPr="00221717" w:rsidRDefault="00195090" w:rsidP="000B3F24">
      <w:pPr>
        <w:pStyle w:val="Textoindependiente"/>
        <w:rPr>
          <w:rStyle w:val="text1"/>
          <w:rFonts w:cs="Arial"/>
          <w:b/>
          <w:color w:val="auto"/>
          <w:sz w:val="22"/>
        </w:rPr>
      </w:pPr>
      <w:r w:rsidRPr="00221717">
        <w:rPr>
          <w:rStyle w:val="text1"/>
          <w:rFonts w:cs="Arial"/>
          <w:b/>
          <w:color w:val="auto"/>
          <w:sz w:val="22"/>
        </w:rPr>
        <w:t>ACTIVITATS FORMATIVES</w:t>
      </w:r>
    </w:p>
    <w:tbl>
      <w:tblPr>
        <w:tblW w:w="9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701"/>
        <w:gridCol w:w="850"/>
        <w:gridCol w:w="851"/>
        <w:gridCol w:w="3124"/>
      </w:tblGrid>
      <w:tr w:rsidR="000B3F24" w:rsidRPr="00221717" w:rsidTr="000B3F24">
        <w:trPr>
          <w:trHeight w:val="398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bookmarkEnd w:id="1"/>
          <w:bookmarkEnd w:id="2"/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221717">
              <w:rPr>
                <w:rFonts w:ascii="Arial" w:eastAsia="Arial" w:hAnsi="Arial" w:cs="Arial"/>
                <w:b/>
                <w:sz w:val="20"/>
              </w:rPr>
              <w:t>Títol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221717">
              <w:rPr>
                <w:rFonts w:ascii="Arial" w:eastAsia="Arial" w:hAnsi="Arial" w:cs="Arial"/>
                <w:b/>
                <w:sz w:val="20"/>
              </w:rPr>
              <w:t>Hores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221717">
              <w:rPr>
                <w:rFonts w:ascii="Arial" w:eastAsia="Arial" w:hAnsi="Arial" w:cs="Arial"/>
                <w:b/>
                <w:sz w:val="20"/>
              </w:rPr>
              <w:t>ECTS</w:t>
            </w: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221717">
              <w:rPr>
                <w:rFonts w:ascii="Arial" w:eastAsia="Arial" w:hAnsi="Arial" w:cs="Arial"/>
                <w:b/>
                <w:sz w:val="20"/>
              </w:rPr>
              <w:t>Resultats d’aprenentatge</w:t>
            </w:r>
          </w:p>
        </w:tc>
      </w:tr>
      <w:tr w:rsidR="000B3F24" w:rsidRPr="00221717" w:rsidTr="000B3F24">
        <w:trPr>
          <w:trHeight w:val="348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b/>
                <w:color w:val="424242"/>
                <w:sz w:val="20"/>
              </w:rPr>
              <w:t>Tipus: Dirigides</w:t>
            </w:r>
          </w:p>
        </w:tc>
        <w:tc>
          <w:tcPr>
            <w:tcW w:w="701" w:type="dxa"/>
            <w:tcBorders>
              <w:top w:val="single" w:sz="8" w:space="0" w:color="808080"/>
            </w:tcBorders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 xml:space="preserve">  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B3F24" w:rsidRPr="00221717" w:rsidTr="000B3F24">
        <w:trPr>
          <w:trHeight w:val="109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B3F24" w:rsidRPr="00221717" w:rsidTr="000B3F24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911343" w:rsidP="00911343">
            <w:pPr>
              <w:spacing w:before="120"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Classes teòriques amb resolució de casos pràctics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911343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911343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1,4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221717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CE2.9, CE3.4, CE6.6., CE11.3, CE12.4, CE14.3, CE23.7, CE25.3, CE31.6. CE32.6</w:t>
            </w:r>
          </w:p>
        </w:tc>
      </w:tr>
      <w:tr w:rsidR="000B3F24" w:rsidRPr="00221717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B3F24" w:rsidRPr="00221717" w:rsidTr="000B3F24">
        <w:trPr>
          <w:trHeight w:val="335"/>
          <w:jc w:val="center"/>
        </w:trPr>
        <w:tc>
          <w:tcPr>
            <w:tcW w:w="3606" w:type="dxa"/>
            <w:shd w:val="clear" w:color="auto" w:fill="auto"/>
            <w:vAlign w:val="bottom"/>
          </w:tcPr>
          <w:p w:rsidR="000B3F24" w:rsidRPr="00221717" w:rsidRDefault="00911343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Presentació pública de treballs</w:t>
            </w:r>
          </w:p>
        </w:tc>
        <w:tc>
          <w:tcPr>
            <w:tcW w:w="701" w:type="dxa"/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B3F24" w:rsidRPr="00221717" w:rsidRDefault="00911343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3F24" w:rsidRPr="00221717" w:rsidRDefault="00911343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0,2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0B3F24" w:rsidRPr="00221717" w:rsidRDefault="00221717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CE2.9, CE3.4, CE6.6., CE11.3, CE12.4, CE14.3, CE23.7, CE25.3, CE31.6. CE32.6</w:t>
            </w:r>
          </w:p>
        </w:tc>
      </w:tr>
      <w:tr w:rsidR="000B3F24" w:rsidRPr="00221717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B3F24" w:rsidRPr="00221717" w:rsidTr="000B3F24">
        <w:trPr>
          <w:trHeight w:val="231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221717">
            <w:pPr>
              <w:spacing w:before="120"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b/>
                <w:color w:val="424242"/>
                <w:sz w:val="20"/>
              </w:rPr>
              <w:t>Tipus: Supervisades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 xml:space="preserve">  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</w:tr>
      <w:tr w:rsidR="000B3F24" w:rsidRPr="00221717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B3F24" w:rsidRPr="00221717" w:rsidTr="000B3F24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911343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Tutories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911343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911343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0,2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221717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CE2.9, CE3.4, CE6.6., CE11.3, CE12.4, CE14.3, CE23.7, CE25.3, CE31.6. CE32.6</w:t>
            </w:r>
          </w:p>
        </w:tc>
      </w:tr>
      <w:tr w:rsidR="000B3F24" w:rsidRPr="00221717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B3F24" w:rsidRPr="00221717" w:rsidTr="000B3F24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b/>
                <w:color w:val="424242"/>
                <w:sz w:val="20"/>
              </w:rPr>
              <w:t>Tipus: Autònomes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</w:tr>
      <w:tr w:rsidR="000B3F24" w:rsidRPr="00221717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B3F24" w:rsidRPr="00221717" w:rsidTr="000B3F24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911343" w:rsidP="00911343">
            <w:pPr>
              <w:spacing w:before="120"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Resolució de casos pràctics i elaboració de treballs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911343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911343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1,2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221717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CE2.9, CE3.4, CE6.6., CE11.3, CE12.4, CE14.3, CE23.7, CE25.3, CE31.6. CE32.6</w:t>
            </w:r>
          </w:p>
        </w:tc>
      </w:tr>
      <w:tr w:rsidR="000B3F24" w:rsidRPr="00221717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B3F24" w:rsidRPr="00221717" w:rsidTr="000B3F24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911343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Estudi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911343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911343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0,2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221717" w:rsidRDefault="00221717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221717">
              <w:rPr>
                <w:rFonts w:ascii="Arial" w:eastAsia="Arial" w:hAnsi="Arial" w:cs="Arial"/>
                <w:color w:val="424242"/>
                <w:sz w:val="20"/>
              </w:rPr>
              <w:t>CE2.9, CE3.4, CE6.6., CE11.3, CE12.4, CE14.3, CE23.7, CE25.3, CE31.6. CE32.6</w:t>
            </w:r>
          </w:p>
        </w:tc>
      </w:tr>
      <w:tr w:rsidR="000B3F24" w:rsidRPr="00221717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:rsidR="000B3F24" w:rsidRPr="00221717" w:rsidRDefault="000B3F24" w:rsidP="000B3F24">
      <w:pPr>
        <w:pStyle w:val="Textoindependiente"/>
        <w:rPr>
          <w:rStyle w:val="text1"/>
          <w:rFonts w:cs="Arial"/>
          <w:b/>
          <w:sz w:val="22"/>
        </w:rPr>
      </w:pPr>
    </w:p>
    <w:p w:rsidR="000B3F24" w:rsidRPr="00221717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r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t>8.  SISTEMA D'AVALUACIÓ</w:t>
      </w: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</w:rPr>
      </w:pPr>
      <w:r w:rsidRPr="00221717">
        <w:rPr>
          <w:rStyle w:val="text1"/>
          <w:rFonts w:cs="Arial"/>
          <w:b/>
          <w:color w:val="auto"/>
          <w:sz w:val="22"/>
        </w:rPr>
        <w:t>A) AVALUACIÓ CONTÍNUA</w:t>
      </w: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  <w:r w:rsidRPr="00221717">
        <w:rPr>
          <w:rStyle w:val="text1"/>
          <w:rFonts w:cs="Arial"/>
          <w:color w:val="auto"/>
          <w:sz w:val="22"/>
        </w:rPr>
        <w:t xml:space="preserve">L’avaluació de l’assignatura pel sistema d’avaluació contínua consta dels següents requisits: </w:t>
      </w: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  <w:r w:rsidRPr="00221717">
        <w:rPr>
          <w:rStyle w:val="text1"/>
          <w:rFonts w:cs="Arial"/>
          <w:color w:val="auto"/>
          <w:sz w:val="22"/>
        </w:rPr>
        <w:t>a) Realitzar un mínim del 80% de les pràctiques desenvolupades durant el curs (20 % de la nota final).</w:t>
      </w: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  <w:r w:rsidRPr="00221717">
        <w:rPr>
          <w:rStyle w:val="text1"/>
          <w:rFonts w:cs="Arial"/>
          <w:color w:val="auto"/>
          <w:sz w:val="22"/>
        </w:rPr>
        <w:t>b)</w:t>
      </w:r>
      <w:r w:rsidR="00AD04B3">
        <w:rPr>
          <w:rStyle w:val="text1"/>
          <w:rFonts w:cs="Arial"/>
          <w:color w:val="auto"/>
          <w:sz w:val="22"/>
        </w:rPr>
        <w:t xml:space="preserve"> Realitzar i presentar en públic el treball de curs (2</w:t>
      </w:r>
      <w:r w:rsidRPr="00221717">
        <w:rPr>
          <w:rStyle w:val="text1"/>
          <w:rFonts w:cs="Arial"/>
          <w:color w:val="auto"/>
          <w:sz w:val="22"/>
        </w:rPr>
        <w:t>0 % de la nota final).</w:t>
      </w: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  <w:r w:rsidRPr="00221717">
        <w:rPr>
          <w:rStyle w:val="text1"/>
          <w:rFonts w:cs="Arial"/>
          <w:color w:val="auto"/>
          <w:sz w:val="22"/>
        </w:rPr>
        <w:t>c) Participar en l’elaboració dels Debats Turístics, així com assistir el dia de la seva celebració (10 % de la nota final). L’assistència als Debats Turístics és un requisit imprescindible per aprovar l’assignatura pel sistema d’avaluació contínua.</w:t>
      </w: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  <w:r w:rsidRPr="00221717">
        <w:rPr>
          <w:rStyle w:val="text1"/>
          <w:rFonts w:cs="Arial"/>
          <w:color w:val="auto"/>
          <w:sz w:val="22"/>
        </w:rPr>
        <w:t>d) Realització de l’examen final en el qual s’inclouran preguntes relatives als continguts explicats pels professors, així com aspectes derivats de la p</w:t>
      </w:r>
      <w:r w:rsidR="00AD04B3">
        <w:rPr>
          <w:rStyle w:val="text1"/>
          <w:rFonts w:cs="Arial"/>
          <w:color w:val="auto"/>
          <w:sz w:val="22"/>
        </w:rPr>
        <w:t>art pràctica de l’assignatura (5</w:t>
      </w:r>
      <w:r w:rsidRPr="00221717">
        <w:rPr>
          <w:rStyle w:val="text1"/>
          <w:rFonts w:cs="Arial"/>
          <w:color w:val="auto"/>
          <w:sz w:val="22"/>
        </w:rPr>
        <w:t xml:space="preserve">0 % de la nota final). </w:t>
      </w: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  <w:r w:rsidRPr="00221717">
        <w:rPr>
          <w:rStyle w:val="text1"/>
          <w:rFonts w:cs="Arial"/>
          <w:color w:val="auto"/>
          <w:sz w:val="22"/>
        </w:rPr>
        <w:t xml:space="preserve">Per tal de fer les mitjanes ponderades corresponents a cada part de la nota final, cal aprovar l’examen final esmentat a l’apartat “d”. </w:t>
      </w: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</w:rPr>
      </w:pPr>
      <w:r w:rsidRPr="00221717">
        <w:rPr>
          <w:rStyle w:val="text1"/>
          <w:rFonts w:cs="Arial"/>
          <w:b/>
          <w:color w:val="auto"/>
          <w:sz w:val="22"/>
        </w:rPr>
        <w:t>B) AVALUACIÓ ÚNICA</w:t>
      </w: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  <w:r w:rsidRPr="00221717">
        <w:rPr>
          <w:rStyle w:val="text1"/>
          <w:rFonts w:cs="Arial"/>
          <w:color w:val="auto"/>
          <w:sz w:val="22"/>
        </w:rPr>
        <w:t xml:space="preserve">Examen final de tota la matèria el dia i hora establerts a la programació oficial del centre, tant pel que fa a l’examen d’avaluació final com al de </w:t>
      </w:r>
      <w:proofErr w:type="spellStart"/>
      <w:r w:rsidRPr="00221717">
        <w:rPr>
          <w:rStyle w:val="text1"/>
          <w:rFonts w:cs="Arial"/>
          <w:color w:val="auto"/>
          <w:sz w:val="22"/>
        </w:rPr>
        <w:t>reavaluació</w:t>
      </w:r>
      <w:proofErr w:type="spellEnd"/>
      <w:r w:rsidRPr="00221717">
        <w:rPr>
          <w:rStyle w:val="text1"/>
          <w:rFonts w:cs="Arial"/>
          <w:color w:val="auto"/>
          <w:sz w:val="22"/>
        </w:rPr>
        <w:t>.</w:t>
      </w: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</w:p>
    <w:p w:rsidR="00221717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</w:rPr>
      </w:pPr>
      <w:r w:rsidRPr="00221717">
        <w:rPr>
          <w:rStyle w:val="text1"/>
          <w:rFonts w:cs="Arial"/>
          <w:b/>
          <w:color w:val="auto"/>
          <w:sz w:val="22"/>
        </w:rPr>
        <w:t>C) REAVALUACIÓ</w:t>
      </w:r>
    </w:p>
    <w:p w:rsidR="003E3978" w:rsidRPr="00221717" w:rsidRDefault="00221717" w:rsidP="00221717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</w:rPr>
      </w:pPr>
      <w:r w:rsidRPr="00221717">
        <w:rPr>
          <w:rStyle w:val="text1"/>
          <w:rFonts w:cs="Arial"/>
          <w:color w:val="auto"/>
          <w:sz w:val="22"/>
        </w:rPr>
        <w:t xml:space="preserve">L’examen serà el dia i l’hora establerts, segons </w:t>
      </w:r>
      <w:r w:rsidR="00AD04B3">
        <w:rPr>
          <w:rStyle w:val="text1"/>
          <w:rFonts w:cs="Arial"/>
          <w:color w:val="auto"/>
          <w:sz w:val="22"/>
        </w:rPr>
        <w:t xml:space="preserve">el </w:t>
      </w:r>
      <w:r w:rsidRPr="00221717">
        <w:rPr>
          <w:rStyle w:val="text1"/>
          <w:rFonts w:cs="Arial"/>
          <w:color w:val="auto"/>
          <w:sz w:val="22"/>
        </w:rPr>
        <w:t xml:space="preserve">calendari acadèmic, a la programació oficial del centre (EUTDH). Poden realitzar aquest examen els alumnes que a l’avaluació final hagin obtingut una nota igual o superior a 3,5 i menor de 5. La qualificació màxima d’aquesta </w:t>
      </w:r>
      <w:proofErr w:type="spellStart"/>
      <w:r w:rsidRPr="00221717">
        <w:rPr>
          <w:rStyle w:val="text1"/>
          <w:rFonts w:cs="Arial"/>
          <w:color w:val="auto"/>
          <w:sz w:val="22"/>
        </w:rPr>
        <w:t>reavaluació</w:t>
      </w:r>
      <w:proofErr w:type="spellEnd"/>
      <w:r w:rsidRPr="00221717">
        <w:rPr>
          <w:rStyle w:val="text1"/>
          <w:rFonts w:cs="Arial"/>
          <w:color w:val="auto"/>
          <w:sz w:val="22"/>
        </w:rPr>
        <w:t xml:space="preserve"> no superarà el  5 com a nota final.</w:t>
      </w:r>
    </w:p>
    <w:p w:rsidR="00257998" w:rsidRPr="00221717" w:rsidRDefault="00257998" w:rsidP="00257998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</w:rPr>
      </w:pPr>
    </w:p>
    <w:p w:rsidR="000B3F24" w:rsidRPr="00221717" w:rsidRDefault="000B3F24" w:rsidP="000B3F24">
      <w:pPr>
        <w:pStyle w:val="Textoindependiente"/>
        <w:rPr>
          <w:rStyle w:val="text1"/>
          <w:rFonts w:cs="Arial"/>
          <w:b/>
          <w:color w:val="auto"/>
          <w:sz w:val="22"/>
        </w:rPr>
      </w:pPr>
      <w:r w:rsidRPr="00221717">
        <w:rPr>
          <w:rStyle w:val="text1"/>
          <w:rFonts w:cs="Arial"/>
          <w:b/>
          <w:color w:val="auto"/>
          <w:sz w:val="22"/>
        </w:rPr>
        <w:t>ACTIVITATS D’AVALUACIÓ</w:t>
      </w:r>
    </w:p>
    <w:tbl>
      <w:tblPr>
        <w:tblW w:w="9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417"/>
        <w:gridCol w:w="1276"/>
        <w:gridCol w:w="2266"/>
      </w:tblGrid>
      <w:tr w:rsidR="000B3F24" w:rsidRPr="00221717" w:rsidTr="00221717">
        <w:trPr>
          <w:trHeight w:val="363"/>
          <w:jc w:val="center"/>
        </w:trPr>
        <w:tc>
          <w:tcPr>
            <w:tcW w:w="2614" w:type="dxa"/>
            <w:shd w:val="clear" w:color="auto" w:fill="BFBFBF"/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21717">
              <w:rPr>
                <w:rFonts w:ascii="Arial" w:eastAsia="Arial" w:hAnsi="Arial" w:cs="Arial"/>
                <w:b/>
                <w:sz w:val="22"/>
                <w:szCs w:val="22"/>
              </w:rPr>
              <w:t>Títol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B3F24" w:rsidRPr="00221717" w:rsidRDefault="000B3F24" w:rsidP="00221717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21717">
              <w:rPr>
                <w:rFonts w:ascii="Arial" w:eastAsia="Arial" w:hAnsi="Arial" w:cs="Arial"/>
                <w:b/>
                <w:sz w:val="22"/>
                <w:szCs w:val="22"/>
              </w:rPr>
              <w:t>Pes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0B3F24" w:rsidRPr="00221717" w:rsidRDefault="000B3F24" w:rsidP="00221717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21717">
              <w:rPr>
                <w:rFonts w:ascii="Arial" w:eastAsia="Arial" w:hAnsi="Arial" w:cs="Arial"/>
                <w:b/>
                <w:sz w:val="22"/>
                <w:szCs w:val="22"/>
              </w:rPr>
              <w:t>Hores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B3F24" w:rsidRPr="00221717" w:rsidRDefault="000B3F24" w:rsidP="00221717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21717">
              <w:rPr>
                <w:rFonts w:ascii="Arial" w:eastAsia="Arial" w:hAnsi="Arial" w:cs="Arial"/>
                <w:b/>
                <w:sz w:val="22"/>
                <w:szCs w:val="22"/>
              </w:rPr>
              <w:t>ECTS</w:t>
            </w:r>
          </w:p>
        </w:tc>
        <w:tc>
          <w:tcPr>
            <w:tcW w:w="2266" w:type="dxa"/>
            <w:shd w:val="clear" w:color="auto" w:fill="BFBFBF"/>
            <w:vAlign w:val="center"/>
          </w:tcPr>
          <w:p w:rsidR="000B3F24" w:rsidRPr="00221717" w:rsidRDefault="000B3F24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21717">
              <w:rPr>
                <w:rFonts w:ascii="Arial" w:eastAsia="Arial" w:hAnsi="Arial" w:cs="Arial"/>
                <w:b/>
                <w:sz w:val="22"/>
                <w:szCs w:val="22"/>
              </w:rPr>
              <w:t>Resultats d’aprenentatge</w:t>
            </w:r>
          </w:p>
        </w:tc>
      </w:tr>
      <w:tr w:rsidR="00221717" w:rsidRPr="00221717" w:rsidTr="00221717">
        <w:trPr>
          <w:trHeight w:val="335"/>
          <w:jc w:val="center"/>
        </w:trPr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717" w:rsidRPr="00221717" w:rsidRDefault="00221717" w:rsidP="00434C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 xml:space="preserve">Examen teòric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1717" w:rsidRPr="00221717" w:rsidRDefault="00427C26" w:rsidP="00434CC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21717" w:rsidRPr="00221717">
              <w:rPr>
                <w:rFonts w:ascii="Arial" w:hAnsi="Arial" w:cs="Arial"/>
                <w:sz w:val="22"/>
                <w:szCs w:val="22"/>
              </w:rPr>
              <w:t>0 %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717" w:rsidRPr="00221717" w:rsidRDefault="00221717" w:rsidP="00434CC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717" w:rsidRPr="00221717" w:rsidRDefault="00221717" w:rsidP="00434CC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0,08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CE2.9, CE3.4, CE6.6., CE11.3, CE12.4, CE14.3, CE23.7, CE25.3, CE31.6. CE32.6</w:t>
            </w:r>
          </w:p>
        </w:tc>
      </w:tr>
      <w:tr w:rsidR="00221717" w:rsidRPr="00221717" w:rsidTr="00221717">
        <w:trPr>
          <w:trHeight w:val="116"/>
          <w:jc w:val="center"/>
        </w:trPr>
        <w:tc>
          <w:tcPr>
            <w:tcW w:w="2614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221717" w:rsidRPr="00221717" w:rsidRDefault="00221717" w:rsidP="00434C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Treballs pràctics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808080"/>
            </w:tcBorders>
            <w:vAlign w:val="center"/>
          </w:tcPr>
          <w:p w:rsidR="00221717" w:rsidRPr="00221717" w:rsidRDefault="00427C26" w:rsidP="00434CC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21717" w:rsidRPr="00221717">
              <w:rPr>
                <w:rFonts w:ascii="Arial" w:hAnsi="Arial" w:cs="Arial"/>
                <w:sz w:val="22"/>
                <w:szCs w:val="22"/>
              </w:rPr>
              <w:t>0 %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221717" w:rsidRPr="00221717" w:rsidRDefault="00221717" w:rsidP="00434CC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221717" w:rsidRPr="00221717" w:rsidRDefault="00221717" w:rsidP="00434CC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CE2.9, CE3.4, CE6.6., CE11.3, CE12.4, CE14.3, CE23.7, CE25.3, CE31.6. CE32.6</w:t>
            </w:r>
          </w:p>
        </w:tc>
      </w:tr>
      <w:tr w:rsidR="00221717" w:rsidRPr="00221717" w:rsidTr="00221717">
        <w:trPr>
          <w:trHeight w:val="335"/>
          <w:jc w:val="center"/>
        </w:trPr>
        <w:tc>
          <w:tcPr>
            <w:tcW w:w="2614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21717" w:rsidRPr="00221717" w:rsidRDefault="00221717" w:rsidP="00434C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Sortida de camp</w:t>
            </w:r>
            <w:r w:rsidR="00AD04B3">
              <w:rPr>
                <w:rFonts w:ascii="Arial" w:hAnsi="Arial" w:cs="Arial"/>
                <w:sz w:val="22"/>
                <w:szCs w:val="22"/>
              </w:rPr>
              <w:t xml:space="preserve"> (si és el cas)</w:t>
            </w:r>
          </w:p>
        </w:tc>
        <w:tc>
          <w:tcPr>
            <w:tcW w:w="1559" w:type="dxa"/>
            <w:tcBorders>
              <w:top w:val="single" w:sz="8" w:space="0" w:color="808080"/>
              <w:bottom w:val="single" w:sz="4" w:space="0" w:color="auto"/>
            </w:tcBorders>
            <w:vAlign w:val="center"/>
          </w:tcPr>
          <w:p w:rsidR="00221717" w:rsidRPr="00221717" w:rsidRDefault="00221717" w:rsidP="00434CC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21717" w:rsidRPr="00221717" w:rsidRDefault="00221717" w:rsidP="00434CC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21717" w:rsidRPr="00221717" w:rsidRDefault="00221717" w:rsidP="00434CC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266" w:type="dxa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CE2.9, CE3.4, CE6.6., CE11.3, CE12.4, CE14.3, CE23.7, CE25.3, CE31.6. CE32.6</w:t>
            </w:r>
          </w:p>
        </w:tc>
      </w:tr>
      <w:tr w:rsidR="00221717" w:rsidRPr="00221717" w:rsidTr="00221717">
        <w:trPr>
          <w:trHeight w:val="116"/>
          <w:jc w:val="center"/>
        </w:trPr>
        <w:tc>
          <w:tcPr>
            <w:tcW w:w="2614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221717" w:rsidRPr="00221717" w:rsidRDefault="00221717" w:rsidP="00434C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Debats Turístics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808080"/>
            </w:tcBorders>
            <w:vAlign w:val="center"/>
          </w:tcPr>
          <w:p w:rsidR="00221717" w:rsidRPr="00221717" w:rsidRDefault="00221717" w:rsidP="00434CC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10 %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221717" w:rsidRPr="00221717" w:rsidRDefault="00221717" w:rsidP="00434CC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221717" w:rsidRPr="00221717" w:rsidRDefault="00221717" w:rsidP="00434CC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0,24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  <w:szCs w:val="22"/>
              </w:rPr>
            </w:pPr>
            <w:r w:rsidRPr="00221717">
              <w:rPr>
                <w:rFonts w:ascii="Arial" w:hAnsi="Arial" w:cs="Arial"/>
                <w:sz w:val="22"/>
                <w:szCs w:val="22"/>
              </w:rPr>
              <w:t>CE2.9, CE3.4, CE6.6., CE11.3, CE12.4, CE14.3, CE23.7, CE25.3, CE31.6. CE32.6</w:t>
            </w:r>
          </w:p>
        </w:tc>
      </w:tr>
    </w:tbl>
    <w:p w:rsidR="006001CD" w:rsidRDefault="006001CD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Cs w:val="24"/>
          <w:lang w:val="ca-ES"/>
        </w:rPr>
      </w:pPr>
    </w:p>
    <w:p w:rsidR="000B3F24" w:rsidRPr="00221717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r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t xml:space="preserve">9. PLANIFICACIÓ DE LA DOCÈNCIA  </w:t>
      </w:r>
    </w:p>
    <w:tbl>
      <w:tblPr>
        <w:tblW w:w="923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988"/>
        <w:gridCol w:w="3180"/>
        <w:gridCol w:w="1742"/>
      </w:tblGrid>
      <w:tr w:rsidR="00221717" w:rsidRPr="00221717" w:rsidTr="005D2C8E">
        <w:trPr>
          <w:trHeight w:val="542"/>
          <w:jc w:val="center"/>
        </w:trPr>
        <w:tc>
          <w:tcPr>
            <w:tcW w:w="1320" w:type="dxa"/>
            <w:shd w:val="clear" w:color="auto" w:fill="BFBFBF"/>
            <w:vAlign w:val="center"/>
          </w:tcPr>
          <w:p w:rsidR="000B3F24" w:rsidRPr="00221717" w:rsidRDefault="000B3F24" w:rsidP="005D2C8E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21717">
              <w:rPr>
                <w:rFonts w:cs="Arial"/>
                <w:b/>
                <w:sz w:val="22"/>
                <w:szCs w:val="22"/>
              </w:rPr>
              <w:t>SETMANA</w:t>
            </w:r>
          </w:p>
        </w:tc>
        <w:tc>
          <w:tcPr>
            <w:tcW w:w="2988" w:type="dxa"/>
            <w:shd w:val="clear" w:color="auto" w:fill="BFBFBF"/>
            <w:vAlign w:val="center"/>
          </w:tcPr>
          <w:p w:rsidR="000B3F24" w:rsidRPr="00221717" w:rsidRDefault="000B3F24" w:rsidP="005D2C8E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21717">
              <w:rPr>
                <w:rFonts w:cs="Arial"/>
                <w:b/>
                <w:sz w:val="22"/>
                <w:szCs w:val="22"/>
              </w:rPr>
              <w:t>TEMA</w:t>
            </w:r>
          </w:p>
        </w:tc>
        <w:tc>
          <w:tcPr>
            <w:tcW w:w="3180" w:type="dxa"/>
            <w:shd w:val="clear" w:color="auto" w:fill="BFBFBF"/>
            <w:vAlign w:val="center"/>
          </w:tcPr>
          <w:p w:rsidR="000B3F24" w:rsidRPr="00221717" w:rsidRDefault="000B3F24" w:rsidP="005D2C8E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21717">
              <w:rPr>
                <w:rFonts w:cs="Arial"/>
                <w:b/>
                <w:sz w:val="22"/>
                <w:szCs w:val="22"/>
              </w:rPr>
              <w:t>MÈTODE</w:t>
            </w:r>
          </w:p>
        </w:tc>
        <w:tc>
          <w:tcPr>
            <w:tcW w:w="1742" w:type="dxa"/>
            <w:shd w:val="clear" w:color="auto" w:fill="BFBFBF"/>
            <w:vAlign w:val="center"/>
          </w:tcPr>
          <w:p w:rsidR="000B3F24" w:rsidRPr="00221717" w:rsidRDefault="000B3F24" w:rsidP="005D2C8E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21717">
              <w:rPr>
                <w:rFonts w:cs="Arial"/>
                <w:b/>
                <w:sz w:val="22"/>
                <w:szCs w:val="22"/>
              </w:rPr>
              <w:t>HORES</w:t>
            </w:r>
          </w:p>
        </w:tc>
      </w:tr>
      <w:tr w:rsidR="00221717" w:rsidRPr="00221717" w:rsidTr="005D2C8E">
        <w:trPr>
          <w:jc w:val="center"/>
        </w:trPr>
        <w:tc>
          <w:tcPr>
            <w:tcW w:w="132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988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Style w:val="text1"/>
                <w:rFonts w:cs="Arial"/>
                <w:color w:val="auto"/>
                <w:sz w:val="22"/>
              </w:rPr>
              <w:t xml:space="preserve">Tema 1. </w:t>
            </w:r>
            <w:r w:rsidRPr="00221717">
              <w:rPr>
                <w:rFonts w:ascii="Arial" w:hAnsi="Arial" w:cs="Arial"/>
              </w:rPr>
              <w:t>Radiografia del sector</w:t>
            </w:r>
          </w:p>
        </w:tc>
        <w:tc>
          <w:tcPr>
            <w:tcW w:w="318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Classe magistral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Pràctica en grup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 xml:space="preserve">- Correcció de la Pràctica 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2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3</w:t>
            </w:r>
          </w:p>
        </w:tc>
      </w:tr>
      <w:tr w:rsidR="00221717" w:rsidRPr="00221717" w:rsidTr="005D2C8E">
        <w:trPr>
          <w:jc w:val="center"/>
        </w:trPr>
        <w:tc>
          <w:tcPr>
            <w:tcW w:w="132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88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Style w:val="text1"/>
                <w:rFonts w:cs="Arial"/>
                <w:color w:val="auto"/>
                <w:sz w:val="22"/>
              </w:rPr>
              <w:t xml:space="preserve">Tema 2. </w:t>
            </w:r>
            <w:r w:rsidRPr="00221717">
              <w:rPr>
                <w:rFonts w:ascii="Arial" w:hAnsi="Arial" w:cs="Arial"/>
              </w:rPr>
              <w:t>Els diferents tipus d'esdeveniments</w:t>
            </w:r>
          </w:p>
        </w:tc>
        <w:tc>
          <w:tcPr>
            <w:tcW w:w="318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Classe magistral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Pràctica en grup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Correcció de la Pràctica</w:t>
            </w:r>
          </w:p>
        </w:tc>
        <w:tc>
          <w:tcPr>
            <w:tcW w:w="1742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lastRenderedPageBreak/>
              <w:t>3</w:t>
            </w:r>
          </w:p>
        </w:tc>
      </w:tr>
      <w:tr w:rsidR="00221717" w:rsidRPr="00221717" w:rsidTr="005D2C8E">
        <w:trPr>
          <w:jc w:val="center"/>
        </w:trPr>
        <w:tc>
          <w:tcPr>
            <w:tcW w:w="132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lastRenderedPageBreak/>
              <w:t xml:space="preserve">3 </w:t>
            </w:r>
          </w:p>
        </w:tc>
        <w:tc>
          <w:tcPr>
            <w:tcW w:w="2988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Style w:val="text1"/>
                <w:rFonts w:cs="Arial"/>
                <w:color w:val="auto"/>
                <w:sz w:val="22"/>
              </w:rPr>
              <w:t xml:space="preserve">Tema 3. </w:t>
            </w:r>
            <w:r w:rsidRPr="00221717">
              <w:rPr>
                <w:rFonts w:ascii="Arial" w:hAnsi="Arial" w:cs="Arial"/>
              </w:rPr>
              <w:t>Els actors del sector</w:t>
            </w:r>
          </w:p>
        </w:tc>
        <w:tc>
          <w:tcPr>
            <w:tcW w:w="318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 Classe magistral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Pràctica en grup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Correcció de la Pràctica</w:t>
            </w:r>
          </w:p>
        </w:tc>
        <w:tc>
          <w:tcPr>
            <w:tcW w:w="1742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3</w:t>
            </w:r>
          </w:p>
        </w:tc>
      </w:tr>
      <w:tr w:rsidR="00221717" w:rsidRPr="00221717" w:rsidTr="005D2C8E">
        <w:trPr>
          <w:jc w:val="center"/>
        </w:trPr>
        <w:tc>
          <w:tcPr>
            <w:tcW w:w="132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988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Style w:val="text1"/>
                <w:rFonts w:cs="Arial"/>
                <w:color w:val="auto"/>
                <w:sz w:val="22"/>
              </w:rPr>
              <w:t xml:space="preserve">Tema 4. </w:t>
            </w:r>
            <w:r w:rsidRPr="00221717">
              <w:rPr>
                <w:rFonts w:ascii="Arial" w:hAnsi="Arial" w:cs="Arial"/>
              </w:rPr>
              <w:t>L'organització d'un esdeveniment</w:t>
            </w:r>
          </w:p>
        </w:tc>
        <w:tc>
          <w:tcPr>
            <w:tcW w:w="318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 Classe magistral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Pràctica en grup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Correcció de la Pràctica</w:t>
            </w:r>
          </w:p>
        </w:tc>
        <w:tc>
          <w:tcPr>
            <w:tcW w:w="1742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3</w:t>
            </w:r>
          </w:p>
        </w:tc>
      </w:tr>
      <w:tr w:rsidR="00221717" w:rsidRPr="00221717" w:rsidTr="005D2C8E">
        <w:trPr>
          <w:jc w:val="center"/>
        </w:trPr>
        <w:tc>
          <w:tcPr>
            <w:tcW w:w="132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988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Style w:val="text1"/>
                <w:rFonts w:cs="Arial"/>
                <w:color w:val="auto"/>
                <w:sz w:val="22"/>
              </w:rPr>
              <w:t xml:space="preserve">Tema 5. </w:t>
            </w:r>
            <w:r w:rsidRPr="00221717">
              <w:rPr>
                <w:rFonts w:ascii="Arial" w:hAnsi="Arial" w:cs="Arial"/>
              </w:rPr>
              <w:t>Estudi del cas: un destí, un congrés i una convenció</w:t>
            </w:r>
          </w:p>
        </w:tc>
        <w:tc>
          <w:tcPr>
            <w:tcW w:w="318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Visita, guiada pels professors, d’un hotel i d’un centre de convencions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2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3</w:t>
            </w:r>
          </w:p>
        </w:tc>
      </w:tr>
      <w:tr w:rsidR="00221717" w:rsidRPr="00221717" w:rsidTr="005D2C8E">
        <w:trPr>
          <w:jc w:val="center"/>
        </w:trPr>
        <w:tc>
          <w:tcPr>
            <w:tcW w:w="132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988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Style w:val="text1"/>
                <w:rFonts w:cs="Arial"/>
                <w:color w:val="auto"/>
                <w:sz w:val="22"/>
              </w:rPr>
              <w:t xml:space="preserve">Tema 5 (continuació). </w:t>
            </w:r>
            <w:r w:rsidRPr="00221717">
              <w:rPr>
                <w:rFonts w:ascii="Arial" w:hAnsi="Arial" w:cs="Arial"/>
              </w:rPr>
              <w:t>Estudi del cas: un destí, un congrés i una convenció</w:t>
            </w:r>
          </w:p>
        </w:tc>
        <w:tc>
          <w:tcPr>
            <w:tcW w:w="318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 Classe magistral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(Fora de l’aula) preparació per part de diferents grups d’alumnes, dels Debats Turístics</w:t>
            </w:r>
          </w:p>
        </w:tc>
        <w:tc>
          <w:tcPr>
            <w:tcW w:w="1742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3</w:t>
            </w:r>
          </w:p>
        </w:tc>
      </w:tr>
      <w:tr w:rsidR="00221717" w:rsidRPr="00221717" w:rsidTr="005D2C8E">
        <w:trPr>
          <w:jc w:val="center"/>
        </w:trPr>
        <w:tc>
          <w:tcPr>
            <w:tcW w:w="132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988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Style w:val="text1"/>
                <w:rFonts w:cs="Arial"/>
                <w:color w:val="auto"/>
                <w:sz w:val="22"/>
              </w:rPr>
              <w:t xml:space="preserve">Tema 6. </w:t>
            </w:r>
            <w:r w:rsidRPr="00221717">
              <w:rPr>
                <w:rFonts w:ascii="Arial" w:hAnsi="Arial" w:cs="Arial"/>
              </w:rPr>
              <w:t>Centres de convencions i hotels: concepte</w:t>
            </w:r>
          </w:p>
        </w:tc>
        <w:tc>
          <w:tcPr>
            <w:tcW w:w="318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 Classe magistral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(Fora de l’aula) preparació per part de diferents grups d’alumnes, dels Debats Turístics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Pràctica en grup</w:t>
            </w:r>
          </w:p>
        </w:tc>
        <w:tc>
          <w:tcPr>
            <w:tcW w:w="1742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3</w:t>
            </w:r>
          </w:p>
        </w:tc>
      </w:tr>
      <w:tr w:rsidR="00221717" w:rsidRPr="00221717" w:rsidTr="005D2C8E">
        <w:trPr>
          <w:jc w:val="center"/>
        </w:trPr>
        <w:tc>
          <w:tcPr>
            <w:tcW w:w="132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988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Style w:val="text1"/>
                <w:rFonts w:cs="Arial"/>
                <w:color w:val="auto"/>
                <w:sz w:val="22"/>
              </w:rPr>
              <w:t xml:space="preserve">Tema 7. </w:t>
            </w:r>
            <w:r w:rsidRPr="00221717">
              <w:rPr>
                <w:rFonts w:ascii="Arial" w:hAnsi="Arial" w:cs="Arial"/>
              </w:rPr>
              <w:t>Planificació i avaluació interna d'un esdeveniment: el punt de vista de la seu</w:t>
            </w:r>
          </w:p>
        </w:tc>
        <w:tc>
          <w:tcPr>
            <w:tcW w:w="318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 Classe magistral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(Fora de l’aula) preparació per part de diferents grups d’alumnes, dels Debats Turístics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 xml:space="preserve">- Visita i anàlisi de la seu dels Debats Turístics </w:t>
            </w: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2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3</w:t>
            </w:r>
          </w:p>
        </w:tc>
      </w:tr>
      <w:tr w:rsidR="00221717" w:rsidRPr="00221717" w:rsidTr="005D2C8E">
        <w:trPr>
          <w:jc w:val="center"/>
        </w:trPr>
        <w:tc>
          <w:tcPr>
            <w:tcW w:w="132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988" w:type="dxa"/>
          </w:tcPr>
          <w:p w:rsidR="00221717" w:rsidRPr="00221717" w:rsidRDefault="00221717" w:rsidP="00221717">
            <w:pPr>
              <w:rPr>
                <w:rFonts w:ascii="Arial" w:hAnsi="Arial" w:cs="Arial"/>
                <w:sz w:val="22"/>
              </w:rPr>
            </w:pPr>
            <w:r w:rsidRPr="00221717">
              <w:rPr>
                <w:rStyle w:val="text1"/>
                <w:rFonts w:cs="Arial"/>
                <w:color w:val="auto"/>
                <w:sz w:val="22"/>
              </w:rPr>
              <w:t>DEBATS TURÍSTICS</w:t>
            </w:r>
          </w:p>
        </w:tc>
        <w:tc>
          <w:tcPr>
            <w:tcW w:w="3180" w:type="dxa"/>
          </w:tcPr>
          <w:p w:rsidR="00221717" w:rsidRPr="00221717" w:rsidRDefault="00221717" w:rsidP="00221717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 xml:space="preserve">- Organització, desenvolupament i anàlisi dels </w:t>
            </w:r>
            <w:r w:rsidRPr="00221717">
              <w:rPr>
                <w:rFonts w:ascii="Arial" w:hAnsi="Arial" w:cs="Arial"/>
                <w:iCs/>
                <w:sz w:val="22"/>
              </w:rPr>
              <w:t>Debats Turístics</w:t>
            </w:r>
            <w:r w:rsidRPr="0022171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221717">
              <w:rPr>
                <w:rFonts w:ascii="Arial" w:hAnsi="Arial" w:cs="Arial"/>
                <w:sz w:val="22"/>
              </w:rPr>
              <w:t xml:space="preserve">per part dels alumnes sota la supervisió dels professors </w:t>
            </w:r>
          </w:p>
        </w:tc>
        <w:tc>
          <w:tcPr>
            <w:tcW w:w="1742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3</w:t>
            </w:r>
          </w:p>
        </w:tc>
      </w:tr>
      <w:tr w:rsidR="00221717" w:rsidRPr="00221717" w:rsidTr="005D2C8E">
        <w:trPr>
          <w:jc w:val="center"/>
        </w:trPr>
        <w:tc>
          <w:tcPr>
            <w:tcW w:w="132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988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Style w:val="text1"/>
                <w:rFonts w:cs="Arial"/>
                <w:color w:val="auto"/>
                <w:sz w:val="22"/>
              </w:rPr>
              <w:t xml:space="preserve">Tema 8. </w:t>
            </w:r>
            <w:r w:rsidRPr="00221717">
              <w:rPr>
                <w:rFonts w:ascii="Arial" w:hAnsi="Arial" w:cs="Arial"/>
              </w:rPr>
              <w:t>Comercialització: d'una seu i d'un esdeveniment</w:t>
            </w:r>
          </w:p>
        </w:tc>
        <w:tc>
          <w:tcPr>
            <w:tcW w:w="3180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- Classe magistral</w:t>
            </w:r>
          </w:p>
          <w:p w:rsidR="00221717" w:rsidRPr="00221717" w:rsidRDefault="00221717" w:rsidP="00221717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 xml:space="preserve">-  Conclusions conjuntes del desenvolupament dels </w:t>
            </w:r>
            <w:r w:rsidRPr="00221717">
              <w:rPr>
                <w:rFonts w:ascii="Arial" w:hAnsi="Arial" w:cs="Arial"/>
                <w:iCs/>
                <w:sz w:val="22"/>
              </w:rPr>
              <w:t>Debats Turístics</w:t>
            </w:r>
            <w:r w:rsidRPr="0022171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42" w:type="dxa"/>
          </w:tcPr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</w:p>
          <w:p w:rsidR="00221717" w:rsidRPr="00221717" w:rsidRDefault="00221717" w:rsidP="00434CCE">
            <w:pPr>
              <w:rPr>
                <w:rFonts w:ascii="Arial" w:hAnsi="Arial" w:cs="Arial"/>
                <w:sz w:val="22"/>
              </w:rPr>
            </w:pPr>
            <w:r w:rsidRPr="00221717">
              <w:rPr>
                <w:rFonts w:ascii="Arial" w:hAnsi="Arial" w:cs="Arial"/>
                <w:sz w:val="22"/>
              </w:rPr>
              <w:t>3</w:t>
            </w:r>
          </w:p>
        </w:tc>
      </w:tr>
    </w:tbl>
    <w:p w:rsidR="000B3F24" w:rsidRPr="00221717" w:rsidRDefault="000B3F24" w:rsidP="000B3F24">
      <w:pPr>
        <w:tabs>
          <w:tab w:val="left" w:pos="1560"/>
        </w:tabs>
        <w:spacing w:line="360" w:lineRule="auto"/>
        <w:ind w:left="1560" w:right="-2"/>
        <w:jc w:val="right"/>
        <w:rPr>
          <w:rFonts w:ascii="Arial" w:hAnsi="Arial" w:cs="Arial"/>
          <w:bCs/>
          <w:iCs/>
          <w:sz w:val="21"/>
          <w:szCs w:val="22"/>
        </w:rPr>
      </w:pPr>
    </w:p>
    <w:p w:rsidR="000B3F24" w:rsidRPr="00221717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r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lastRenderedPageBreak/>
        <w:t xml:space="preserve">10. </w:t>
      </w:r>
      <w:r w:rsidR="00195090"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t>EMPRENEDORIA I INNOVACIÓ</w:t>
      </w:r>
      <w:r w:rsidRPr="00221717">
        <w:rPr>
          <w:rFonts w:ascii="Arial" w:hAnsi="Arial" w:cs="Arial"/>
          <w:i w:val="0"/>
          <w:color w:val="auto"/>
          <w:sz w:val="24"/>
          <w:szCs w:val="24"/>
          <w:lang w:val="ca-ES"/>
        </w:rPr>
        <w:t xml:space="preserve"> </w:t>
      </w:r>
    </w:p>
    <w:p w:rsidR="004C17B3" w:rsidRPr="00221717" w:rsidRDefault="00221717" w:rsidP="00257998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221717">
        <w:rPr>
          <w:rFonts w:ascii="Arial" w:hAnsi="Arial" w:cs="Arial"/>
          <w:b w:val="0"/>
          <w:bCs w:val="0"/>
          <w:iCs/>
          <w:sz w:val="22"/>
          <w:szCs w:val="22"/>
        </w:rPr>
        <w:t xml:space="preserve">La participació en l’organització i el desenvolupament dels </w:t>
      </w:r>
      <w:r w:rsidRPr="00221717">
        <w:rPr>
          <w:rFonts w:ascii="Arial" w:hAnsi="Arial" w:cs="Arial"/>
          <w:b w:val="0"/>
          <w:bCs w:val="0"/>
          <w:i/>
          <w:iCs/>
          <w:sz w:val="22"/>
          <w:szCs w:val="22"/>
        </w:rPr>
        <w:t>Debats Turístics</w:t>
      </w:r>
      <w:r w:rsidRPr="00221717">
        <w:rPr>
          <w:rFonts w:ascii="Arial" w:hAnsi="Arial" w:cs="Arial"/>
          <w:b w:val="0"/>
          <w:bCs w:val="0"/>
          <w:iCs/>
          <w:sz w:val="22"/>
          <w:szCs w:val="22"/>
        </w:rPr>
        <w:t xml:space="preserve"> genera un marc de possibilitats pedagògiques. Tanmateix, el tema triat en cada edició té sempre un component d’actualitat o de perspectiva de futur.</w:t>
      </w:r>
    </w:p>
    <w:sectPr w:rsidR="004C17B3" w:rsidRPr="00221717" w:rsidSect="0063655D">
      <w:headerReference w:type="default" r:id="rId9"/>
      <w:footerReference w:type="default" r:id="rId10"/>
      <w:pgSz w:w="11906" w:h="16838" w:code="9"/>
      <w:pgMar w:top="1701" w:right="851" w:bottom="851" w:left="851" w:header="85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20" w:rsidRDefault="00945D20">
      <w:r>
        <w:separator/>
      </w:r>
    </w:p>
  </w:endnote>
  <w:endnote w:type="continuationSeparator" w:id="0">
    <w:p w:rsidR="00945D20" w:rsidRDefault="0094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E537C8" w:rsidTr="0072181D">
      <w:trPr>
        <w:trHeight w:val="480"/>
      </w:trPr>
      <w:tc>
        <w:tcPr>
          <w:tcW w:w="3396" w:type="dxa"/>
        </w:tcPr>
        <w:p w:rsidR="00E537C8" w:rsidRDefault="00E537C8" w:rsidP="00E537C8">
          <w:pPr>
            <w:pStyle w:val="Encabezado"/>
            <w:ind w:left="-120"/>
          </w:pPr>
          <w:r w:rsidRPr="00E537C8">
            <w:rPr>
              <w:noProof/>
              <w:lang w:eastAsia="ca-ES"/>
            </w:rPr>
            <w:drawing>
              <wp:inline distT="0" distB="0" distL="0" distR="0" wp14:anchorId="01F29535" wp14:editId="365F9460">
                <wp:extent cx="1888490" cy="308610"/>
                <wp:effectExtent l="0" t="0" r="0" b="0"/>
                <wp:docPr id="7" name="Imagen 16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:rsidR="00E537C8" w:rsidRPr="000B3F24" w:rsidRDefault="00E537C8" w:rsidP="00E537C8">
          <w:pPr>
            <w:pStyle w:val="Encabezado"/>
            <w:jc w:val="center"/>
            <w:rPr>
              <w:rFonts w:ascii="Arial" w:hAnsi="Arial" w:cs="Arial"/>
            </w:rPr>
          </w:pPr>
          <w:r w:rsidRPr="000B3F24">
            <w:rPr>
              <w:rFonts w:ascii="Arial" w:hAnsi="Arial" w:cs="Arial"/>
              <w:sz w:val="18"/>
              <w:szCs w:val="18"/>
            </w:rPr>
            <w:fldChar w:fldCharType="begin"/>
          </w:r>
          <w:r w:rsidRPr="000B3F2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B3F24">
            <w:rPr>
              <w:rFonts w:ascii="Arial" w:hAnsi="Arial" w:cs="Arial"/>
              <w:sz w:val="18"/>
              <w:szCs w:val="18"/>
            </w:rPr>
            <w:fldChar w:fldCharType="separate"/>
          </w:r>
          <w:r w:rsidR="006001CD" w:rsidRPr="006001CD">
            <w:rPr>
              <w:rFonts w:ascii="Arial" w:hAnsi="Arial" w:cs="Arial"/>
              <w:noProof/>
              <w:sz w:val="18"/>
              <w:szCs w:val="18"/>
              <w:lang w:val="es-ES"/>
            </w:rPr>
            <w:t>1</w:t>
          </w:r>
          <w:r w:rsidRPr="000B3F2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:rsidR="00E537C8" w:rsidRPr="000B3F24" w:rsidRDefault="00E537C8" w:rsidP="00E537C8">
          <w:pPr>
            <w:pStyle w:val="Encabezado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08.03.001</w:t>
          </w:r>
        </w:p>
        <w:p w:rsidR="00E537C8" w:rsidRPr="000B3F24" w:rsidRDefault="00E537C8" w:rsidP="000B3F24">
          <w:pPr>
            <w:pStyle w:val="Piedepgina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Rev.: 0</w:t>
          </w:r>
          <w:r w:rsidR="000B3F24">
            <w:rPr>
              <w:rFonts w:ascii="Arial" w:hAnsi="Arial" w:cs="Arial"/>
              <w:sz w:val="20"/>
              <w:lang w:val="es-ES"/>
            </w:rPr>
            <w:t>2</w:t>
          </w:r>
        </w:p>
      </w:tc>
    </w:tr>
  </w:tbl>
  <w:p w:rsidR="004C17B3" w:rsidRPr="00916414" w:rsidRDefault="004C17B3" w:rsidP="00E537C8">
    <w:pPr>
      <w:pStyle w:val="Piedepgina"/>
      <w:rPr>
        <w:rFonts w:ascii="Calibri" w:hAnsi="Calibri"/>
        <w:sz w:val="18"/>
        <w:szCs w:val="18"/>
      </w:rPr>
    </w:pPr>
  </w:p>
  <w:p w:rsidR="004C17B3" w:rsidRDefault="004C17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20" w:rsidRDefault="00945D20">
      <w:r>
        <w:separator/>
      </w:r>
    </w:p>
  </w:footnote>
  <w:footnote w:type="continuationSeparator" w:id="0">
    <w:p w:rsidR="00945D20" w:rsidRDefault="0094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792"/>
    </w:tblGrid>
    <w:tr w:rsidR="00E537C8" w:rsidTr="0072181D">
      <w:trPr>
        <w:trHeight w:val="352"/>
      </w:trPr>
      <w:tc>
        <w:tcPr>
          <w:tcW w:w="3396" w:type="dxa"/>
        </w:tcPr>
        <w:p w:rsidR="00E537C8" w:rsidRDefault="00491E3F" w:rsidP="00E537C8">
          <w:pPr>
            <w:pStyle w:val="Encabezado"/>
            <w:ind w:left="-120"/>
          </w:pPr>
          <w:r>
            <w:rPr>
              <w:noProof/>
              <w:lang w:eastAsia="ca-ES"/>
            </w:rPr>
            <w:drawing>
              <wp:inline distT="0" distB="0" distL="0" distR="0" wp14:anchorId="197D7CBD" wp14:editId="7E270D30">
                <wp:extent cx="1765300" cy="596900"/>
                <wp:effectExtent l="0" t="0" r="12700" b="12700"/>
                <wp:docPr id="11" name="Imagen 11" descr="/Users/ferrangallart/Desktop/eutd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ferrangallart/Desktop/eutd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:rsidR="00E537C8" w:rsidRDefault="00E537C8" w:rsidP="00E537C8">
          <w:pPr>
            <w:jc w:val="right"/>
          </w:pPr>
        </w:p>
      </w:tc>
    </w:tr>
  </w:tbl>
  <w:p w:rsidR="004C17B3" w:rsidRPr="00E537C8" w:rsidRDefault="004C17B3" w:rsidP="00E53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A0C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A1456"/>
    <w:multiLevelType w:val="hybridMultilevel"/>
    <w:tmpl w:val="BAFE46F2"/>
    <w:lvl w:ilvl="0" w:tplc="6C2EA5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54443"/>
    <w:multiLevelType w:val="hybridMultilevel"/>
    <w:tmpl w:val="12048998"/>
    <w:lvl w:ilvl="0" w:tplc="4302293A">
      <w:start w:val="1"/>
      <w:numFmt w:val="decimal"/>
      <w:lvlText w:val="%1-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13FCA"/>
    <w:multiLevelType w:val="hybridMultilevel"/>
    <w:tmpl w:val="8DF8DB70"/>
    <w:lvl w:ilvl="0" w:tplc="10A02D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34F99"/>
    <w:multiLevelType w:val="hybridMultilevel"/>
    <w:tmpl w:val="96302C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DF1190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3A54F77"/>
    <w:multiLevelType w:val="hybridMultilevel"/>
    <w:tmpl w:val="A3904648"/>
    <w:lvl w:ilvl="0" w:tplc="3ABCCD9E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360155"/>
    <w:multiLevelType w:val="hybridMultilevel"/>
    <w:tmpl w:val="40D6BFD4"/>
    <w:lvl w:ilvl="0" w:tplc="DBAE581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440C3F"/>
    <w:multiLevelType w:val="hybridMultilevel"/>
    <w:tmpl w:val="E3E8E268"/>
    <w:lvl w:ilvl="0" w:tplc="6A665E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F5C95"/>
    <w:multiLevelType w:val="hybridMultilevel"/>
    <w:tmpl w:val="7AFC8BA0"/>
    <w:lvl w:ilvl="0" w:tplc="EBC0ECF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C2A05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A607CBC"/>
    <w:multiLevelType w:val="hybridMultilevel"/>
    <w:tmpl w:val="5A562B14"/>
    <w:lvl w:ilvl="0" w:tplc="F122675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EB3632C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586022"/>
    <w:multiLevelType w:val="hybridMultilevel"/>
    <w:tmpl w:val="AAFCFFCE"/>
    <w:lvl w:ilvl="0" w:tplc="9BBE5E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73E7E53"/>
    <w:multiLevelType w:val="hybridMultilevel"/>
    <w:tmpl w:val="10B8C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2257A"/>
    <w:multiLevelType w:val="hybridMultilevel"/>
    <w:tmpl w:val="EDE02F02"/>
    <w:lvl w:ilvl="0" w:tplc="4650EC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11589"/>
    <w:multiLevelType w:val="hybridMultilevel"/>
    <w:tmpl w:val="B9407036"/>
    <w:lvl w:ilvl="0" w:tplc="0068E3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C333A4"/>
    <w:multiLevelType w:val="hybridMultilevel"/>
    <w:tmpl w:val="47643798"/>
    <w:lvl w:ilvl="0" w:tplc="90C42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1026BC"/>
    <w:multiLevelType w:val="hybridMultilevel"/>
    <w:tmpl w:val="558C564A"/>
    <w:lvl w:ilvl="0" w:tplc="2420450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125B3F"/>
    <w:multiLevelType w:val="hybridMultilevel"/>
    <w:tmpl w:val="91A4B524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2D5E19"/>
    <w:multiLevelType w:val="hybridMultilevel"/>
    <w:tmpl w:val="3B5A514E"/>
    <w:lvl w:ilvl="0" w:tplc="9F8E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80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E0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80E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D0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08E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70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96C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FE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0C0235D"/>
    <w:multiLevelType w:val="hybridMultilevel"/>
    <w:tmpl w:val="A2CCE1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3BE6535"/>
    <w:multiLevelType w:val="hybridMultilevel"/>
    <w:tmpl w:val="2340D0C0"/>
    <w:lvl w:ilvl="0" w:tplc="83FA7D98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1" w:tplc="8C3C4D98">
      <w:start w:val="1"/>
      <w:numFmt w:val="bullet"/>
      <w:lvlText w:val=""/>
      <w:lvlJc w:val="left"/>
      <w:pPr>
        <w:tabs>
          <w:tab w:val="num" w:pos="2467"/>
        </w:tabs>
        <w:ind w:left="246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1">
    <w:nsid w:val="5B535499"/>
    <w:multiLevelType w:val="hybridMultilevel"/>
    <w:tmpl w:val="570490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5A53"/>
    <w:multiLevelType w:val="multilevel"/>
    <w:tmpl w:val="B48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53830"/>
    <w:multiLevelType w:val="hybridMultilevel"/>
    <w:tmpl w:val="D42AD06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233E9F"/>
    <w:multiLevelType w:val="hybridMultilevel"/>
    <w:tmpl w:val="1FBCC8C0"/>
    <w:lvl w:ilvl="0" w:tplc="AB184C1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E02B65"/>
    <w:multiLevelType w:val="hybridMultilevel"/>
    <w:tmpl w:val="EBE4407E"/>
    <w:lvl w:ilvl="0" w:tplc="0A4C5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A75D27"/>
    <w:multiLevelType w:val="hybridMultilevel"/>
    <w:tmpl w:val="CA440A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6B3E38"/>
    <w:multiLevelType w:val="hybridMultilevel"/>
    <w:tmpl w:val="01B00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6"/>
  </w:num>
  <w:num w:numId="5">
    <w:abstractNumId w:val="3"/>
  </w:num>
  <w:num w:numId="6">
    <w:abstractNumId w:val="27"/>
  </w:num>
  <w:num w:numId="7">
    <w:abstractNumId w:val="14"/>
  </w:num>
  <w:num w:numId="8">
    <w:abstractNumId w:val="13"/>
  </w:num>
  <w:num w:numId="9">
    <w:abstractNumId w:val="25"/>
  </w:num>
  <w:num w:numId="10">
    <w:abstractNumId w:val="8"/>
  </w:num>
  <w:num w:numId="11">
    <w:abstractNumId w:val="7"/>
  </w:num>
  <w:num w:numId="12">
    <w:abstractNumId w:val="16"/>
  </w:num>
  <w:num w:numId="13">
    <w:abstractNumId w:val="10"/>
  </w:num>
  <w:num w:numId="14">
    <w:abstractNumId w:val="24"/>
  </w:num>
  <w:num w:numId="15">
    <w:abstractNumId w:val="4"/>
  </w:num>
  <w:num w:numId="16">
    <w:abstractNumId w:val="19"/>
  </w:num>
  <w:num w:numId="17">
    <w:abstractNumId w:val="11"/>
  </w:num>
  <w:num w:numId="18">
    <w:abstractNumId w:val="12"/>
  </w:num>
  <w:num w:numId="19">
    <w:abstractNumId w:val="1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  <w:num w:numId="24">
    <w:abstractNumId w:val="18"/>
  </w:num>
  <w:num w:numId="25">
    <w:abstractNumId w:val="26"/>
  </w:num>
  <w:num w:numId="26">
    <w:abstractNumId w:val="0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90"/>
    <w:rsid w:val="0000371A"/>
    <w:rsid w:val="00003953"/>
    <w:rsid w:val="00026E63"/>
    <w:rsid w:val="00052280"/>
    <w:rsid w:val="0005699E"/>
    <w:rsid w:val="00074C5F"/>
    <w:rsid w:val="00080A24"/>
    <w:rsid w:val="00080CD0"/>
    <w:rsid w:val="000B3F24"/>
    <w:rsid w:val="000B78A2"/>
    <w:rsid w:val="000E55A9"/>
    <w:rsid w:val="000F4E73"/>
    <w:rsid w:val="00103DEC"/>
    <w:rsid w:val="00195090"/>
    <w:rsid w:val="001A5BA9"/>
    <w:rsid w:val="002156BC"/>
    <w:rsid w:val="00221717"/>
    <w:rsid w:val="002255B8"/>
    <w:rsid w:val="00244E42"/>
    <w:rsid w:val="00257507"/>
    <w:rsid w:val="00257998"/>
    <w:rsid w:val="00270510"/>
    <w:rsid w:val="00270FCC"/>
    <w:rsid w:val="00286895"/>
    <w:rsid w:val="00286A00"/>
    <w:rsid w:val="002D179C"/>
    <w:rsid w:val="002E6B76"/>
    <w:rsid w:val="002F30E8"/>
    <w:rsid w:val="003103DB"/>
    <w:rsid w:val="00312391"/>
    <w:rsid w:val="003125DF"/>
    <w:rsid w:val="003411D5"/>
    <w:rsid w:val="0034230D"/>
    <w:rsid w:val="0034661A"/>
    <w:rsid w:val="00357F94"/>
    <w:rsid w:val="003628A4"/>
    <w:rsid w:val="003B3C7E"/>
    <w:rsid w:val="003B6D4B"/>
    <w:rsid w:val="003E18F7"/>
    <w:rsid w:val="003E3402"/>
    <w:rsid w:val="003E3727"/>
    <w:rsid w:val="003E3978"/>
    <w:rsid w:val="00401E10"/>
    <w:rsid w:val="00427C26"/>
    <w:rsid w:val="00430EFC"/>
    <w:rsid w:val="00491E3F"/>
    <w:rsid w:val="0049767B"/>
    <w:rsid w:val="004C17B3"/>
    <w:rsid w:val="004D60BB"/>
    <w:rsid w:val="004D7CAD"/>
    <w:rsid w:val="004F18BC"/>
    <w:rsid w:val="004F3463"/>
    <w:rsid w:val="00531C64"/>
    <w:rsid w:val="005321D1"/>
    <w:rsid w:val="00571625"/>
    <w:rsid w:val="0058662A"/>
    <w:rsid w:val="00594850"/>
    <w:rsid w:val="005A7757"/>
    <w:rsid w:val="005E5EB8"/>
    <w:rsid w:val="006001CD"/>
    <w:rsid w:val="0063655D"/>
    <w:rsid w:val="006416C2"/>
    <w:rsid w:val="006470B3"/>
    <w:rsid w:val="00680D4C"/>
    <w:rsid w:val="00690B3E"/>
    <w:rsid w:val="006951B6"/>
    <w:rsid w:val="006B21D8"/>
    <w:rsid w:val="006D600E"/>
    <w:rsid w:val="006E3F92"/>
    <w:rsid w:val="006E45EC"/>
    <w:rsid w:val="0071620F"/>
    <w:rsid w:val="00736F7D"/>
    <w:rsid w:val="007A4FD6"/>
    <w:rsid w:val="007E2192"/>
    <w:rsid w:val="00800E6C"/>
    <w:rsid w:val="00855F35"/>
    <w:rsid w:val="0086504D"/>
    <w:rsid w:val="008A1A51"/>
    <w:rsid w:val="00911343"/>
    <w:rsid w:val="00911BCE"/>
    <w:rsid w:val="00916414"/>
    <w:rsid w:val="0093081B"/>
    <w:rsid w:val="00945D20"/>
    <w:rsid w:val="0096086D"/>
    <w:rsid w:val="00967319"/>
    <w:rsid w:val="009903EB"/>
    <w:rsid w:val="009D6C95"/>
    <w:rsid w:val="009E3262"/>
    <w:rsid w:val="00A36722"/>
    <w:rsid w:val="00A36B45"/>
    <w:rsid w:val="00A46386"/>
    <w:rsid w:val="00A877AC"/>
    <w:rsid w:val="00AC5D7E"/>
    <w:rsid w:val="00AC6C1D"/>
    <w:rsid w:val="00AD04B3"/>
    <w:rsid w:val="00AD20E6"/>
    <w:rsid w:val="00B1165E"/>
    <w:rsid w:val="00B14D44"/>
    <w:rsid w:val="00B60BA6"/>
    <w:rsid w:val="00B61470"/>
    <w:rsid w:val="00B95947"/>
    <w:rsid w:val="00BB0BDB"/>
    <w:rsid w:val="00BB69C0"/>
    <w:rsid w:val="00BD5C66"/>
    <w:rsid w:val="00BF155C"/>
    <w:rsid w:val="00C065E8"/>
    <w:rsid w:val="00C22E54"/>
    <w:rsid w:val="00C36239"/>
    <w:rsid w:val="00C5551F"/>
    <w:rsid w:val="00C61E72"/>
    <w:rsid w:val="00C8474B"/>
    <w:rsid w:val="00CB0C05"/>
    <w:rsid w:val="00CE504C"/>
    <w:rsid w:val="00D341F5"/>
    <w:rsid w:val="00DA7856"/>
    <w:rsid w:val="00E0783C"/>
    <w:rsid w:val="00E10122"/>
    <w:rsid w:val="00E44D8C"/>
    <w:rsid w:val="00E537C8"/>
    <w:rsid w:val="00E618DA"/>
    <w:rsid w:val="00EB7C75"/>
    <w:rsid w:val="00EF3D49"/>
    <w:rsid w:val="00F0477F"/>
    <w:rsid w:val="00F43504"/>
    <w:rsid w:val="00F7071E"/>
    <w:rsid w:val="00F71E86"/>
    <w:rsid w:val="00FA3E95"/>
    <w:rsid w:val="00FA7370"/>
    <w:rsid w:val="00FB58CF"/>
    <w:rsid w:val="00FC4F18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semiHidden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uiPriority w:val="99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semiHidden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uiPriority w:val="99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ies%20docents\Guies%20docents%202018-2019\PLANTILLA%20GUIA%20EUTDH_C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6F8D-504A-4935-BD50-067B29A7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GUIA EUTDH_CAT</Template>
  <TotalTime>0</TotalTime>
  <Pages>7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Romagosa Casals</dc:creator>
  <cp:lastModifiedBy>Francesc Romagosa Casals</cp:lastModifiedBy>
  <cp:revision>2</cp:revision>
  <cp:lastPrinted>2017-07-21T07:42:00Z</cp:lastPrinted>
  <dcterms:created xsi:type="dcterms:W3CDTF">2018-06-28T15:10:00Z</dcterms:created>
  <dcterms:modified xsi:type="dcterms:W3CDTF">2018-06-28T15:10:00Z</dcterms:modified>
</cp:coreProperties>
</file>