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45" w:rsidRPr="00C50946" w:rsidRDefault="004651B3" w:rsidP="00C50946">
      <w:pPr>
        <w:jc w:val="center"/>
        <w:rPr>
          <w:b/>
          <w:sz w:val="32"/>
        </w:rPr>
      </w:pPr>
      <w:r w:rsidRPr="00C50946">
        <w:rPr>
          <w:b/>
          <w:sz w:val="32"/>
        </w:rPr>
        <w:t>La Sociedad Española de Microbiología imp</w:t>
      </w:r>
      <w:r w:rsidR="00BF0A97" w:rsidRPr="00C50946">
        <w:rPr>
          <w:b/>
          <w:sz w:val="32"/>
        </w:rPr>
        <w:t>arte el primer curso online de M</w:t>
      </w:r>
      <w:r w:rsidRPr="00C50946">
        <w:rPr>
          <w:b/>
          <w:sz w:val="32"/>
        </w:rPr>
        <w:t>icrobiología vía</w:t>
      </w:r>
      <w:r w:rsidR="00671D18" w:rsidRPr="00C50946">
        <w:rPr>
          <w:b/>
          <w:sz w:val="32"/>
        </w:rPr>
        <w:t xml:space="preserve"> T</w:t>
      </w:r>
      <w:r w:rsidRPr="00C50946">
        <w:rPr>
          <w:b/>
          <w:sz w:val="32"/>
        </w:rPr>
        <w:t>witter</w:t>
      </w:r>
    </w:p>
    <w:p w:rsidR="004651B3" w:rsidRDefault="004651B3" w:rsidP="009947B9">
      <w:pPr>
        <w:jc w:val="both"/>
      </w:pPr>
    </w:p>
    <w:p w:rsidR="004651B3" w:rsidRDefault="007D37A6" w:rsidP="009947B9">
      <w:pPr>
        <w:jc w:val="both"/>
      </w:pPr>
      <w:r>
        <w:t>Veintinueve</w:t>
      </w:r>
      <w:r w:rsidR="004651B3">
        <w:t xml:space="preserve"> p</w:t>
      </w:r>
      <w:r w:rsidR="00F31D2C">
        <w:t>rofesores e investigadores de 20</w:t>
      </w:r>
      <w:r w:rsidR="004651B3">
        <w:t xml:space="preserve"> universidad</w:t>
      </w:r>
      <w:r w:rsidR="00EC6CEF">
        <w:t>es y centros de investigación</w:t>
      </w:r>
      <w:r w:rsidR="004651B3">
        <w:t xml:space="preserve"> </w:t>
      </w:r>
      <w:r w:rsidR="00EC6CEF">
        <w:t>van a colaborar</w:t>
      </w:r>
      <w:r w:rsidR="004651B3">
        <w:t xml:space="preserve"> para impartir el </w:t>
      </w:r>
      <w:r w:rsidR="004651B3" w:rsidRPr="00BF0A97">
        <w:rPr>
          <w:b/>
        </w:rPr>
        <w:t xml:space="preserve">primer curso mundial online gratuito vía </w:t>
      </w:r>
      <w:r w:rsidR="00671D18" w:rsidRPr="00BF0A97">
        <w:rPr>
          <w:b/>
        </w:rPr>
        <w:t>Twitter</w:t>
      </w:r>
      <w:r w:rsidR="004651B3" w:rsidRPr="00BF0A97">
        <w:rPr>
          <w:b/>
        </w:rPr>
        <w:t xml:space="preserve"> sobre microbiología</w:t>
      </w:r>
      <w:r w:rsidR="004651B3">
        <w:t xml:space="preserve">. La iniciativa está coordinada y organizada por el grupo de </w:t>
      </w:r>
      <w:r w:rsidR="004651B3" w:rsidRPr="00BF0A97">
        <w:rPr>
          <w:b/>
        </w:rPr>
        <w:t>Docencia y Difusión de la Microbiología</w:t>
      </w:r>
      <w:r w:rsidR="004651B3">
        <w:t xml:space="preserve"> de la </w:t>
      </w:r>
      <w:r w:rsidR="004651B3" w:rsidRPr="00BF0A97">
        <w:rPr>
          <w:b/>
        </w:rPr>
        <w:t>Sociedad Española de Microbiología</w:t>
      </w:r>
      <w:r>
        <w:t xml:space="preserve"> (SEM). </w:t>
      </w:r>
      <w:r w:rsidR="004651B3">
        <w:t xml:space="preserve">De esta forma la SEM es la primera sociedad científica del mundo que organiza un curso a través de esta red social. </w:t>
      </w:r>
    </w:p>
    <w:p w:rsidR="00671D18" w:rsidRDefault="00671D18" w:rsidP="009947B9">
      <w:pPr>
        <w:jc w:val="both"/>
      </w:pPr>
    </w:p>
    <w:p w:rsidR="00BF0A97" w:rsidRDefault="00671D18" w:rsidP="009947B9">
      <w:pPr>
        <w:jc w:val="both"/>
      </w:pPr>
      <w:r>
        <w:t xml:space="preserve">Con un </w:t>
      </w:r>
      <w:r w:rsidRPr="00510838">
        <w:t>lenguaje sencillo, divulgativo y muy visual</w:t>
      </w:r>
      <w:r>
        <w:t xml:space="preserve">, el objetivo es </w:t>
      </w:r>
      <w:r w:rsidRPr="00510838">
        <w:t xml:space="preserve">llegar a </w:t>
      </w:r>
      <w:r>
        <w:t xml:space="preserve">mucha gente distinta y difundir conceptos y nociones básicas sobre microbiología. Está </w:t>
      </w:r>
      <w:r w:rsidRPr="00510838">
        <w:t>dirigido sobre todo a alumnos</w:t>
      </w:r>
      <w:r>
        <w:t xml:space="preserve"> de bachillerato</w:t>
      </w:r>
      <w:r w:rsidRPr="00510838">
        <w:t>, profesores</w:t>
      </w:r>
      <w:r>
        <w:t xml:space="preserve"> de secundaria</w:t>
      </w:r>
      <w:r w:rsidR="00BF0A97">
        <w:t xml:space="preserve">, universitarios, </w:t>
      </w:r>
      <w:r w:rsidRPr="00510838">
        <w:t xml:space="preserve">profesionales de las ciencias, periodistas </w:t>
      </w:r>
      <w:r>
        <w:t>científicos y</w:t>
      </w:r>
      <w:r w:rsidRPr="00510838">
        <w:t xml:space="preserve"> público en general.</w:t>
      </w:r>
      <w:r>
        <w:t xml:space="preserve"> </w:t>
      </w:r>
    </w:p>
    <w:p w:rsidR="00671D18" w:rsidRDefault="00671D18" w:rsidP="009947B9">
      <w:pPr>
        <w:jc w:val="both"/>
      </w:pPr>
    </w:p>
    <w:p w:rsidR="00BF0A97" w:rsidRDefault="00EC6CEF" w:rsidP="009947B9">
      <w:pPr>
        <w:jc w:val="both"/>
      </w:pPr>
      <w:r>
        <w:t>La iniciativa consiste en</w:t>
      </w:r>
      <w:r w:rsidR="00BF0A97">
        <w:t xml:space="preserve"> impartir clases de microbiología vía Twitter. Estas </w:t>
      </w:r>
      <w:r w:rsidR="00BF0A97" w:rsidRPr="00510838">
        <w:t xml:space="preserve">“clases” </w:t>
      </w:r>
      <w:r>
        <w:t>son</w:t>
      </w:r>
      <w:r w:rsidR="00BF0A97">
        <w:t xml:space="preserve"> un conjunto de 30-40 </w:t>
      </w:r>
      <w:proofErr w:type="spellStart"/>
      <w:r w:rsidR="00BF0A97" w:rsidRPr="00510838">
        <w:t>t</w:t>
      </w:r>
      <w:r w:rsidR="00982CB1">
        <w:t>weets</w:t>
      </w:r>
      <w:proofErr w:type="spellEnd"/>
      <w:r w:rsidR="00982CB1">
        <w:t xml:space="preserve"> </w:t>
      </w:r>
      <w:r w:rsidR="00BF0A97" w:rsidRPr="00510838">
        <w:t>de contenido microbiológico</w:t>
      </w:r>
      <w:r w:rsidR="00BF0A97">
        <w:t xml:space="preserve">. </w:t>
      </w:r>
      <w:r w:rsidR="007D37A6">
        <w:t>De esta forma se comparten</w:t>
      </w:r>
      <w:r w:rsidR="00BF0A97" w:rsidRPr="00510838">
        <w:t xml:space="preserve"> contenidos, webs, links, noticias, imágenes, vídeos, .. sobre tema</w:t>
      </w:r>
      <w:r w:rsidR="00BF0A97">
        <w:t>s</w:t>
      </w:r>
      <w:r w:rsidR="00BF0A97" w:rsidRPr="00510838">
        <w:t xml:space="preserve"> </w:t>
      </w:r>
      <w:r>
        <w:t xml:space="preserve">científicos relacionados con el mundo de la </w:t>
      </w:r>
      <w:r w:rsidR="00BF0A97">
        <w:t>m</w:t>
      </w:r>
      <w:r w:rsidR="00BF0A97" w:rsidRPr="00510838">
        <w:t>icrobiología.</w:t>
      </w:r>
      <w:r w:rsidR="00BF0A97">
        <w:t xml:space="preserve"> </w:t>
      </w:r>
      <w:r w:rsidR="00BF0A97" w:rsidRPr="00BF0A97">
        <w:rPr>
          <w:b/>
        </w:rPr>
        <w:t>Las “clases” dura</w:t>
      </w:r>
      <w:r w:rsidR="005C54E3">
        <w:rPr>
          <w:b/>
        </w:rPr>
        <w:t>rá</w:t>
      </w:r>
      <w:r w:rsidR="00BF0A97" w:rsidRPr="00BF0A97">
        <w:rPr>
          <w:b/>
        </w:rPr>
        <w:t>n al</w:t>
      </w:r>
      <w:r w:rsidR="005C54E3">
        <w:rPr>
          <w:b/>
        </w:rPr>
        <w:t>rededor de media hora y se enviará</w:t>
      </w:r>
      <w:r w:rsidR="00BF0A97" w:rsidRPr="00BF0A97">
        <w:rPr>
          <w:b/>
        </w:rPr>
        <w:t>n a una hora y día de la semana concretos</w:t>
      </w:r>
      <w:r w:rsidR="00BF0A97">
        <w:t>. Los “alumnos” se convocan a través de las redes sociales. Cada día se tratará un tema distinto, desde qué es</w:t>
      </w:r>
      <w:r w:rsidR="00F40A90">
        <w:t xml:space="preserve"> un virus hasta la malaria o la resistencia a los</w:t>
      </w:r>
      <w:r w:rsidR="00BF0A97">
        <w:t xml:space="preserve"> antibióticos.</w:t>
      </w:r>
    </w:p>
    <w:p w:rsidR="00BF0A97" w:rsidRDefault="00BF0A97" w:rsidP="009947B9">
      <w:pPr>
        <w:jc w:val="both"/>
      </w:pPr>
    </w:p>
    <w:p w:rsidR="00BF0A97" w:rsidRDefault="00BF0A97" w:rsidP="009947B9">
      <w:pPr>
        <w:jc w:val="both"/>
      </w:pPr>
      <w:r>
        <w:t xml:space="preserve">En conjunto constituye todo un curso online masivo gratuito (MOOC, </w:t>
      </w:r>
      <w:proofErr w:type="spellStart"/>
      <w:r w:rsidRPr="008B15E2">
        <w:rPr>
          <w:i/>
        </w:rPr>
        <w:t>massive</w:t>
      </w:r>
      <w:proofErr w:type="spellEnd"/>
      <w:r w:rsidRPr="008B15E2">
        <w:rPr>
          <w:i/>
        </w:rPr>
        <w:t xml:space="preserve"> online open </w:t>
      </w:r>
      <w:proofErr w:type="spellStart"/>
      <w:r w:rsidRPr="008B15E2">
        <w:rPr>
          <w:i/>
        </w:rPr>
        <w:t>course</w:t>
      </w:r>
      <w:proofErr w:type="spellEnd"/>
      <w:r>
        <w:t xml:space="preserve">) vía Twitter y lo puede seguir cualquier persona con una cuenta de Twitter. Para ello solo hace falta conectarse a Twitter el día y a la hora señalados y seguir la “clase” con la etiqueta </w:t>
      </w:r>
      <w:r w:rsidRPr="00BF0A97">
        <w:rPr>
          <w:b/>
        </w:rPr>
        <w:t>#microMOOCSEM</w:t>
      </w:r>
      <w:r>
        <w:t>. Las “clases” se enviarán través de la cuenta de Twitter de la SEM @</w:t>
      </w:r>
      <w:proofErr w:type="spellStart"/>
      <w:r>
        <w:t>SEMicrobiologia</w:t>
      </w:r>
      <w:proofErr w:type="spellEnd"/>
      <w:r>
        <w:t>.</w:t>
      </w:r>
    </w:p>
    <w:p w:rsidR="00BF0A97" w:rsidRDefault="00BF0A97" w:rsidP="009947B9">
      <w:pPr>
        <w:jc w:val="both"/>
      </w:pPr>
    </w:p>
    <w:p w:rsidR="00BF0A97" w:rsidRDefault="007D37A6" w:rsidP="009947B9">
      <w:pPr>
        <w:jc w:val="both"/>
      </w:pPr>
      <w:r>
        <w:t>El curso comenzará el martes 5 de abril y se impartirán los martes, miércoles y jueves a las 22 h (</w:t>
      </w:r>
      <w:r w:rsidR="009947B9">
        <w:t>hora española</w:t>
      </w:r>
      <w:r>
        <w:t>) hasta el jueves 2 de junio:</w:t>
      </w:r>
    </w:p>
    <w:p w:rsidR="007D37A6" w:rsidRDefault="007D37A6" w:rsidP="009947B9">
      <w:pPr>
        <w:jc w:val="both"/>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2126"/>
        <w:gridCol w:w="3260"/>
      </w:tblGrid>
      <w:tr w:rsidR="007D37A6" w:rsidRPr="007D37A6" w:rsidTr="007D37A6">
        <w:trPr>
          <w:trHeight w:val="280"/>
        </w:trPr>
        <w:tc>
          <w:tcPr>
            <w:tcW w:w="3134" w:type="dxa"/>
            <w:shd w:val="clear" w:color="000000" w:fill="D9D9D9"/>
            <w:noWrap/>
            <w:vAlign w:val="bottom"/>
            <w:hideMark/>
          </w:tcPr>
          <w:p w:rsidR="007D37A6" w:rsidRPr="007D37A6" w:rsidRDefault="007D37A6" w:rsidP="009947B9">
            <w:pPr>
              <w:jc w:val="both"/>
              <w:rPr>
                <w:rFonts w:ascii="Calibri" w:eastAsia="Times New Roman" w:hAnsi="Calibri" w:cs="Times New Roman"/>
                <w:b/>
                <w:bCs/>
                <w:color w:val="000000" w:themeColor="text1"/>
                <w:sz w:val="16"/>
                <w:szCs w:val="16"/>
              </w:rPr>
            </w:pPr>
            <w:r w:rsidRPr="007D37A6">
              <w:rPr>
                <w:rFonts w:ascii="Calibri" w:eastAsia="Times New Roman" w:hAnsi="Calibri" w:cs="Times New Roman"/>
                <w:b/>
                <w:bCs/>
                <w:color w:val="000000" w:themeColor="text1"/>
                <w:sz w:val="16"/>
                <w:szCs w:val="16"/>
              </w:rPr>
              <w:t>Tema</w:t>
            </w:r>
          </w:p>
        </w:tc>
        <w:tc>
          <w:tcPr>
            <w:tcW w:w="2126" w:type="dxa"/>
            <w:shd w:val="clear" w:color="000000" w:fill="D9D9D9"/>
            <w:noWrap/>
            <w:vAlign w:val="bottom"/>
            <w:hideMark/>
          </w:tcPr>
          <w:p w:rsidR="007D37A6" w:rsidRPr="007D37A6" w:rsidRDefault="007D37A6" w:rsidP="009947B9">
            <w:pPr>
              <w:jc w:val="both"/>
              <w:rPr>
                <w:rFonts w:ascii="Calibri" w:eastAsia="Times New Roman" w:hAnsi="Calibri" w:cs="Times New Roman"/>
                <w:b/>
                <w:bCs/>
                <w:color w:val="000000" w:themeColor="text1"/>
                <w:sz w:val="16"/>
                <w:szCs w:val="16"/>
              </w:rPr>
            </w:pPr>
            <w:r w:rsidRPr="007D37A6">
              <w:rPr>
                <w:rFonts w:ascii="Calibri" w:eastAsia="Times New Roman" w:hAnsi="Calibri" w:cs="Times New Roman"/>
                <w:b/>
                <w:bCs/>
                <w:color w:val="000000" w:themeColor="text1"/>
                <w:sz w:val="16"/>
                <w:szCs w:val="16"/>
              </w:rPr>
              <w:t>Fecha de emisión en Twitter</w:t>
            </w:r>
          </w:p>
        </w:tc>
        <w:tc>
          <w:tcPr>
            <w:tcW w:w="3260" w:type="dxa"/>
            <w:shd w:val="clear" w:color="000000" w:fill="D9D9D9"/>
            <w:noWrap/>
            <w:vAlign w:val="bottom"/>
            <w:hideMark/>
          </w:tcPr>
          <w:p w:rsidR="007D37A6" w:rsidRPr="007D37A6" w:rsidRDefault="007D37A6" w:rsidP="009947B9">
            <w:pPr>
              <w:jc w:val="both"/>
              <w:rPr>
                <w:rFonts w:ascii="Calibri" w:eastAsia="Times New Roman" w:hAnsi="Calibri" w:cs="Times New Roman"/>
                <w:b/>
                <w:bCs/>
                <w:color w:val="000000" w:themeColor="text1"/>
                <w:sz w:val="16"/>
                <w:szCs w:val="16"/>
              </w:rPr>
            </w:pPr>
            <w:r w:rsidRPr="007D37A6">
              <w:rPr>
                <w:rFonts w:ascii="Calibri" w:eastAsia="Times New Roman" w:hAnsi="Calibri" w:cs="Times New Roman"/>
                <w:b/>
                <w:bCs/>
                <w:color w:val="000000" w:themeColor="text1"/>
                <w:sz w:val="16"/>
                <w:szCs w:val="16"/>
              </w:rPr>
              <w:t>Profesor</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Historia de la microbiología</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martes 5 de abril</w:t>
            </w:r>
          </w:p>
        </w:tc>
        <w:tc>
          <w:tcPr>
            <w:tcW w:w="3260" w:type="dxa"/>
            <w:shd w:val="clear" w:color="auto" w:fill="auto"/>
            <w:noWrap/>
            <w:vAlign w:val="bottom"/>
            <w:hideMark/>
          </w:tcPr>
          <w:p w:rsidR="007D37A6" w:rsidRPr="007D37A6" w:rsidRDefault="009E759D" w:rsidP="009947B9">
            <w:pPr>
              <w:jc w:val="both"/>
              <w:rPr>
                <w:rFonts w:ascii="Calibri" w:eastAsia="Times New Roman" w:hAnsi="Calibri" w:cs="Times New Roman"/>
                <w:color w:val="000000" w:themeColor="text1"/>
                <w:sz w:val="16"/>
                <w:szCs w:val="16"/>
              </w:rPr>
            </w:pPr>
            <w:r>
              <w:rPr>
                <w:rFonts w:ascii="Calibri" w:eastAsia="Times New Roman" w:hAnsi="Calibri" w:cs="Times New Roman"/>
                <w:color w:val="000000" w:themeColor="text1"/>
                <w:sz w:val="16"/>
                <w:szCs w:val="16"/>
              </w:rPr>
              <w:t>Mª</w:t>
            </w:r>
            <w:r w:rsidR="00AA6757">
              <w:rPr>
                <w:rFonts w:ascii="Calibri" w:eastAsia="Times New Roman" w:hAnsi="Calibri" w:cs="Times New Roman"/>
                <w:color w:val="000000" w:themeColor="text1"/>
                <w:sz w:val="16"/>
                <w:szCs w:val="16"/>
              </w:rPr>
              <w:t xml:space="preserve"> </w:t>
            </w:r>
            <w:proofErr w:type="spellStart"/>
            <w:r w:rsidR="00AA6757">
              <w:rPr>
                <w:rFonts w:ascii="Calibri" w:eastAsia="Times New Roman" w:hAnsi="Calibri" w:cs="Times New Roman"/>
                <w:color w:val="000000" w:themeColor="text1"/>
                <w:sz w:val="16"/>
                <w:szCs w:val="16"/>
              </w:rPr>
              <w:t>Jº</w:t>
            </w:r>
            <w:r w:rsidR="007D37A6" w:rsidRPr="007D37A6">
              <w:rPr>
                <w:rFonts w:ascii="Calibri" w:eastAsia="Times New Roman" w:hAnsi="Calibri" w:cs="Times New Roman"/>
                <w:color w:val="000000" w:themeColor="text1"/>
                <w:sz w:val="16"/>
                <w:szCs w:val="16"/>
              </w:rPr>
              <w:t>sé</w:t>
            </w:r>
            <w:proofErr w:type="spellEnd"/>
            <w:r w:rsidR="007D37A6" w:rsidRPr="007D37A6">
              <w:rPr>
                <w:rFonts w:ascii="Calibri" w:eastAsia="Times New Roman" w:hAnsi="Calibri" w:cs="Times New Roman"/>
                <w:color w:val="000000" w:themeColor="text1"/>
                <w:sz w:val="16"/>
                <w:szCs w:val="16"/>
              </w:rPr>
              <w:t xml:space="preserve"> Martínez</w:t>
            </w:r>
            <w:r>
              <w:rPr>
                <w:rFonts w:ascii="Calibri" w:eastAsia="Times New Roman" w:hAnsi="Calibri" w:cs="Times New Roman"/>
                <w:color w:val="000000" w:themeColor="text1"/>
                <w:sz w:val="16"/>
                <w:szCs w:val="16"/>
              </w:rPr>
              <w:t xml:space="preserve"> V</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Arqueas y bacterias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miércoles 6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Ignacio López-</w:t>
            </w:r>
            <w:proofErr w:type="spellStart"/>
            <w:r w:rsidRPr="007D37A6">
              <w:rPr>
                <w:rFonts w:ascii="Calibri" w:eastAsia="Times New Roman" w:hAnsi="Calibri" w:cs="Times New Roman"/>
                <w:color w:val="000000" w:themeColor="text1"/>
                <w:sz w:val="16"/>
                <w:szCs w:val="16"/>
              </w:rPr>
              <w:t>Goñi</w:t>
            </w:r>
            <w:proofErr w:type="spellEnd"/>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Virus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jueves 7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Pr>
                <w:rFonts w:ascii="Calibri" w:eastAsia="Times New Roman" w:hAnsi="Calibri" w:cs="Times New Roman"/>
                <w:color w:val="000000" w:themeColor="text1"/>
                <w:sz w:val="16"/>
                <w:szCs w:val="16"/>
              </w:rPr>
              <w:t>Josefa Antó</w:t>
            </w:r>
            <w:r w:rsidRPr="007D37A6">
              <w:rPr>
                <w:rFonts w:ascii="Calibri" w:eastAsia="Times New Roman" w:hAnsi="Calibri" w:cs="Times New Roman"/>
                <w:color w:val="000000" w:themeColor="text1"/>
                <w:sz w:val="16"/>
                <w:szCs w:val="16"/>
              </w:rPr>
              <w:t>n</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Hongos y levaduras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martes 12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Víctor Cid</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Protistas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miércoles 13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Ana Martín González</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Bacteriófagos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jueves 14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proofErr w:type="spellStart"/>
            <w:r w:rsidRPr="007D37A6">
              <w:rPr>
                <w:rFonts w:ascii="Calibri" w:eastAsia="Times New Roman" w:hAnsi="Calibri" w:cs="Times New Roman"/>
                <w:color w:val="000000" w:themeColor="text1"/>
                <w:sz w:val="16"/>
                <w:szCs w:val="16"/>
              </w:rPr>
              <w:t>Maryury</w:t>
            </w:r>
            <w:proofErr w:type="spellEnd"/>
            <w:r w:rsidRPr="007D37A6">
              <w:rPr>
                <w:rFonts w:ascii="Calibri" w:eastAsia="Times New Roman" w:hAnsi="Calibri" w:cs="Times New Roman"/>
                <w:color w:val="000000" w:themeColor="text1"/>
                <w:sz w:val="16"/>
                <w:szCs w:val="16"/>
              </w:rPr>
              <w:t xml:space="preserve"> Brown-Jaque</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Genética bacteriana</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martes 19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Pr>
                <w:rFonts w:ascii="Calibri" w:eastAsia="Times New Roman" w:hAnsi="Calibri" w:cs="Times New Roman"/>
                <w:color w:val="000000" w:themeColor="text1"/>
                <w:sz w:val="16"/>
                <w:szCs w:val="16"/>
              </w:rPr>
              <w:t>Juan M García-</w:t>
            </w:r>
            <w:r w:rsidRPr="007D37A6">
              <w:rPr>
                <w:rFonts w:ascii="Calibri" w:eastAsia="Times New Roman" w:hAnsi="Calibri" w:cs="Times New Roman"/>
                <w:color w:val="000000" w:themeColor="text1"/>
                <w:sz w:val="16"/>
                <w:szCs w:val="16"/>
              </w:rPr>
              <w:t>Lobo</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Origen de la vida y evolución microbiana</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miércoles 20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Pr>
                <w:rFonts w:ascii="Calibri" w:eastAsia="Times New Roman" w:hAnsi="Calibri" w:cs="Times New Roman"/>
                <w:color w:val="000000" w:themeColor="text1"/>
                <w:sz w:val="16"/>
                <w:szCs w:val="16"/>
              </w:rPr>
              <w:t>Manuel Sánchez-</w:t>
            </w:r>
            <w:r w:rsidRPr="007D37A6">
              <w:rPr>
                <w:rFonts w:ascii="Calibri" w:eastAsia="Times New Roman" w:hAnsi="Calibri" w:cs="Times New Roman"/>
                <w:color w:val="000000" w:themeColor="text1"/>
                <w:sz w:val="16"/>
                <w:szCs w:val="16"/>
              </w:rPr>
              <w:t>Angulo</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Microbiología del suelo</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jueves 21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Juan Ignacio </w:t>
            </w:r>
            <w:proofErr w:type="spellStart"/>
            <w:r w:rsidRPr="007D37A6">
              <w:rPr>
                <w:rFonts w:ascii="Calibri" w:eastAsia="Times New Roman" w:hAnsi="Calibri" w:cs="Times New Roman"/>
                <w:color w:val="000000" w:themeColor="text1"/>
                <w:sz w:val="16"/>
                <w:szCs w:val="16"/>
              </w:rPr>
              <w:t>Vilchez</w:t>
            </w:r>
            <w:proofErr w:type="spellEnd"/>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Microbiología del agua</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martes 26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Tatiana Robledo</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Biorremediación, biodeterioro, </w:t>
            </w:r>
            <w:proofErr w:type="spellStart"/>
            <w:r w:rsidRPr="007D37A6">
              <w:rPr>
                <w:rFonts w:ascii="Calibri" w:eastAsia="Times New Roman" w:hAnsi="Calibri" w:cs="Times New Roman"/>
                <w:color w:val="000000" w:themeColor="text1"/>
                <w:sz w:val="16"/>
                <w:szCs w:val="16"/>
              </w:rPr>
              <w:t>biodegración</w:t>
            </w:r>
            <w:proofErr w:type="spellEnd"/>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miércoles 27 de abril</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María </w:t>
            </w:r>
            <w:proofErr w:type="spellStart"/>
            <w:r w:rsidRPr="007D37A6">
              <w:rPr>
                <w:rFonts w:ascii="Calibri" w:eastAsia="Times New Roman" w:hAnsi="Calibri" w:cs="Times New Roman"/>
                <w:color w:val="000000" w:themeColor="text1"/>
                <w:sz w:val="16"/>
                <w:szCs w:val="16"/>
              </w:rPr>
              <w:t>Seder</w:t>
            </w:r>
            <w:proofErr w:type="spellEnd"/>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Microbiota intestinal</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jueves 28 de abril</w:t>
            </w:r>
          </w:p>
        </w:tc>
        <w:tc>
          <w:tcPr>
            <w:tcW w:w="3260" w:type="dxa"/>
            <w:shd w:val="clear" w:color="auto" w:fill="auto"/>
            <w:noWrap/>
            <w:vAlign w:val="bottom"/>
            <w:hideMark/>
          </w:tcPr>
          <w:p w:rsidR="007D37A6" w:rsidRPr="007D37A6" w:rsidRDefault="009E759D" w:rsidP="009947B9">
            <w:pPr>
              <w:jc w:val="both"/>
              <w:rPr>
                <w:rFonts w:ascii="Calibri" w:eastAsia="Times New Roman" w:hAnsi="Calibri" w:cs="Times New Roman"/>
                <w:color w:val="000000" w:themeColor="text1"/>
                <w:sz w:val="16"/>
                <w:szCs w:val="16"/>
              </w:rPr>
            </w:pPr>
            <w:r w:rsidRPr="009E759D">
              <w:rPr>
                <w:rFonts w:ascii="Calibri" w:eastAsia="Times New Roman" w:hAnsi="Calibri" w:cs="Times New Roman"/>
                <w:color w:val="000000" w:themeColor="text1"/>
                <w:sz w:val="16"/>
                <w:szCs w:val="16"/>
              </w:rPr>
              <w:t>Silvana Tapia</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Probióticos y prebióticos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martes 3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Alma Hernández de Rojas</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lastRenderedPageBreak/>
              <w:t xml:space="preserve">El </w:t>
            </w:r>
            <w:proofErr w:type="spellStart"/>
            <w:r w:rsidRPr="007D37A6">
              <w:rPr>
                <w:rFonts w:ascii="Calibri" w:eastAsia="Times New Roman" w:hAnsi="Calibri" w:cs="Times New Roman"/>
                <w:color w:val="000000" w:themeColor="text1"/>
                <w:sz w:val="16"/>
                <w:szCs w:val="16"/>
              </w:rPr>
              <w:t>microbioma</w:t>
            </w:r>
            <w:proofErr w:type="spellEnd"/>
            <w:r w:rsidRPr="007D37A6">
              <w:rPr>
                <w:rFonts w:ascii="Calibri" w:eastAsia="Times New Roman" w:hAnsi="Calibri" w:cs="Times New Roman"/>
                <w:color w:val="000000" w:themeColor="text1"/>
                <w:sz w:val="16"/>
                <w:szCs w:val="16"/>
              </w:rPr>
              <w:t xml:space="preserve"> humano </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miércoles 4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Alex Mira</w:t>
            </w:r>
          </w:p>
        </w:tc>
      </w:tr>
      <w:tr w:rsidR="007D37A6" w:rsidRPr="007D37A6" w:rsidTr="007D37A6">
        <w:trPr>
          <w:trHeight w:val="30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Microbios y plantas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jueves 5 de mayo</w:t>
            </w:r>
            <w:bookmarkStart w:id="0" w:name="_GoBack"/>
            <w:bookmarkEnd w:id="0"/>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JJ Gallego</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Microbiología de los alimentos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martes 10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Teresa Mª López Díaz</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Microbiología en enología</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miércoles 11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Sergi </w:t>
            </w:r>
            <w:proofErr w:type="spellStart"/>
            <w:r w:rsidRPr="007D37A6">
              <w:rPr>
                <w:rFonts w:ascii="Calibri" w:eastAsia="Times New Roman" w:hAnsi="Calibri" w:cs="Times New Roman"/>
                <w:color w:val="000000" w:themeColor="text1"/>
                <w:sz w:val="16"/>
                <w:szCs w:val="16"/>
              </w:rPr>
              <w:t>Maicas</w:t>
            </w:r>
            <w:proofErr w:type="spellEnd"/>
            <w:r w:rsidRPr="007D37A6">
              <w:rPr>
                <w:rFonts w:ascii="Calibri" w:eastAsia="Times New Roman" w:hAnsi="Calibri" w:cs="Times New Roman"/>
                <w:color w:val="000000" w:themeColor="text1"/>
                <w:sz w:val="16"/>
                <w:szCs w:val="16"/>
              </w:rPr>
              <w:t xml:space="preserve"> i Prieto</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Microbiología industrial</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jueves 12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Pr>
                <w:rFonts w:ascii="Calibri" w:eastAsia="Times New Roman" w:hAnsi="Calibri" w:cs="Times New Roman"/>
                <w:color w:val="000000" w:themeColor="text1"/>
                <w:sz w:val="16"/>
                <w:szCs w:val="16"/>
              </w:rPr>
              <w:t xml:space="preserve">Eduardo </w:t>
            </w:r>
            <w:proofErr w:type="spellStart"/>
            <w:r>
              <w:rPr>
                <w:rFonts w:ascii="Calibri" w:eastAsia="Times New Roman" w:hAnsi="Calibri" w:cs="Times New Roman"/>
                <w:color w:val="000000" w:themeColor="text1"/>
                <w:sz w:val="16"/>
                <w:szCs w:val="16"/>
              </w:rPr>
              <w:t>Villalobo</w:t>
            </w:r>
            <w:proofErr w:type="spellEnd"/>
            <w:r>
              <w:rPr>
                <w:rFonts w:ascii="Calibri" w:eastAsia="Times New Roman" w:hAnsi="Calibri" w:cs="Times New Roman"/>
                <w:color w:val="000000" w:themeColor="text1"/>
                <w:sz w:val="16"/>
                <w:szCs w:val="16"/>
              </w:rPr>
              <w:t xml:space="preserve"> y Manuel Sánchez-</w:t>
            </w:r>
            <w:r w:rsidRPr="007D37A6">
              <w:rPr>
                <w:rFonts w:ascii="Calibri" w:eastAsia="Times New Roman" w:hAnsi="Calibri" w:cs="Times New Roman"/>
                <w:color w:val="000000" w:themeColor="text1"/>
                <w:sz w:val="16"/>
                <w:szCs w:val="16"/>
              </w:rPr>
              <w:t>Angulo</w:t>
            </w:r>
          </w:p>
        </w:tc>
      </w:tr>
      <w:tr w:rsidR="007D37A6" w:rsidRPr="007D37A6" w:rsidTr="007D37A6">
        <w:trPr>
          <w:trHeight w:val="280"/>
        </w:trPr>
        <w:tc>
          <w:tcPr>
            <w:tcW w:w="3134" w:type="dxa"/>
            <w:shd w:val="clear" w:color="auto" w:fill="auto"/>
            <w:noWrap/>
            <w:vAlign w:val="bottom"/>
            <w:hideMark/>
          </w:tcPr>
          <w:p w:rsidR="007D37A6" w:rsidRPr="007D37A6" w:rsidRDefault="00A162F7"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Microbiología clínica e infección</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martes 17 de mayo</w:t>
            </w:r>
          </w:p>
        </w:tc>
        <w:tc>
          <w:tcPr>
            <w:tcW w:w="3260" w:type="dxa"/>
            <w:shd w:val="clear" w:color="auto" w:fill="auto"/>
            <w:noWrap/>
            <w:vAlign w:val="bottom"/>
            <w:hideMark/>
          </w:tcPr>
          <w:p w:rsidR="007D37A6" w:rsidRPr="007D37A6" w:rsidRDefault="00A162F7"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Guillermo </w:t>
            </w:r>
            <w:proofErr w:type="spellStart"/>
            <w:r w:rsidRPr="007D37A6">
              <w:rPr>
                <w:rFonts w:ascii="Calibri" w:eastAsia="Times New Roman" w:hAnsi="Calibri" w:cs="Times New Roman"/>
                <w:color w:val="000000" w:themeColor="text1"/>
                <w:sz w:val="16"/>
                <w:szCs w:val="16"/>
              </w:rPr>
              <w:t>Quindós</w:t>
            </w:r>
            <w:proofErr w:type="spellEnd"/>
            <w:r w:rsidRPr="007D37A6">
              <w:rPr>
                <w:rFonts w:ascii="Calibri" w:eastAsia="Times New Roman" w:hAnsi="Calibri" w:cs="Times New Roman"/>
                <w:color w:val="000000" w:themeColor="text1"/>
                <w:sz w:val="16"/>
                <w:szCs w:val="16"/>
              </w:rPr>
              <w:t xml:space="preserve"> </w:t>
            </w:r>
            <w:r>
              <w:rPr>
                <w:rFonts w:ascii="Calibri" w:eastAsia="Times New Roman" w:hAnsi="Calibri" w:cs="Times New Roman"/>
                <w:color w:val="000000" w:themeColor="text1"/>
                <w:sz w:val="16"/>
                <w:szCs w:val="16"/>
              </w:rPr>
              <w:t xml:space="preserve"> </w:t>
            </w:r>
          </w:p>
        </w:tc>
      </w:tr>
      <w:tr w:rsidR="007D37A6" w:rsidRPr="007D37A6" w:rsidTr="007D37A6">
        <w:trPr>
          <w:trHeight w:val="280"/>
        </w:trPr>
        <w:tc>
          <w:tcPr>
            <w:tcW w:w="3134" w:type="dxa"/>
            <w:shd w:val="clear" w:color="auto" w:fill="auto"/>
            <w:noWrap/>
            <w:vAlign w:val="bottom"/>
            <w:hideMark/>
          </w:tcPr>
          <w:p w:rsidR="007D37A6" w:rsidRPr="007D37A6" w:rsidRDefault="00A162F7"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Virulencia y patogenicidad bacteriana </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miércoles 18 de mayo</w:t>
            </w:r>
          </w:p>
        </w:tc>
        <w:tc>
          <w:tcPr>
            <w:tcW w:w="3260" w:type="dxa"/>
            <w:shd w:val="clear" w:color="auto" w:fill="auto"/>
            <w:noWrap/>
            <w:vAlign w:val="bottom"/>
            <w:hideMark/>
          </w:tcPr>
          <w:p w:rsidR="007D37A6" w:rsidRPr="007D37A6" w:rsidRDefault="00A162F7"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Sabela Balboa Méndez y Jesús López </w:t>
            </w:r>
            <w:proofErr w:type="spellStart"/>
            <w:r w:rsidRPr="007D37A6">
              <w:rPr>
                <w:rFonts w:ascii="Calibri" w:eastAsia="Times New Roman" w:hAnsi="Calibri" w:cs="Times New Roman"/>
                <w:color w:val="000000" w:themeColor="text1"/>
                <w:sz w:val="16"/>
                <w:szCs w:val="16"/>
              </w:rPr>
              <w:t>Romalde</w:t>
            </w:r>
            <w:proofErr w:type="spellEnd"/>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Tuberculosis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jueves 19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Clara Aguilar</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VIH/SIDA</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martes 24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Anna Tomas</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Malaria</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miércoles 25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María Linares Gómez</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Levaduras patógenas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jueves 26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Oscar Zaragoza</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Hongos y </w:t>
            </w:r>
            <w:proofErr w:type="spellStart"/>
            <w:r w:rsidRPr="007D37A6">
              <w:rPr>
                <w:rFonts w:ascii="Calibri" w:eastAsia="Times New Roman" w:hAnsi="Calibri" w:cs="Times New Roman"/>
                <w:color w:val="000000" w:themeColor="text1"/>
                <w:sz w:val="16"/>
                <w:szCs w:val="16"/>
              </w:rPr>
              <w:t>micotoxinas</w:t>
            </w:r>
            <w:proofErr w:type="spellEnd"/>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martes 31 de mayo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Jessica Gil Serna</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Antibióticos y </w:t>
            </w:r>
            <w:proofErr w:type="spellStart"/>
            <w:r w:rsidRPr="007D37A6">
              <w:rPr>
                <w:rFonts w:ascii="Calibri" w:eastAsia="Times New Roman" w:hAnsi="Calibri" w:cs="Times New Roman"/>
                <w:color w:val="000000" w:themeColor="text1"/>
                <w:sz w:val="16"/>
                <w:szCs w:val="16"/>
              </w:rPr>
              <w:t>quimioterápicos</w:t>
            </w:r>
            <w:proofErr w:type="spellEnd"/>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miércoles 1 de junio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Raquel Ferrer y Ana Camacho</w:t>
            </w:r>
          </w:p>
        </w:tc>
      </w:tr>
      <w:tr w:rsidR="007D37A6" w:rsidRPr="007D37A6" w:rsidTr="007D37A6">
        <w:trPr>
          <w:trHeight w:val="280"/>
        </w:trPr>
        <w:tc>
          <w:tcPr>
            <w:tcW w:w="3134"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Resistencia a los antibióticos</w:t>
            </w:r>
          </w:p>
        </w:tc>
        <w:tc>
          <w:tcPr>
            <w:tcW w:w="2126"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jueves 2 de junio</w:t>
            </w:r>
          </w:p>
        </w:tc>
        <w:tc>
          <w:tcPr>
            <w:tcW w:w="3260" w:type="dxa"/>
            <w:shd w:val="clear" w:color="auto" w:fill="auto"/>
            <w:noWrap/>
            <w:vAlign w:val="bottom"/>
            <w:hideMark/>
          </w:tcPr>
          <w:p w:rsidR="007D37A6" w:rsidRPr="007D37A6" w:rsidRDefault="007D37A6" w:rsidP="009947B9">
            <w:pPr>
              <w:jc w:val="both"/>
              <w:rPr>
                <w:rFonts w:ascii="Calibri" w:eastAsia="Times New Roman" w:hAnsi="Calibri" w:cs="Times New Roman"/>
                <w:color w:val="000000" w:themeColor="text1"/>
                <w:sz w:val="16"/>
                <w:szCs w:val="16"/>
              </w:rPr>
            </w:pPr>
            <w:r w:rsidRPr="007D37A6">
              <w:rPr>
                <w:rFonts w:ascii="Calibri" w:eastAsia="Times New Roman" w:hAnsi="Calibri" w:cs="Times New Roman"/>
                <w:color w:val="000000" w:themeColor="text1"/>
                <w:sz w:val="16"/>
                <w:szCs w:val="16"/>
              </w:rPr>
              <w:t xml:space="preserve">Laura </w:t>
            </w:r>
            <w:proofErr w:type="spellStart"/>
            <w:r w:rsidRPr="007D37A6">
              <w:rPr>
                <w:rFonts w:ascii="Calibri" w:eastAsia="Times New Roman" w:hAnsi="Calibri" w:cs="Times New Roman"/>
                <w:color w:val="000000" w:themeColor="text1"/>
                <w:sz w:val="16"/>
                <w:szCs w:val="16"/>
              </w:rPr>
              <w:t>Vinue</w:t>
            </w:r>
            <w:proofErr w:type="spellEnd"/>
          </w:p>
        </w:tc>
      </w:tr>
    </w:tbl>
    <w:p w:rsidR="007D37A6" w:rsidRDefault="007D37A6" w:rsidP="009947B9">
      <w:pPr>
        <w:jc w:val="both"/>
      </w:pPr>
    </w:p>
    <w:p w:rsidR="00F31D2C" w:rsidRDefault="00BF0A97" w:rsidP="009947B9">
      <w:pPr>
        <w:jc w:val="both"/>
      </w:pPr>
      <w:r>
        <w:t xml:space="preserve">Las “clases” quedarán luego recogidas en </w:t>
      </w:r>
      <w:r w:rsidR="00F31D2C">
        <w:t>la</w:t>
      </w:r>
      <w:r>
        <w:t xml:space="preserve"> dirección de internet</w:t>
      </w:r>
    </w:p>
    <w:p w:rsidR="00F31D2C" w:rsidRDefault="00E31C6D" w:rsidP="009947B9">
      <w:pPr>
        <w:jc w:val="both"/>
      </w:pPr>
      <w:hyperlink r:id="rId4" w:history="1">
        <w:r w:rsidR="00F31D2C" w:rsidRPr="00A26855">
          <w:rPr>
            <w:rStyle w:val="Enlla"/>
          </w:rPr>
          <w:t>https://storify.com/microMOOCSEM</w:t>
        </w:r>
      </w:hyperlink>
    </w:p>
    <w:p w:rsidR="00F31D2C" w:rsidRDefault="00F31D2C" w:rsidP="009947B9">
      <w:pPr>
        <w:jc w:val="both"/>
      </w:pPr>
    </w:p>
    <w:p w:rsidR="00F31D2C" w:rsidRDefault="00F31D2C" w:rsidP="009947B9">
      <w:pPr>
        <w:jc w:val="both"/>
      </w:pPr>
      <w:r>
        <w:t xml:space="preserve">Universidades y centros participantes: Universidad de Barcelona, Universidad de Navarra, Universidad de Alicante, Universidad de Cantabria, Universidad Complutense de Madrid, Universidad Miguel Hernández, Universidad del País Vasco, Universidad de Granada, Universidad de Málaga, Universidad de León, Universidad de Valencia, Universidad de Sevilla, Universidad de Santiago de Compostela, Universidad de Zaragoza, Universidad Autónoma de Barcelona, Instituto Español de Oceanografía, Centro Superior de Investigación en Salud Pública-Fundación FISABIO, Hospital Doce de Octubre-CNIO, Centro Nacional de Microbiología, </w:t>
      </w:r>
      <w:r w:rsidRPr="00F31D2C">
        <w:rPr>
          <w:i/>
        </w:rPr>
        <w:t>Massachusetts General Hospital</w:t>
      </w:r>
      <w:r>
        <w:t xml:space="preserve"> de Boston (EE.UU.). </w:t>
      </w:r>
    </w:p>
    <w:p w:rsidR="00BF0A97" w:rsidRDefault="00BF0A97" w:rsidP="009947B9">
      <w:pPr>
        <w:jc w:val="both"/>
      </w:pPr>
    </w:p>
    <w:p w:rsidR="00F31D2C" w:rsidRDefault="009E54C1" w:rsidP="009947B9">
      <w:pPr>
        <w:jc w:val="both"/>
      </w:pPr>
      <w:r>
        <w:t>Para más información contactar con el coordinar del curso Ignacio López-</w:t>
      </w:r>
      <w:proofErr w:type="spellStart"/>
      <w:r>
        <w:t>Goñi</w:t>
      </w:r>
      <w:proofErr w:type="spellEnd"/>
      <w:r>
        <w:t xml:space="preserve"> (</w:t>
      </w:r>
      <w:hyperlink r:id="rId5" w:history="1">
        <w:r w:rsidRPr="00A26855">
          <w:rPr>
            <w:rStyle w:val="Enlla"/>
          </w:rPr>
          <w:t>ilgoni@unav.es</w:t>
        </w:r>
      </w:hyperlink>
      <w:r>
        <w:t xml:space="preserve"> / @</w:t>
      </w:r>
      <w:proofErr w:type="spellStart"/>
      <w:r>
        <w:t>microbioblog</w:t>
      </w:r>
      <w:proofErr w:type="spellEnd"/>
      <w:r>
        <w:t>)</w:t>
      </w:r>
    </w:p>
    <w:p w:rsidR="009E54C1" w:rsidRDefault="009E54C1" w:rsidP="009947B9">
      <w:pPr>
        <w:jc w:val="both"/>
      </w:pPr>
    </w:p>
    <w:p w:rsidR="009E54C1" w:rsidRDefault="009E54C1" w:rsidP="009947B9">
      <w:pPr>
        <w:jc w:val="both"/>
      </w:pPr>
    </w:p>
    <w:p w:rsidR="00BF0A97" w:rsidRDefault="00BF0A97" w:rsidP="009947B9">
      <w:pPr>
        <w:jc w:val="both"/>
      </w:pPr>
      <w:r w:rsidRPr="00510838">
        <w:br/>
      </w:r>
    </w:p>
    <w:sectPr w:rsidR="00BF0A97" w:rsidSect="00C6691B">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4651B3"/>
    <w:rsid w:val="00121C53"/>
    <w:rsid w:val="0024247A"/>
    <w:rsid w:val="004651B3"/>
    <w:rsid w:val="005C54E3"/>
    <w:rsid w:val="00671D18"/>
    <w:rsid w:val="007D37A6"/>
    <w:rsid w:val="00982CB1"/>
    <w:rsid w:val="009947B9"/>
    <w:rsid w:val="009E54C1"/>
    <w:rsid w:val="009E759D"/>
    <w:rsid w:val="00A162F7"/>
    <w:rsid w:val="00A26245"/>
    <w:rsid w:val="00AA6757"/>
    <w:rsid w:val="00BF0A97"/>
    <w:rsid w:val="00BF3E0A"/>
    <w:rsid w:val="00C50946"/>
    <w:rsid w:val="00C6691B"/>
    <w:rsid w:val="00E31C6D"/>
    <w:rsid w:val="00EC6CEF"/>
    <w:rsid w:val="00F31D2C"/>
    <w:rsid w:val="00F40A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7A"/>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F31D2C"/>
    <w:rPr>
      <w:color w:val="0000FF" w:themeColor="hyperlink"/>
      <w:u w:val="single"/>
    </w:rPr>
  </w:style>
  <w:style w:type="character" w:styleId="Refernciadecomentari">
    <w:name w:val="annotation reference"/>
    <w:basedOn w:val="Tipusdelletraperdefectedelpargraf"/>
    <w:uiPriority w:val="99"/>
    <w:semiHidden/>
    <w:unhideWhenUsed/>
    <w:rsid w:val="009947B9"/>
    <w:rPr>
      <w:sz w:val="16"/>
      <w:szCs w:val="16"/>
    </w:rPr>
  </w:style>
  <w:style w:type="paragraph" w:styleId="Textdecomentari">
    <w:name w:val="annotation text"/>
    <w:basedOn w:val="Normal"/>
    <w:link w:val="TextdecomentariCar"/>
    <w:uiPriority w:val="99"/>
    <w:semiHidden/>
    <w:unhideWhenUsed/>
    <w:rsid w:val="009947B9"/>
    <w:rPr>
      <w:sz w:val="20"/>
      <w:szCs w:val="20"/>
    </w:rPr>
  </w:style>
  <w:style w:type="character" w:customStyle="1" w:styleId="TextdecomentariCar">
    <w:name w:val="Text de comentari Car"/>
    <w:basedOn w:val="Tipusdelletraperdefectedelpargraf"/>
    <w:link w:val="Textdecomentari"/>
    <w:uiPriority w:val="99"/>
    <w:semiHidden/>
    <w:rsid w:val="009947B9"/>
    <w:rPr>
      <w:sz w:val="20"/>
      <w:szCs w:val="20"/>
    </w:rPr>
  </w:style>
  <w:style w:type="paragraph" w:styleId="Temadelcomentari">
    <w:name w:val="annotation subject"/>
    <w:basedOn w:val="Textdecomentari"/>
    <w:next w:val="Textdecomentari"/>
    <w:link w:val="TemadelcomentariCar"/>
    <w:uiPriority w:val="99"/>
    <w:semiHidden/>
    <w:unhideWhenUsed/>
    <w:rsid w:val="009947B9"/>
    <w:rPr>
      <w:b/>
      <w:bCs/>
    </w:rPr>
  </w:style>
  <w:style w:type="character" w:customStyle="1" w:styleId="TemadelcomentariCar">
    <w:name w:val="Tema del comentari Car"/>
    <w:basedOn w:val="TextdecomentariCar"/>
    <w:link w:val="Temadelcomentari"/>
    <w:uiPriority w:val="99"/>
    <w:semiHidden/>
    <w:rsid w:val="009947B9"/>
    <w:rPr>
      <w:b/>
      <w:bCs/>
    </w:rPr>
  </w:style>
  <w:style w:type="paragraph" w:styleId="Textdeglobus">
    <w:name w:val="Balloon Text"/>
    <w:basedOn w:val="Normal"/>
    <w:link w:val="TextdeglobusCar"/>
    <w:uiPriority w:val="99"/>
    <w:semiHidden/>
    <w:unhideWhenUsed/>
    <w:rsid w:val="009947B9"/>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947B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1D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57706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goni@unav.es" TargetMode="External"/><Relationship Id="rId4" Type="http://schemas.openxmlformats.org/officeDocument/2006/relationships/hyperlink" Target="https://storify.com/microMOOCSEM" TargetMode="Externa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721</Words>
  <Characters>3967</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López-Goñi</dc:creator>
  <cp:lastModifiedBy>Montse</cp:lastModifiedBy>
  <cp:revision>6</cp:revision>
  <dcterms:created xsi:type="dcterms:W3CDTF">2016-03-11T12:27:00Z</dcterms:created>
  <dcterms:modified xsi:type="dcterms:W3CDTF">2016-03-16T16:21:00Z</dcterms:modified>
</cp:coreProperties>
</file>