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11" w:rsidRPr="003E0F75" w:rsidRDefault="003E0F75" w:rsidP="00C42611">
      <w:pPr>
        <w:rPr>
          <w:b/>
          <w:sz w:val="32"/>
          <w:szCs w:val="32"/>
        </w:rPr>
      </w:pPr>
      <w:r>
        <w:rPr>
          <w:b/>
          <w:sz w:val="32"/>
          <w:szCs w:val="32"/>
        </w:rPr>
        <w:t xml:space="preserve">SIMPOSIO </w:t>
      </w:r>
      <w:r w:rsidR="00C42611" w:rsidRPr="003E0F75">
        <w:rPr>
          <w:b/>
          <w:sz w:val="32"/>
          <w:szCs w:val="32"/>
        </w:rPr>
        <w:t>INTERNA</w:t>
      </w:r>
      <w:r>
        <w:rPr>
          <w:b/>
          <w:sz w:val="32"/>
          <w:szCs w:val="32"/>
        </w:rPr>
        <w:t>C</w:t>
      </w:r>
      <w:r w:rsidR="00C42611" w:rsidRPr="003E0F75">
        <w:rPr>
          <w:b/>
          <w:sz w:val="32"/>
          <w:szCs w:val="32"/>
        </w:rPr>
        <w:t>IONAL</w:t>
      </w:r>
    </w:p>
    <w:p w:rsidR="00C42611" w:rsidRPr="00CC692F" w:rsidRDefault="00C42611" w:rsidP="00C42611">
      <w:pPr>
        <w:rPr>
          <w:b/>
        </w:rPr>
      </w:pPr>
      <w:r w:rsidRPr="00CC692F">
        <w:rPr>
          <w:b/>
        </w:rPr>
        <w:t>RÍO TINTO, ASPECTOS FUNDAMENTALES Y APLICADOS DE UN ANALOGO TERRESTRE DE MARTE</w:t>
      </w:r>
    </w:p>
    <w:p w:rsidR="00C42611" w:rsidRDefault="00C42611" w:rsidP="00C42611">
      <w:r>
        <w:t xml:space="preserve">Río Tinto (Sudoeste de la Península Ibérica, Faja </w:t>
      </w:r>
      <w:proofErr w:type="spellStart"/>
      <w:r>
        <w:t>Pirítica</w:t>
      </w:r>
      <w:proofErr w:type="spellEnd"/>
      <w:r>
        <w:t xml:space="preserve"> Ibérica) es un río ácido extremo de 92 km de longitud producto de la actividad de microorganismos </w:t>
      </w:r>
      <w:proofErr w:type="spellStart"/>
      <w:r>
        <w:t>quimiolitótrofos</w:t>
      </w:r>
      <w:proofErr w:type="spellEnd"/>
      <w:r>
        <w:t xml:space="preserve"> que se desarrollan a expensas de la elevada concentración de sulfuros metálicos existentes en la Faja </w:t>
      </w:r>
      <w:proofErr w:type="spellStart"/>
      <w:r>
        <w:t>Pirítica</w:t>
      </w:r>
      <w:proofErr w:type="spellEnd"/>
      <w:r>
        <w:t xml:space="preserve"> Ibérica. Río Tinto se considera por sus propiedades uno de los mejores análogos mineralógicos y geoquímicos de Marte. Un estudio exhaustivo de ecología microbiana desarrollado en los últimos treinta años ha identificado las actividades metabólicas más importantes operando en la columna de agua, en los sedimentos y en el subsuelo de este peculiar ecosistema. Por esta razón la Fundación Ramón Areces organiza en colaboración con la Universidad Autónoma de Madrid este Simposio Internacional que pretende juntar geólogos, </w:t>
      </w:r>
      <w:proofErr w:type="spellStart"/>
      <w:r>
        <w:t>geomicrobiólogos</w:t>
      </w:r>
      <w:proofErr w:type="spellEnd"/>
      <w:r>
        <w:t xml:space="preserve">, </w:t>
      </w:r>
      <w:proofErr w:type="spellStart"/>
      <w:r>
        <w:t>astrobiólogos</w:t>
      </w:r>
      <w:proofErr w:type="spellEnd"/>
      <w:r>
        <w:t xml:space="preserve">, ambientalistas y mineros interesados en la cuenca del Tinto u otros ambientes extremos que por comparación permitan entender el papel de la </w:t>
      </w:r>
      <w:proofErr w:type="spellStart"/>
      <w:r>
        <w:t>quimiolitotrofía</w:t>
      </w:r>
      <w:proofErr w:type="spellEnd"/>
      <w:r>
        <w:t xml:space="preserve"> en el origen de la vida, la formación de depósitos minerales, la generación de condiciones ácidas extremas, la influencia de los organismos en la disolución y precipitación de minerales, la gran diversidad </w:t>
      </w:r>
      <w:proofErr w:type="spellStart"/>
      <w:r>
        <w:t>eucariótica</w:t>
      </w:r>
      <w:proofErr w:type="spellEnd"/>
      <w:r>
        <w:t xml:space="preserve"> asociada a este tipo de ambientes, su utilidad biotecnológica para la extracción de metales y </w:t>
      </w:r>
      <w:proofErr w:type="spellStart"/>
      <w:r>
        <w:t>biorremediación</w:t>
      </w:r>
      <w:proofErr w:type="spellEnd"/>
      <w:r>
        <w:t xml:space="preserve">, y su interés astrobiológico  como modelo de vida pasada o presente en Marte. </w:t>
      </w:r>
    </w:p>
    <w:p w:rsidR="003E0F75" w:rsidRDefault="003E0F75" w:rsidP="00C42611">
      <w:hyperlink r:id="rId7" w:tgtFrame="_blank" w:history="1">
        <w:r>
          <w:rPr>
            <w:rStyle w:val="Hipervnculo"/>
            <w:rFonts w:ascii="Verdana" w:hAnsi="Verdana"/>
          </w:rPr>
          <w:t>http://www.fundacionareces.es/fundacionareces/tratarAplicacionAgendaEventosHome.do?fechaInicio=06/06/2017&amp;fechaFinalizacion=06/06/2017&amp;idTipoEvento=0&amp;idSubtipoEvento=0&amp;nivelAgenda=1</w:t>
        </w:r>
      </w:hyperlink>
    </w:p>
    <w:p w:rsidR="003E0F75" w:rsidRPr="00C42611" w:rsidRDefault="003E0F75" w:rsidP="00C42611"/>
    <w:p w:rsidR="000153EB" w:rsidRDefault="000153EB" w:rsidP="0031577C">
      <w:pPr>
        <w:spacing w:line="240" w:lineRule="auto"/>
      </w:pPr>
      <w:r w:rsidRPr="000153EB">
        <w:rPr>
          <w:b/>
        </w:rPr>
        <w:t>SEDE</w:t>
      </w:r>
      <w:r>
        <w:t>/ VENUE</w:t>
      </w:r>
    </w:p>
    <w:p w:rsidR="000153EB" w:rsidRPr="000153EB" w:rsidRDefault="000153EB" w:rsidP="0031577C">
      <w:pPr>
        <w:spacing w:line="240" w:lineRule="auto"/>
        <w:rPr>
          <w:b/>
        </w:rPr>
      </w:pPr>
      <w:r w:rsidRPr="000153EB">
        <w:rPr>
          <w:b/>
        </w:rPr>
        <w:t>SALON DE ACTOS</w:t>
      </w:r>
      <w:r w:rsidR="004337F6">
        <w:rPr>
          <w:b/>
        </w:rPr>
        <w:t xml:space="preserve"> DE BIOLOGIA, UNIVERSIDAD AUTONOMA DE MADRID</w:t>
      </w:r>
    </w:p>
    <w:p w:rsidR="000153EB" w:rsidRDefault="003E50AB" w:rsidP="0031577C">
      <w:pPr>
        <w:spacing w:line="240" w:lineRule="auto"/>
      </w:pPr>
      <w:r>
        <w:t xml:space="preserve">Calle </w:t>
      </w:r>
      <w:r w:rsidR="004337F6">
        <w:t>Darwin</w:t>
      </w:r>
      <w:r w:rsidR="00007329">
        <w:t xml:space="preserve"> nº 2</w:t>
      </w:r>
      <w:r w:rsidR="000153EB">
        <w:t>, 280</w:t>
      </w:r>
      <w:r w:rsidR="00007329">
        <w:t>49</w:t>
      </w:r>
      <w:r w:rsidR="000153EB">
        <w:t xml:space="preserve"> Mad</w:t>
      </w:r>
      <w:r w:rsidR="00C37A1F">
        <w:t>r</w:t>
      </w:r>
      <w:r w:rsidR="000153EB">
        <w:t>id</w:t>
      </w:r>
    </w:p>
    <w:p w:rsidR="000153EB" w:rsidRDefault="000153EB" w:rsidP="0031577C">
      <w:pPr>
        <w:spacing w:line="240" w:lineRule="auto"/>
      </w:pPr>
      <w:r w:rsidRPr="000153EB">
        <w:rPr>
          <w:b/>
        </w:rPr>
        <w:t>Coordinador</w:t>
      </w:r>
      <w:r>
        <w:t>/</w:t>
      </w:r>
      <w:proofErr w:type="spellStart"/>
      <w:r>
        <w:t>Coordinator</w:t>
      </w:r>
      <w:proofErr w:type="spellEnd"/>
    </w:p>
    <w:p w:rsidR="000153EB" w:rsidRPr="000153EB" w:rsidRDefault="000153EB" w:rsidP="0031577C">
      <w:pPr>
        <w:spacing w:line="240" w:lineRule="auto"/>
        <w:rPr>
          <w:b/>
        </w:rPr>
      </w:pPr>
      <w:r w:rsidRPr="000153EB">
        <w:rPr>
          <w:b/>
        </w:rPr>
        <w:t xml:space="preserve">Ricardo </w:t>
      </w:r>
      <w:proofErr w:type="spellStart"/>
      <w:r w:rsidRPr="000153EB">
        <w:rPr>
          <w:b/>
        </w:rPr>
        <w:t>Amils</w:t>
      </w:r>
      <w:proofErr w:type="spellEnd"/>
      <w:r w:rsidRPr="000153EB">
        <w:rPr>
          <w:b/>
        </w:rPr>
        <w:t xml:space="preserve"> </w:t>
      </w:r>
      <w:proofErr w:type="spellStart"/>
      <w:r w:rsidRPr="000153EB">
        <w:rPr>
          <w:b/>
        </w:rPr>
        <w:t>Pibernat</w:t>
      </w:r>
      <w:proofErr w:type="spellEnd"/>
    </w:p>
    <w:p w:rsidR="000153EB" w:rsidRDefault="000153EB" w:rsidP="0031577C">
      <w:pPr>
        <w:spacing w:line="240" w:lineRule="auto"/>
      </w:pPr>
      <w:r>
        <w:t>Centro de Biología Molecular Severo Ochoa (CSIC-UAM)</w:t>
      </w:r>
      <w:r w:rsidR="00FF640A">
        <w:t xml:space="preserve"> y Centro de Astrobiología (INTA-CSIC)</w:t>
      </w:r>
    </w:p>
    <w:p w:rsidR="000153EB" w:rsidRDefault="000153EB" w:rsidP="0031577C">
      <w:pPr>
        <w:spacing w:line="240" w:lineRule="auto"/>
      </w:pPr>
    </w:p>
    <w:p w:rsidR="007C1577" w:rsidRDefault="000153EB" w:rsidP="0031577C">
      <w:pPr>
        <w:spacing w:line="240" w:lineRule="auto"/>
      </w:pPr>
      <w:r w:rsidRPr="000153EB">
        <w:rPr>
          <w:b/>
        </w:rPr>
        <w:t>Martes</w:t>
      </w:r>
      <w:r>
        <w:t>/</w:t>
      </w:r>
      <w:proofErr w:type="spellStart"/>
      <w:r>
        <w:t>Tuesday</w:t>
      </w:r>
      <w:proofErr w:type="spellEnd"/>
      <w:r>
        <w:t>, Junio 6</w:t>
      </w:r>
    </w:p>
    <w:p w:rsidR="007C1577" w:rsidRDefault="000153EB" w:rsidP="0031577C">
      <w:pPr>
        <w:spacing w:line="240" w:lineRule="auto"/>
      </w:pPr>
      <w:r w:rsidRPr="00FF640A">
        <w:rPr>
          <w:b/>
        </w:rPr>
        <w:t>09.30h</w:t>
      </w:r>
      <w:r>
        <w:t xml:space="preserve">  </w:t>
      </w:r>
      <w:r w:rsidR="007C1577" w:rsidRPr="000153EB">
        <w:rPr>
          <w:b/>
        </w:rPr>
        <w:t>Sesión de apertura</w:t>
      </w:r>
      <w:r>
        <w:rPr>
          <w:b/>
        </w:rPr>
        <w:t>/</w:t>
      </w:r>
      <w:r w:rsidR="00FF640A">
        <w:rPr>
          <w:b/>
        </w:rPr>
        <w:t xml:space="preserve"> </w:t>
      </w:r>
      <w:proofErr w:type="spellStart"/>
      <w:r>
        <w:t>Opening</w:t>
      </w:r>
      <w:proofErr w:type="spellEnd"/>
      <w:r>
        <w:t xml:space="preserve"> </w:t>
      </w:r>
      <w:proofErr w:type="spellStart"/>
      <w:r>
        <w:t>Session</w:t>
      </w:r>
      <w:proofErr w:type="spellEnd"/>
    </w:p>
    <w:p w:rsidR="003E0F75" w:rsidRDefault="003E0F75" w:rsidP="0031577C">
      <w:pPr>
        <w:spacing w:line="240" w:lineRule="auto"/>
      </w:pPr>
      <w:r>
        <w:t>- José María Carrascosa</w:t>
      </w:r>
      <w:r w:rsidR="00E321F5">
        <w:t xml:space="preserve">.  </w:t>
      </w:r>
      <w:r>
        <w:t>Decano Facultad de Ciencias, UAM</w:t>
      </w:r>
    </w:p>
    <w:p w:rsidR="003E0F75" w:rsidRDefault="00E321F5" w:rsidP="0031577C">
      <w:pPr>
        <w:spacing w:line="240" w:lineRule="auto"/>
      </w:pPr>
      <w:r>
        <w:t xml:space="preserve">- </w:t>
      </w:r>
      <w:r w:rsidR="003E0F75">
        <w:t>Federico Mayor Zaragoza</w:t>
      </w:r>
      <w:r>
        <w:t xml:space="preserve">.  </w:t>
      </w:r>
      <w:r w:rsidR="003E0F75">
        <w:t>Presidente Consejo Científico Fundación Ramón Areces</w:t>
      </w:r>
    </w:p>
    <w:p w:rsidR="00E321F5" w:rsidRDefault="00E321F5" w:rsidP="0031577C">
      <w:pPr>
        <w:spacing w:line="240" w:lineRule="auto"/>
      </w:pPr>
      <w:r>
        <w:t xml:space="preserve">- </w:t>
      </w:r>
      <w:r w:rsidR="003E0F75">
        <w:t>José María Medina</w:t>
      </w:r>
      <w:r>
        <w:t xml:space="preserve">. </w:t>
      </w:r>
      <w:r w:rsidR="003E0F75">
        <w:t>Vicepresidente Consejo Científico Fundación Ramón Areces</w:t>
      </w:r>
    </w:p>
    <w:p w:rsidR="003E0F75" w:rsidRDefault="00E321F5" w:rsidP="0031577C">
      <w:pPr>
        <w:spacing w:line="240" w:lineRule="auto"/>
      </w:pPr>
      <w:r>
        <w:lastRenderedPageBreak/>
        <w:t xml:space="preserve">- </w:t>
      </w:r>
      <w:r w:rsidR="003E0F75">
        <w:t xml:space="preserve">Ricardo </w:t>
      </w:r>
      <w:proofErr w:type="spellStart"/>
      <w:r w:rsidR="003E0F75">
        <w:t>Amils</w:t>
      </w:r>
      <w:proofErr w:type="spellEnd"/>
      <w:r w:rsidR="003E0F75">
        <w:t xml:space="preserve"> </w:t>
      </w:r>
      <w:proofErr w:type="spellStart"/>
      <w:r w:rsidR="003E0F75">
        <w:t>Pibernat</w:t>
      </w:r>
      <w:proofErr w:type="spellEnd"/>
      <w:r>
        <w:t xml:space="preserve">.  </w:t>
      </w:r>
      <w:bookmarkStart w:id="0" w:name="_GoBack"/>
      <w:bookmarkEnd w:id="0"/>
      <w:r w:rsidR="003E0F75">
        <w:t>Centro de Biología Molecular Severo Ochoa (CSIC-UAM)</w:t>
      </w:r>
    </w:p>
    <w:p w:rsidR="003E0F75" w:rsidRPr="004858B0" w:rsidRDefault="003E0F75" w:rsidP="0031577C">
      <w:pPr>
        <w:spacing w:line="240" w:lineRule="auto"/>
      </w:pPr>
    </w:p>
    <w:p w:rsidR="004B556B" w:rsidRPr="005F5376" w:rsidRDefault="007C1577" w:rsidP="0031577C">
      <w:pPr>
        <w:spacing w:line="240" w:lineRule="auto"/>
      </w:pPr>
      <w:r w:rsidRPr="005F5376">
        <w:rPr>
          <w:b/>
        </w:rPr>
        <w:t>S</w:t>
      </w:r>
      <w:r w:rsidR="00FF640A" w:rsidRPr="005F5376">
        <w:rPr>
          <w:b/>
        </w:rPr>
        <w:t>ESION</w:t>
      </w:r>
      <w:r w:rsidRPr="005F5376">
        <w:rPr>
          <w:b/>
        </w:rPr>
        <w:t xml:space="preserve"> 1: I</w:t>
      </w:r>
      <w:r w:rsidR="00FF640A" w:rsidRPr="005F5376">
        <w:rPr>
          <w:b/>
        </w:rPr>
        <w:t>NTRODUCCION Y GEOLOGIA</w:t>
      </w:r>
      <w:r w:rsidR="000153EB" w:rsidRPr="005F5376">
        <w:rPr>
          <w:b/>
        </w:rPr>
        <w:t>/</w:t>
      </w:r>
      <w:r w:rsidR="000153EB" w:rsidRPr="005F5376">
        <w:t xml:space="preserve"> S</w:t>
      </w:r>
      <w:r w:rsidR="00FF640A" w:rsidRPr="005F5376">
        <w:t>ESSION</w:t>
      </w:r>
      <w:r w:rsidR="000153EB" w:rsidRPr="005F5376">
        <w:t xml:space="preserve"> 1: I</w:t>
      </w:r>
      <w:r w:rsidR="00FF640A" w:rsidRPr="005F5376">
        <w:t>NTRODUCTION AND GEOLOGY</w:t>
      </w:r>
    </w:p>
    <w:p w:rsidR="00CB3B18" w:rsidRPr="004B556B" w:rsidRDefault="000153EB" w:rsidP="0031577C">
      <w:pPr>
        <w:spacing w:line="240" w:lineRule="auto"/>
      </w:pPr>
      <w:r w:rsidRPr="00FF640A">
        <w:rPr>
          <w:b/>
        </w:rPr>
        <w:t>10.00h</w:t>
      </w:r>
      <w:r>
        <w:t xml:space="preserve">  </w:t>
      </w:r>
      <w:r w:rsidRPr="00CB3B18">
        <w:rPr>
          <w:b/>
          <w:i/>
        </w:rPr>
        <w:t xml:space="preserve">Río Tinto una panoplia de viajes: del Medio Interestelar al Arcaico, al Futuro y </w:t>
      </w:r>
      <w:r w:rsidR="004B556B">
        <w:rPr>
          <w:b/>
          <w:i/>
        </w:rPr>
        <w:t xml:space="preserve"> </w:t>
      </w:r>
      <w:r w:rsidRPr="00CB3B18">
        <w:rPr>
          <w:b/>
          <w:i/>
        </w:rPr>
        <w:t xml:space="preserve">los entremedios </w:t>
      </w:r>
    </w:p>
    <w:p w:rsidR="00CB3B18" w:rsidRPr="00CB3B18" w:rsidRDefault="00CB3B18" w:rsidP="0031577C">
      <w:pPr>
        <w:spacing w:line="240" w:lineRule="auto"/>
        <w:rPr>
          <w:i/>
          <w:lang w:val="en-US"/>
        </w:rPr>
      </w:pPr>
      <w:r w:rsidRPr="000153EB">
        <w:rPr>
          <w:rFonts w:cs="Consolas"/>
          <w:i/>
          <w:color w:val="000000"/>
          <w:shd w:val="clear" w:color="auto" w:fill="FFFFFF"/>
          <w:lang w:val="en-US"/>
        </w:rPr>
        <w:t xml:space="preserve">Rio Tinto </w:t>
      </w:r>
      <w:proofErr w:type="gramStart"/>
      <w:r w:rsidRPr="000153EB">
        <w:rPr>
          <w:rFonts w:cs="Consolas"/>
          <w:i/>
          <w:color w:val="000000"/>
          <w:shd w:val="clear" w:color="auto" w:fill="FFFFFF"/>
          <w:lang w:val="en-US"/>
        </w:rPr>
        <w:t>a panoply</w:t>
      </w:r>
      <w:proofErr w:type="gramEnd"/>
      <w:r w:rsidRPr="000153EB">
        <w:rPr>
          <w:rFonts w:cs="Consolas"/>
          <w:i/>
          <w:color w:val="000000"/>
          <w:shd w:val="clear" w:color="auto" w:fill="FFFFFF"/>
          <w:lang w:val="en-US"/>
        </w:rPr>
        <w:t xml:space="preserve"> of trips: from the Interstellar Medium to the Archaic to the Future and in between</w:t>
      </w:r>
      <w:r w:rsidRPr="000153EB">
        <w:rPr>
          <w:i/>
          <w:lang w:val="en-US"/>
        </w:rPr>
        <w:t xml:space="preserve">   </w:t>
      </w:r>
    </w:p>
    <w:p w:rsidR="00EF14E9" w:rsidRDefault="00CD09AB" w:rsidP="0031577C">
      <w:pPr>
        <w:spacing w:line="240" w:lineRule="auto"/>
      </w:pPr>
      <w:r w:rsidRPr="00CB3B18">
        <w:rPr>
          <w:b/>
        </w:rPr>
        <w:t>Juan Pérez Mercader</w:t>
      </w:r>
      <w:r>
        <w:t>, Centro de Astrobiología</w:t>
      </w:r>
      <w:r w:rsidR="006F18B1">
        <w:t xml:space="preserve"> (INTA-CSIC)</w:t>
      </w:r>
      <w:r>
        <w:t xml:space="preserve"> </w:t>
      </w:r>
      <w:r w:rsidR="0031577C">
        <w:t>y</w:t>
      </w:r>
      <w:r>
        <w:t xml:space="preserve"> Harvard </w:t>
      </w:r>
      <w:proofErr w:type="spellStart"/>
      <w:r w:rsidR="00CF7C7B">
        <w:t>University</w:t>
      </w:r>
      <w:proofErr w:type="spellEnd"/>
      <w:r w:rsidR="006F18B1">
        <w:t>, Boston, E.E.U.U.</w:t>
      </w:r>
    </w:p>
    <w:p w:rsidR="00435B11" w:rsidRPr="00CB3B18" w:rsidRDefault="00CB3B18" w:rsidP="00435B11">
      <w:pPr>
        <w:spacing w:line="240" w:lineRule="auto"/>
        <w:rPr>
          <w:i/>
        </w:rPr>
      </w:pPr>
      <w:r w:rsidRPr="00FF640A">
        <w:rPr>
          <w:b/>
        </w:rPr>
        <w:t>10.45h</w:t>
      </w:r>
      <w:r>
        <w:rPr>
          <w:i/>
        </w:rPr>
        <w:t xml:space="preserve"> </w:t>
      </w:r>
      <w:r w:rsidRPr="00CB3B18">
        <w:rPr>
          <w:b/>
          <w:i/>
        </w:rPr>
        <w:t>La pirita como una ventana a ambientes primitivos y vida en y fuera de la Tierra</w:t>
      </w:r>
      <w:r w:rsidR="00435B11" w:rsidRPr="00CB3B18">
        <w:rPr>
          <w:b/>
          <w:i/>
        </w:rPr>
        <w:t xml:space="preserve">   </w:t>
      </w:r>
      <w:r w:rsidR="00435B11" w:rsidRPr="00CB3B18">
        <w:rPr>
          <w:i/>
        </w:rPr>
        <w:t xml:space="preserve">                                                                                                                                          </w:t>
      </w:r>
      <w:r w:rsidR="00E25527" w:rsidRPr="00CB3B18">
        <w:rPr>
          <w:i/>
        </w:rPr>
        <w:t xml:space="preserve">                           </w:t>
      </w:r>
    </w:p>
    <w:p w:rsidR="00CB3B18" w:rsidRPr="00E9704A" w:rsidRDefault="00CB3B18" w:rsidP="00CB3B18">
      <w:pPr>
        <w:pStyle w:val="Prrafodelista"/>
        <w:spacing w:line="240" w:lineRule="auto"/>
        <w:ind w:left="0"/>
        <w:rPr>
          <w:i/>
          <w:lang w:val="en-US"/>
        </w:rPr>
      </w:pPr>
      <w:r w:rsidRPr="00E9704A">
        <w:rPr>
          <w:rFonts w:ascii="Calibri" w:hAnsi="Calibri"/>
          <w:i/>
          <w:lang w:val="en-US"/>
        </w:rPr>
        <w:t>Pyrite as a window to ancient environments and life on and beyond Earth</w:t>
      </w:r>
    </w:p>
    <w:p w:rsidR="00CB3B18" w:rsidRDefault="00CB3B18" w:rsidP="00435B11">
      <w:pPr>
        <w:pStyle w:val="Prrafodelista"/>
        <w:spacing w:line="240" w:lineRule="auto"/>
        <w:ind w:left="0"/>
        <w:rPr>
          <w:lang w:val="en-US"/>
        </w:rPr>
      </w:pPr>
    </w:p>
    <w:p w:rsidR="00CD09AB" w:rsidRPr="00435B11" w:rsidRDefault="00CA58B2" w:rsidP="00435B11">
      <w:pPr>
        <w:pStyle w:val="Prrafodelista"/>
        <w:spacing w:line="240" w:lineRule="auto"/>
        <w:ind w:left="0"/>
        <w:rPr>
          <w:i/>
          <w:lang w:val="en-US"/>
        </w:rPr>
      </w:pPr>
      <w:r w:rsidRPr="00CB3B18">
        <w:rPr>
          <w:b/>
          <w:lang w:val="en-US"/>
        </w:rPr>
        <w:t>Timothy L</w:t>
      </w:r>
      <w:r w:rsidR="00435B11" w:rsidRPr="00CB3B18">
        <w:rPr>
          <w:b/>
          <w:lang w:val="en-US"/>
        </w:rPr>
        <w:t>yons</w:t>
      </w:r>
      <w:r w:rsidR="00435B11" w:rsidRPr="00435B11">
        <w:rPr>
          <w:lang w:val="en-US"/>
        </w:rPr>
        <w:t xml:space="preserve">, </w:t>
      </w:r>
      <w:r>
        <w:rPr>
          <w:lang w:val="en-US"/>
        </w:rPr>
        <w:t>University of California Riverside</w:t>
      </w:r>
      <w:r w:rsidR="00435B11" w:rsidRPr="00435B11">
        <w:rPr>
          <w:lang w:val="en-US"/>
        </w:rPr>
        <w:t>, E.E.U.U.</w:t>
      </w:r>
    </w:p>
    <w:p w:rsidR="00435B11" w:rsidRPr="00CA58B2" w:rsidRDefault="00CD09AB" w:rsidP="00435B11">
      <w:pPr>
        <w:pStyle w:val="Prrafodelista"/>
        <w:spacing w:line="240" w:lineRule="auto"/>
        <w:ind w:left="0"/>
        <w:rPr>
          <w:lang w:val="en-GB"/>
        </w:rPr>
      </w:pPr>
      <w:r w:rsidRPr="00CA58B2">
        <w:rPr>
          <w:lang w:val="en-GB"/>
        </w:rPr>
        <w:t xml:space="preserve">                                       </w:t>
      </w:r>
      <w:r w:rsidR="00CF7C7B" w:rsidRPr="00CA58B2">
        <w:rPr>
          <w:lang w:val="en-GB"/>
        </w:rPr>
        <w:t xml:space="preserve">     </w:t>
      </w:r>
    </w:p>
    <w:p w:rsidR="00435B11" w:rsidRPr="004858B0" w:rsidRDefault="00E9704A" w:rsidP="00435B11">
      <w:pPr>
        <w:pStyle w:val="Prrafodelista"/>
        <w:spacing w:line="240" w:lineRule="auto"/>
        <w:ind w:left="0"/>
        <w:rPr>
          <w:i/>
        </w:rPr>
      </w:pPr>
      <w:r>
        <w:rPr>
          <w:lang w:val="en-GB"/>
        </w:rPr>
        <w:t xml:space="preserve"> </w:t>
      </w:r>
      <w:r w:rsidR="00CB3B18" w:rsidRPr="004858B0">
        <w:rPr>
          <w:b/>
        </w:rPr>
        <w:t>11.30h Descanso</w:t>
      </w:r>
      <w:r w:rsidR="00CB3B18" w:rsidRPr="004858B0">
        <w:t>/Break</w:t>
      </w:r>
      <w:r w:rsidRPr="004858B0">
        <w:t xml:space="preserve">               </w:t>
      </w:r>
      <w:r w:rsidR="00435B11" w:rsidRPr="004858B0">
        <w:rPr>
          <w:i/>
        </w:rPr>
        <w:t xml:space="preserve"> </w:t>
      </w:r>
      <w:r w:rsidRPr="004858B0">
        <w:t xml:space="preserve">        </w:t>
      </w:r>
    </w:p>
    <w:p w:rsidR="00E9704A" w:rsidRPr="004858B0" w:rsidRDefault="00E9704A" w:rsidP="00435B11">
      <w:pPr>
        <w:pStyle w:val="Prrafodelista"/>
        <w:spacing w:line="240" w:lineRule="auto"/>
        <w:ind w:left="0"/>
      </w:pPr>
    </w:p>
    <w:p w:rsidR="00CB3B18" w:rsidRPr="00CB3B18" w:rsidRDefault="00CB3B18" w:rsidP="00435B11">
      <w:pPr>
        <w:pStyle w:val="Prrafodelista"/>
        <w:spacing w:line="240" w:lineRule="auto"/>
        <w:ind w:left="0"/>
        <w:rPr>
          <w:b/>
        </w:rPr>
      </w:pPr>
      <w:r w:rsidRPr="00FF640A">
        <w:rPr>
          <w:b/>
        </w:rPr>
        <w:t>12.00h</w:t>
      </w:r>
      <w:r w:rsidRPr="00CB3B18">
        <w:t xml:space="preserve">  </w:t>
      </w:r>
      <w:r w:rsidRPr="00CB3B18">
        <w:rPr>
          <w:b/>
          <w:i/>
        </w:rPr>
        <w:t xml:space="preserve">Los microorganismos controlan </w:t>
      </w:r>
      <w:r w:rsidR="00595753">
        <w:rPr>
          <w:b/>
          <w:i/>
        </w:rPr>
        <w:t xml:space="preserve">la mineralización de clase mundial </w:t>
      </w:r>
      <w:r w:rsidRPr="00CB3B18">
        <w:rPr>
          <w:b/>
          <w:i/>
        </w:rPr>
        <w:t xml:space="preserve">de la Faja </w:t>
      </w:r>
      <w:proofErr w:type="spellStart"/>
      <w:r w:rsidRPr="00CB3B18">
        <w:rPr>
          <w:b/>
          <w:i/>
        </w:rPr>
        <w:t>Pirítica</w:t>
      </w:r>
      <w:proofErr w:type="spellEnd"/>
      <w:r w:rsidRPr="00CB3B18">
        <w:rPr>
          <w:b/>
          <w:i/>
        </w:rPr>
        <w:t xml:space="preserve"> Ibérica</w:t>
      </w:r>
    </w:p>
    <w:p w:rsidR="00FF640A" w:rsidRPr="004858B0" w:rsidRDefault="00FF640A" w:rsidP="00CB3B18">
      <w:pPr>
        <w:pStyle w:val="Prrafodelista"/>
        <w:spacing w:line="240" w:lineRule="auto"/>
        <w:ind w:left="0"/>
        <w:rPr>
          <w:i/>
        </w:rPr>
      </w:pPr>
    </w:p>
    <w:p w:rsidR="00CB3B18" w:rsidRDefault="00CB3B18" w:rsidP="00CB3B18">
      <w:pPr>
        <w:pStyle w:val="Prrafodelista"/>
        <w:spacing w:line="240" w:lineRule="auto"/>
        <w:ind w:left="0"/>
        <w:rPr>
          <w:i/>
          <w:lang w:val="en-US"/>
        </w:rPr>
      </w:pPr>
      <w:r w:rsidRPr="00435B11">
        <w:rPr>
          <w:i/>
          <w:lang w:val="en-US"/>
        </w:rPr>
        <w:t>Microbes control the world class Iberian Pyrite Belt</w:t>
      </w:r>
    </w:p>
    <w:p w:rsidR="00CB3B18" w:rsidRPr="00FF640A" w:rsidRDefault="00CB3B18" w:rsidP="00435B11">
      <w:pPr>
        <w:pStyle w:val="Prrafodelista"/>
        <w:spacing w:line="240" w:lineRule="auto"/>
        <w:ind w:left="0"/>
        <w:rPr>
          <w:lang w:val="en-US"/>
        </w:rPr>
      </w:pPr>
    </w:p>
    <w:p w:rsidR="00E25527" w:rsidRPr="00CB3B18" w:rsidRDefault="00E25527" w:rsidP="00435B11">
      <w:pPr>
        <w:pStyle w:val="Prrafodelista"/>
        <w:spacing w:line="240" w:lineRule="auto"/>
        <w:ind w:left="0"/>
      </w:pPr>
      <w:r w:rsidRPr="00CB3B18">
        <w:rPr>
          <w:b/>
        </w:rPr>
        <w:t>Fernando Tornos</w:t>
      </w:r>
      <w:r w:rsidRPr="00CB3B18">
        <w:t>, Centro de Astrobiología</w:t>
      </w:r>
      <w:r w:rsidR="006F18B1" w:rsidRPr="00CB3B18">
        <w:t xml:space="preserve"> (INTA-CSIC)</w:t>
      </w:r>
      <w:r w:rsidR="00435B11" w:rsidRPr="00CB3B18">
        <w:t xml:space="preserve">, </w:t>
      </w:r>
      <w:r w:rsidR="003E50AB">
        <w:t>Tor</w:t>
      </w:r>
      <w:r w:rsidR="004B556B">
        <w:t xml:space="preserve">rejón de </w:t>
      </w:r>
      <w:proofErr w:type="spellStart"/>
      <w:r w:rsidR="004B556B">
        <w:t>Ardoz</w:t>
      </w:r>
      <w:proofErr w:type="spellEnd"/>
      <w:r w:rsidR="004B556B">
        <w:t xml:space="preserve">, </w:t>
      </w:r>
      <w:r w:rsidR="00435B11" w:rsidRPr="00CB3B18">
        <w:t>Madrid</w:t>
      </w:r>
    </w:p>
    <w:p w:rsidR="00435B11" w:rsidRPr="00CB3B18" w:rsidRDefault="00E25527" w:rsidP="00435B11">
      <w:pPr>
        <w:pStyle w:val="Prrafodelista"/>
        <w:spacing w:line="240" w:lineRule="auto"/>
        <w:ind w:left="0"/>
      </w:pPr>
      <w:r w:rsidRPr="00CB3B18">
        <w:t xml:space="preserve">               </w:t>
      </w:r>
      <w:r w:rsidR="00CF7C7B" w:rsidRPr="00CB3B18">
        <w:t xml:space="preserve">                  </w:t>
      </w:r>
    </w:p>
    <w:p w:rsidR="00CB3B18" w:rsidRPr="00CB3B18" w:rsidRDefault="00435B11" w:rsidP="00CB3B18">
      <w:pPr>
        <w:pStyle w:val="Prrafodelista"/>
        <w:spacing w:line="240" w:lineRule="auto"/>
        <w:ind w:left="0"/>
        <w:rPr>
          <w:b/>
          <w:i/>
        </w:rPr>
      </w:pPr>
      <w:r w:rsidRPr="00CB3B18">
        <w:t xml:space="preserve"> </w:t>
      </w:r>
      <w:r w:rsidR="004B556B">
        <w:rPr>
          <w:b/>
        </w:rPr>
        <w:t>12.45h</w:t>
      </w:r>
      <w:r w:rsidRPr="004B556B">
        <w:rPr>
          <w:b/>
        </w:rPr>
        <w:t xml:space="preserve"> </w:t>
      </w:r>
      <w:r w:rsidRPr="00CB3B18">
        <w:t xml:space="preserve"> </w:t>
      </w:r>
      <w:r w:rsidR="00CB3B18" w:rsidRPr="00CB3B18">
        <w:rPr>
          <w:b/>
          <w:i/>
        </w:rPr>
        <w:t>Interacciones bacteria-mineral en sistemas de óxido de hierro</w:t>
      </w:r>
    </w:p>
    <w:p w:rsidR="00FF640A" w:rsidRPr="004B556B" w:rsidRDefault="00435B11" w:rsidP="00CB3B18">
      <w:pPr>
        <w:pStyle w:val="Prrafodelista"/>
        <w:spacing w:line="240" w:lineRule="auto"/>
        <w:ind w:left="0"/>
      </w:pPr>
      <w:r w:rsidRPr="004B556B">
        <w:t xml:space="preserve"> </w:t>
      </w:r>
    </w:p>
    <w:p w:rsidR="00CB3B18" w:rsidRPr="00FF640A" w:rsidRDefault="00CB3B18" w:rsidP="00CB3B18">
      <w:pPr>
        <w:pStyle w:val="Prrafodelista"/>
        <w:spacing w:line="240" w:lineRule="auto"/>
        <w:ind w:left="0"/>
        <w:rPr>
          <w:i/>
          <w:lang w:val="en-US"/>
        </w:rPr>
      </w:pPr>
      <w:r w:rsidRPr="00E938BB">
        <w:rPr>
          <w:i/>
          <w:lang w:val="en-US"/>
        </w:rPr>
        <w:t>Bacteria-mineral interactions in iron oxide systems</w:t>
      </w:r>
    </w:p>
    <w:p w:rsidR="00E25527" w:rsidRPr="00CB3B18" w:rsidRDefault="00E9704A" w:rsidP="00CA58B2">
      <w:pPr>
        <w:pStyle w:val="Prrafodelista"/>
        <w:spacing w:line="240" w:lineRule="auto"/>
        <w:ind w:left="0"/>
        <w:rPr>
          <w:i/>
          <w:lang w:val="en-US"/>
        </w:rPr>
      </w:pPr>
      <w:r w:rsidRPr="00CB3B18">
        <w:rPr>
          <w:i/>
          <w:lang w:val="en-US"/>
        </w:rPr>
        <w:t xml:space="preserve">            </w:t>
      </w:r>
    </w:p>
    <w:p w:rsidR="00CD09AB" w:rsidRDefault="00E938BB" w:rsidP="00435B11">
      <w:pPr>
        <w:pStyle w:val="Prrafodelista"/>
        <w:spacing w:line="240" w:lineRule="auto"/>
        <w:ind w:left="0"/>
        <w:rPr>
          <w:lang w:val="en-US"/>
        </w:rPr>
      </w:pPr>
      <w:r w:rsidRPr="00CB3B18">
        <w:rPr>
          <w:b/>
          <w:lang w:val="en-US"/>
        </w:rPr>
        <w:t xml:space="preserve">Gordon </w:t>
      </w:r>
      <w:proofErr w:type="spellStart"/>
      <w:r w:rsidRPr="00CB3B18">
        <w:rPr>
          <w:b/>
          <w:lang w:val="en-US"/>
        </w:rPr>
        <w:t>Southam</w:t>
      </w:r>
      <w:proofErr w:type="spellEnd"/>
      <w:r w:rsidRPr="00E938BB">
        <w:rPr>
          <w:lang w:val="en-US"/>
        </w:rPr>
        <w:t>, Queensland University, Australia</w:t>
      </w:r>
    </w:p>
    <w:p w:rsidR="00CB3B18" w:rsidRDefault="00CB3B18" w:rsidP="00435B11">
      <w:pPr>
        <w:pStyle w:val="Prrafodelista"/>
        <w:spacing w:line="240" w:lineRule="auto"/>
        <w:ind w:left="0"/>
        <w:rPr>
          <w:lang w:val="en-US"/>
        </w:rPr>
      </w:pPr>
    </w:p>
    <w:p w:rsidR="00CB3B18" w:rsidRDefault="00CB3B18" w:rsidP="00435B11">
      <w:pPr>
        <w:pStyle w:val="Prrafodelista"/>
        <w:spacing w:line="240" w:lineRule="auto"/>
        <w:ind w:left="0"/>
        <w:rPr>
          <w:lang w:val="en-US"/>
        </w:rPr>
      </w:pPr>
      <w:r w:rsidRPr="00FF640A">
        <w:rPr>
          <w:b/>
          <w:lang w:val="en-US"/>
        </w:rPr>
        <w:t xml:space="preserve">13.30h </w:t>
      </w:r>
      <w:proofErr w:type="spellStart"/>
      <w:r w:rsidRPr="00FF640A">
        <w:rPr>
          <w:b/>
          <w:lang w:val="en-US"/>
        </w:rPr>
        <w:t>Discusión</w:t>
      </w:r>
      <w:proofErr w:type="spellEnd"/>
      <w:r w:rsidRPr="00FF640A">
        <w:rPr>
          <w:b/>
          <w:lang w:val="en-US"/>
        </w:rPr>
        <w:t xml:space="preserve"> general</w:t>
      </w:r>
      <w:r>
        <w:rPr>
          <w:lang w:val="en-US"/>
        </w:rPr>
        <w:t>/General discussion</w:t>
      </w:r>
    </w:p>
    <w:p w:rsidR="00CB3B18" w:rsidRDefault="00CB3B18" w:rsidP="00435B11">
      <w:pPr>
        <w:pStyle w:val="Prrafodelista"/>
        <w:spacing w:line="240" w:lineRule="auto"/>
        <w:ind w:left="0"/>
        <w:rPr>
          <w:lang w:val="en-US"/>
        </w:rPr>
      </w:pPr>
    </w:p>
    <w:p w:rsidR="00CB3B18" w:rsidRPr="00CB3B18" w:rsidRDefault="00CB3B18" w:rsidP="00435B11">
      <w:pPr>
        <w:pStyle w:val="Prrafodelista"/>
        <w:spacing w:line="240" w:lineRule="auto"/>
        <w:ind w:left="0"/>
      </w:pPr>
      <w:r w:rsidRPr="00FF640A">
        <w:rPr>
          <w:b/>
        </w:rPr>
        <w:t>14.00h Descanso</w:t>
      </w:r>
      <w:r w:rsidRPr="00CB3B18">
        <w:t>/Break</w:t>
      </w:r>
    </w:p>
    <w:p w:rsidR="00435B11" w:rsidRPr="00CB3B18" w:rsidRDefault="00CD09AB" w:rsidP="00435B11">
      <w:pPr>
        <w:pStyle w:val="Prrafodelista"/>
        <w:spacing w:line="240" w:lineRule="auto"/>
        <w:ind w:left="0"/>
      </w:pPr>
      <w:r w:rsidRPr="00CB3B18">
        <w:t xml:space="preserve">                   </w:t>
      </w:r>
      <w:r w:rsidR="00197EA6" w:rsidRPr="00CB3B18">
        <w:t xml:space="preserve">                      </w:t>
      </w:r>
    </w:p>
    <w:p w:rsidR="00B66CD5" w:rsidRPr="00C42611" w:rsidRDefault="00435B11" w:rsidP="00E25527">
      <w:pPr>
        <w:pStyle w:val="Prrafodelista"/>
        <w:spacing w:line="240" w:lineRule="auto"/>
        <w:ind w:left="0"/>
        <w:rPr>
          <w:i/>
        </w:rPr>
      </w:pPr>
      <w:r w:rsidRPr="00CB3B18">
        <w:t xml:space="preserve">                      </w:t>
      </w:r>
      <w:r w:rsidR="00E938BB" w:rsidRPr="00CB3B18">
        <w:t xml:space="preserve">               </w:t>
      </w:r>
      <w:r w:rsidR="00E938BB" w:rsidRPr="00CB3B18">
        <w:rPr>
          <w:i/>
        </w:rPr>
        <w:t xml:space="preserve">                             </w:t>
      </w:r>
    </w:p>
    <w:p w:rsidR="00CD09AB" w:rsidRDefault="007C1577" w:rsidP="00E25527">
      <w:pPr>
        <w:pStyle w:val="Prrafodelista"/>
        <w:spacing w:line="240" w:lineRule="auto"/>
        <w:ind w:left="0"/>
      </w:pPr>
      <w:r w:rsidRPr="00CB3B18">
        <w:rPr>
          <w:b/>
        </w:rPr>
        <w:t>S</w:t>
      </w:r>
      <w:r w:rsidR="00FF640A">
        <w:rPr>
          <w:b/>
        </w:rPr>
        <w:t>ESION</w:t>
      </w:r>
      <w:r w:rsidRPr="00CB3B18">
        <w:rPr>
          <w:b/>
        </w:rPr>
        <w:t xml:space="preserve"> 2:</w:t>
      </w:r>
      <w:r w:rsidR="00890CF1" w:rsidRPr="00CB3B18">
        <w:rPr>
          <w:b/>
        </w:rPr>
        <w:t xml:space="preserve"> G</w:t>
      </w:r>
      <w:r w:rsidR="00FF640A">
        <w:rPr>
          <w:b/>
        </w:rPr>
        <w:t>EOMICROBIOLOGIA Y MEDIOAMBIENTE</w:t>
      </w:r>
      <w:r w:rsidR="00CB3B18">
        <w:rPr>
          <w:b/>
        </w:rPr>
        <w:t>/</w:t>
      </w:r>
      <w:r w:rsidR="00CB3B18">
        <w:t xml:space="preserve"> G</w:t>
      </w:r>
      <w:r w:rsidR="00FF640A">
        <w:t>EOMICROBIOLOGY AND ENVIRONMENT</w:t>
      </w:r>
    </w:p>
    <w:p w:rsidR="00FF640A" w:rsidRDefault="00FF640A" w:rsidP="00CB3B18">
      <w:pPr>
        <w:pStyle w:val="Prrafodelista"/>
        <w:spacing w:line="240" w:lineRule="auto"/>
        <w:ind w:left="0"/>
      </w:pPr>
    </w:p>
    <w:p w:rsidR="00CB3B18" w:rsidRPr="00635DF6" w:rsidRDefault="00CB3B18" w:rsidP="00CB3B18">
      <w:pPr>
        <w:pStyle w:val="Prrafodelista"/>
        <w:spacing w:line="240" w:lineRule="auto"/>
        <w:ind w:left="0"/>
        <w:rPr>
          <w:i/>
        </w:rPr>
      </w:pPr>
      <w:r w:rsidRPr="00FF640A">
        <w:rPr>
          <w:b/>
        </w:rPr>
        <w:t>16.00h</w:t>
      </w:r>
      <w:r>
        <w:t xml:space="preserve">  </w:t>
      </w:r>
      <w:r w:rsidRPr="00CB3B18">
        <w:rPr>
          <w:rFonts w:cs="Consolas"/>
          <w:b/>
          <w:i/>
          <w:color w:val="000000"/>
          <w:shd w:val="clear" w:color="auto" w:fill="FFFFFF"/>
        </w:rPr>
        <w:t xml:space="preserve">Más allá de Río Tinto: comunidades </w:t>
      </w:r>
      <w:proofErr w:type="spellStart"/>
      <w:r w:rsidRPr="00CB3B18">
        <w:rPr>
          <w:rFonts w:cs="Consolas"/>
          <w:b/>
          <w:i/>
          <w:color w:val="000000"/>
          <w:shd w:val="clear" w:color="auto" w:fill="FFFFFF"/>
        </w:rPr>
        <w:t>acidófilas</w:t>
      </w:r>
      <w:proofErr w:type="spellEnd"/>
      <w:r w:rsidRPr="00CB3B18">
        <w:rPr>
          <w:rFonts w:cs="Consolas"/>
          <w:b/>
          <w:i/>
          <w:color w:val="000000"/>
          <w:shd w:val="clear" w:color="auto" w:fill="FFFFFF"/>
        </w:rPr>
        <w:t xml:space="preserve"> en la superficie y en el subsuelo de ambientes mineros metálicos</w:t>
      </w:r>
    </w:p>
    <w:p w:rsidR="004B556B" w:rsidRPr="004858B0" w:rsidRDefault="004B556B" w:rsidP="00CB3B18">
      <w:pPr>
        <w:pStyle w:val="Prrafodelista"/>
        <w:spacing w:line="240" w:lineRule="auto"/>
        <w:ind w:left="0"/>
        <w:rPr>
          <w:rFonts w:cs="Consolas"/>
          <w:i/>
          <w:color w:val="000000"/>
          <w:shd w:val="clear" w:color="auto" w:fill="FFFFFF"/>
        </w:rPr>
      </w:pPr>
    </w:p>
    <w:p w:rsidR="00CB3B18" w:rsidRDefault="00CB3B18" w:rsidP="00CB3B18">
      <w:pPr>
        <w:pStyle w:val="Prrafodelista"/>
        <w:spacing w:line="240" w:lineRule="auto"/>
        <w:ind w:left="0"/>
        <w:rPr>
          <w:rFonts w:cs="Consolas"/>
          <w:i/>
          <w:color w:val="000000"/>
          <w:shd w:val="clear" w:color="auto" w:fill="FFFFFF"/>
          <w:lang w:val="en-US"/>
        </w:rPr>
      </w:pPr>
      <w:r w:rsidRPr="00DB3188">
        <w:rPr>
          <w:rFonts w:cs="Consolas"/>
          <w:i/>
          <w:color w:val="000000"/>
          <w:shd w:val="clear" w:color="auto" w:fill="FFFFFF"/>
          <w:lang w:val="en-US"/>
        </w:rPr>
        <w:t>Beyond</w:t>
      </w:r>
      <w:r>
        <w:rPr>
          <w:rFonts w:cs="Consolas"/>
          <w:i/>
          <w:color w:val="000000"/>
          <w:shd w:val="clear" w:color="auto" w:fill="FFFFFF"/>
          <w:lang w:val="en-US"/>
        </w:rPr>
        <w:t xml:space="preserve"> </w:t>
      </w:r>
      <w:r w:rsidRPr="00DB3188">
        <w:rPr>
          <w:rFonts w:cs="Consolas"/>
          <w:i/>
          <w:color w:val="000000"/>
          <w:shd w:val="clear" w:color="auto" w:fill="FFFFFF"/>
          <w:lang w:val="en-US"/>
        </w:rPr>
        <w:t>the Tinto: acidophilic communities in surface and subterra</w:t>
      </w:r>
      <w:r>
        <w:rPr>
          <w:rFonts w:cs="Consolas"/>
          <w:i/>
          <w:color w:val="000000"/>
          <w:shd w:val="clear" w:color="auto" w:fill="FFFFFF"/>
          <w:lang w:val="en-US"/>
        </w:rPr>
        <w:t xml:space="preserve">nean metal mining environments </w:t>
      </w:r>
    </w:p>
    <w:p w:rsidR="004B556B" w:rsidRPr="004858B0" w:rsidRDefault="004B556B" w:rsidP="00E25527">
      <w:pPr>
        <w:pStyle w:val="Prrafodelista"/>
        <w:spacing w:line="240" w:lineRule="auto"/>
        <w:ind w:left="0"/>
        <w:rPr>
          <w:b/>
          <w:lang w:val="en-US"/>
        </w:rPr>
      </w:pPr>
    </w:p>
    <w:p w:rsidR="002C1064" w:rsidRPr="000153EB" w:rsidRDefault="00CD09AB" w:rsidP="00E25527">
      <w:pPr>
        <w:pStyle w:val="Prrafodelista"/>
        <w:spacing w:line="240" w:lineRule="auto"/>
        <w:ind w:left="0"/>
      </w:pPr>
      <w:proofErr w:type="spellStart"/>
      <w:r w:rsidRPr="00CB3B18">
        <w:rPr>
          <w:b/>
        </w:rPr>
        <w:t>Barrie</w:t>
      </w:r>
      <w:proofErr w:type="spellEnd"/>
      <w:r w:rsidRPr="00CB3B18">
        <w:rPr>
          <w:b/>
        </w:rPr>
        <w:t xml:space="preserve"> Johnson</w:t>
      </w:r>
      <w:r w:rsidRPr="000153EB">
        <w:t xml:space="preserve">, Bangor </w:t>
      </w:r>
      <w:proofErr w:type="spellStart"/>
      <w:r w:rsidRPr="000153EB">
        <w:t>University</w:t>
      </w:r>
      <w:proofErr w:type="spellEnd"/>
      <w:r w:rsidR="006F18B1" w:rsidRPr="000153EB">
        <w:t xml:space="preserve">, Bangor, </w:t>
      </w:r>
      <w:r w:rsidR="00CB3B18">
        <w:t>Reino Unido</w:t>
      </w:r>
    </w:p>
    <w:p w:rsidR="0031577C" w:rsidRDefault="0031577C" w:rsidP="00E25527">
      <w:pPr>
        <w:pStyle w:val="Prrafodelista"/>
        <w:spacing w:line="240" w:lineRule="auto"/>
        <w:ind w:left="0"/>
      </w:pPr>
    </w:p>
    <w:p w:rsidR="00CB3B18" w:rsidRPr="00CB3B18" w:rsidRDefault="00CB3B18" w:rsidP="00E25527">
      <w:pPr>
        <w:pStyle w:val="Prrafodelista"/>
        <w:spacing w:line="240" w:lineRule="auto"/>
        <w:ind w:left="0"/>
        <w:rPr>
          <w:b/>
        </w:rPr>
      </w:pPr>
      <w:r w:rsidRPr="00FF640A">
        <w:rPr>
          <w:b/>
        </w:rPr>
        <w:t xml:space="preserve">16.45h </w:t>
      </w:r>
      <w:proofErr w:type="spellStart"/>
      <w:r w:rsidRPr="00CB3B18">
        <w:rPr>
          <w:b/>
          <w:i/>
        </w:rPr>
        <w:t>Biorremediación</w:t>
      </w:r>
      <w:proofErr w:type="spellEnd"/>
      <w:r w:rsidRPr="00CB3B18">
        <w:rPr>
          <w:b/>
          <w:i/>
        </w:rPr>
        <w:t xml:space="preserve"> anaerobia de aguas contaminadas con arsénico</w:t>
      </w:r>
    </w:p>
    <w:p w:rsidR="004B556B" w:rsidRPr="004858B0" w:rsidRDefault="004B556B" w:rsidP="00E25527">
      <w:pPr>
        <w:pStyle w:val="Prrafodelista"/>
        <w:spacing w:line="240" w:lineRule="auto"/>
        <w:ind w:left="0"/>
        <w:rPr>
          <w:i/>
        </w:rPr>
      </w:pPr>
    </w:p>
    <w:p w:rsidR="001C577C" w:rsidRDefault="001C577C" w:rsidP="00E25527">
      <w:pPr>
        <w:pStyle w:val="Prrafodelista"/>
        <w:spacing w:line="240" w:lineRule="auto"/>
        <w:ind w:left="0"/>
        <w:rPr>
          <w:lang w:val="en-US"/>
        </w:rPr>
      </w:pPr>
      <w:r w:rsidRPr="00DB3188">
        <w:rPr>
          <w:i/>
          <w:lang w:val="en-US"/>
        </w:rPr>
        <w:t>Anaerobic bioremediation of arsenic</w:t>
      </w:r>
      <w:r>
        <w:rPr>
          <w:i/>
          <w:lang w:val="en-US"/>
        </w:rPr>
        <w:t xml:space="preserve"> </w:t>
      </w:r>
      <w:r w:rsidRPr="00DB3188">
        <w:rPr>
          <w:i/>
          <w:lang w:val="en-US"/>
        </w:rPr>
        <w:t>in contaminated waters</w:t>
      </w:r>
    </w:p>
    <w:p w:rsidR="004B556B" w:rsidRDefault="004B556B" w:rsidP="00E25527">
      <w:pPr>
        <w:pStyle w:val="Prrafodelista"/>
        <w:spacing w:line="240" w:lineRule="auto"/>
        <w:ind w:left="0"/>
        <w:rPr>
          <w:b/>
          <w:lang w:val="en-US"/>
        </w:rPr>
      </w:pPr>
    </w:p>
    <w:p w:rsidR="00CD09AB" w:rsidRPr="001C577C" w:rsidRDefault="00CD09AB" w:rsidP="00E25527">
      <w:pPr>
        <w:pStyle w:val="Prrafodelista"/>
        <w:spacing w:line="240" w:lineRule="auto"/>
        <w:ind w:left="0"/>
      </w:pPr>
      <w:r w:rsidRPr="001C577C">
        <w:rPr>
          <w:b/>
        </w:rPr>
        <w:t>James A. Field</w:t>
      </w:r>
      <w:r w:rsidRPr="00CB3B18">
        <w:t xml:space="preserve">, Arizona </w:t>
      </w:r>
      <w:proofErr w:type="spellStart"/>
      <w:r w:rsidRPr="00CB3B18">
        <w:t>University</w:t>
      </w:r>
      <w:proofErr w:type="spellEnd"/>
      <w:r w:rsidR="006F18B1" w:rsidRPr="00CB3B18">
        <w:t>, Arizona, E.E.U.U.</w:t>
      </w:r>
    </w:p>
    <w:p w:rsidR="00E938BB" w:rsidRPr="00CB3B18" w:rsidRDefault="00E938BB" w:rsidP="00E25527">
      <w:pPr>
        <w:pStyle w:val="Prrafodelista"/>
        <w:spacing w:line="240" w:lineRule="auto"/>
        <w:ind w:left="0"/>
      </w:pPr>
    </w:p>
    <w:p w:rsidR="001C577C" w:rsidRDefault="001C577C" w:rsidP="00E25527">
      <w:pPr>
        <w:pStyle w:val="Prrafodelista"/>
        <w:spacing w:line="240" w:lineRule="auto"/>
        <w:ind w:left="0"/>
      </w:pPr>
      <w:r w:rsidRPr="004B556B">
        <w:rPr>
          <w:b/>
        </w:rPr>
        <w:t xml:space="preserve">17.30h </w:t>
      </w:r>
      <w:r w:rsidRPr="001C577C">
        <w:rPr>
          <w:b/>
        </w:rPr>
        <w:t>Descanso</w:t>
      </w:r>
      <w:r>
        <w:t>/ Break</w:t>
      </w:r>
      <w:r w:rsidR="00635DF6" w:rsidRPr="00CB3B18">
        <w:t xml:space="preserve"> </w:t>
      </w:r>
    </w:p>
    <w:p w:rsidR="00CD09AB" w:rsidRPr="001C577C" w:rsidRDefault="00635DF6" w:rsidP="00E25527">
      <w:pPr>
        <w:pStyle w:val="Prrafodelista"/>
        <w:spacing w:line="240" w:lineRule="auto"/>
        <w:ind w:left="0"/>
        <w:rPr>
          <w:i/>
        </w:rPr>
      </w:pPr>
      <w:r w:rsidRPr="00CB3B18">
        <w:t xml:space="preserve">                 </w:t>
      </w:r>
    </w:p>
    <w:p w:rsidR="001C577C" w:rsidRDefault="001C577C" w:rsidP="001C577C">
      <w:pPr>
        <w:pStyle w:val="Prrafodelista"/>
        <w:spacing w:line="240" w:lineRule="auto"/>
        <w:ind w:left="0"/>
        <w:rPr>
          <w:i/>
        </w:rPr>
      </w:pPr>
      <w:r w:rsidRPr="004B556B">
        <w:rPr>
          <w:b/>
        </w:rPr>
        <w:t xml:space="preserve">18.00h </w:t>
      </w:r>
      <w:r w:rsidRPr="004B556B">
        <w:rPr>
          <w:b/>
          <w:i/>
        </w:rPr>
        <w:t xml:space="preserve"> Pla</w:t>
      </w:r>
      <w:r w:rsidRPr="001C577C">
        <w:rPr>
          <w:b/>
          <w:i/>
        </w:rPr>
        <w:t>ntas, met</w:t>
      </w:r>
      <w:r w:rsidR="004337F6">
        <w:rPr>
          <w:b/>
          <w:i/>
        </w:rPr>
        <w:t xml:space="preserve">ales y </w:t>
      </w:r>
      <w:proofErr w:type="spellStart"/>
      <w:r w:rsidR="004337F6">
        <w:rPr>
          <w:b/>
          <w:i/>
        </w:rPr>
        <w:t>biomineralización</w:t>
      </w:r>
      <w:proofErr w:type="spellEnd"/>
      <w:r w:rsidR="004337F6">
        <w:rPr>
          <w:b/>
          <w:i/>
        </w:rPr>
        <w:t xml:space="preserve"> en la c</w:t>
      </w:r>
      <w:r w:rsidRPr="001C577C">
        <w:rPr>
          <w:b/>
          <w:i/>
        </w:rPr>
        <w:t xml:space="preserve">uenca del Tinto </w:t>
      </w:r>
    </w:p>
    <w:p w:rsidR="004B556B" w:rsidRPr="004858B0" w:rsidRDefault="004B556B" w:rsidP="001C577C">
      <w:pPr>
        <w:pStyle w:val="Prrafodelista"/>
        <w:spacing w:line="240" w:lineRule="auto"/>
        <w:ind w:left="0"/>
        <w:rPr>
          <w:i/>
        </w:rPr>
      </w:pPr>
    </w:p>
    <w:p w:rsidR="001C577C" w:rsidRDefault="001C577C" w:rsidP="001C577C">
      <w:pPr>
        <w:pStyle w:val="Prrafodelista"/>
        <w:spacing w:line="240" w:lineRule="auto"/>
        <w:ind w:left="0"/>
        <w:rPr>
          <w:i/>
          <w:lang w:val="en-US"/>
        </w:rPr>
      </w:pPr>
      <w:r w:rsidRPr="001C577C">
        <w:rPr>
          <w:i/>
          <w:lang w:val="en-US"/>
        </w:rPr>
        <w:t>Plants, m</w:t>
      </w:r>
      <w:r w:rsidRPr="00DB3188">
        <w:rPr>
          <w:i/>
          <w:lang w:val="en-US"/>
        </w:rPr>
        <w:t xml:space="preserve">etals and </w:t>
      </w:r>
      <w:proofErr w:type="spellStart"/>
      <w:r w:rsidRPr="00DB3188">
        <w:rPr>
          <w:i/>
          <w:lang w:val="en-US"/>
        </w:rPr>
        <w:t>biomineralization</w:t>
      </w:r>
      <w:proofErr w:type="spellEnd"/>
      <w:r w:rsidRPr="00DB3188">
        <w:rPr>
          <w:i/>
          <w:lang w:val="en-US"/>
        </w:rPr>
        <w:t xml:space="preserve"> in the Tinto basin</w:t>
      </w:r>
    </w:p>
    <w:p w:rsidR="004B556B" w:rsidRDefault="004B556B" w:rsidP="00705A1F">
      <w:pPr>
        <w:pStyle w:val="Prrafodelista"/>
        <w:spacing w:line="240" w:lineRule="auto"/>
        <w:ind w:left="0"/>
        <w:rPr>
          <w:b/>
          <w:lang w:val="en-US"/>
        </w:rPr>
      </w:pPr>
    </w:p>
    <w:p w:rsidR="00705A1F" w:rsidRPr="001C577C" w:rsidRDefault="00705A1F" w:rsidP="00705A1F">
      <w:pPr>
        <w:pStyle w:val="Prrafodelista"/>
        <w:spacing w:line="240" w:lineRule="auto"/>
        <w:ind w:left="0"/>
        <w:rPr>
          <w:i/>
        </w:rPr>
      </w:pPr>
      <w:r w:rsidRPr="001C577C">
        <w:rPr>
          <w:b/>
        </w:rPr>
        <w:t>Vicenta de la Fuente</w:t>
      </w:r>
      <w:r>
        <w:t>, Universidad Autónoma de Madrid</w:t>
      </w:r>
      <w:r w:rsidR="00E9704A">
        <w:t>, Madrid</w:t>
      </w:r>
    </w:p>
    <w:p w:rsidR="00E938BB" w:rsidRDefault="00705A1F" w:rsidP="00705A1F">
      <w:pPr>
        <w:pStyle w:val="Prrafodelista"/>
        <w:spacing w:line="240" w:lineRule="auto"/>
        <w:ind w:left="0"/>
      </w:pPr>
      <w:r w:rsidRPr="00705A1F">
        <w:t xml:space="preserve">                         </w:t>
      </w:r>
    </w:p>
    <w:p w:rsidR="00705A1F" w:rsidRDefault="00E938BB" w:rsidP="00705A1F">
      <w:pPr>
        <w:pStyle w:val="Prrafodelista"/>
        <w:spacing w:line="240" w:lineRule="auto"/>
        <w:ind w:left="0"/>
        <w:rPr>
          <w:i/>
        </w:rPr>
      </w:pPr>
      <w:r w:rsidRPr="007C1577">
        <w:t xml:space="preserve"> </w:t>
      </w:r>
      <w:r w:rsidR="001C577C" w:rsidRPr="004B556B">
        <w:rPr>
          <w:b/>
        </w:rPr>
        <w:t xml:space="preserve">18.45h </w:t>
      </w:r>
      <w:r w:rsidRPr="007C1577">
        <w:t xml:space="preserve">  </w:t>
      </w:r>
      <w:r w:rsidRPr="001C577C">
        <w:rPr>
          <w:b/>
        </w:rPr>
        <w:t xml:space="preserve"> </w:t>
      </w:r>
      <w:r w:rsidR="001C577C" w:rsidRPr="001C577C">
        <w:rPr>
          <w:b/>
          <w:i/>
        </w:rPr>
        <w:t xml:space="preserve">A algunos les gusta ácido: algas </w:t>
      </w:r>
      <w:proofErr w:type="spellStart"/>
      <w:r w:rsidR="001C577C" w:rsidRPr="001C577C">
        <w:rPr>
          <w:b/>
          <w:i/>
        </w:rPr>
        <w:t>acidófilas</w:t>
      </w:r>
      <w:proofErr w:type="spellEnd"/>
      <w:r w:rsidR="001C577C" w:rsidRPr="001C577C">
        <w:rPr>
          <w:b/>
          <w:i/>
        </w:rPr>
        <w:t xml:space="preserve"> en Río Tinto</w:t>
      </w:r>
      <w:r w:rsidRPr="001C577C">
        <w:rPr>
          <w:b/>
        </w:rPr>
        <w:t xml:space="preserve"> </w:t>
      </w:r>
      <w:r w:rsidRPr="007C1577">
        <w:t xml:space="preserve">                 </w:t>
      </w:r>
      <w:r w:rsidR="00705A1F" w:rsidRPr="007C1577">
        <w:t xml:space="preserve">     </w:t>
      </w:r>
      <w:r w:rsidRPr="001C577C">
        <w:rPr>
          <w:i/>
        </w:rPr>
        <w:t xml:space="preserve">                       </w:t>
      </w:r>
    </w:p>
    <w:p w:rsidR="004B556B" w:rsidRPr="004858B0" w:rsidRDefault="004B556B" w:rsidP="001C577C">
      <w:pPr>
        <w:pStyle w:val="Prrafodelista"/>
        <w:spacing w:line="240" w:lineRule="auto"/>
        <w:ind w:left="0"/>
        <w:rPr>
          <w:i/>
        </w:rPr>
      </w:pPr>
    </w:p>
    <w:p w:rsidR="001C577C" w:rsidRDefault="001C577C" w:rsidP="001C577C">
      <w:pPr>
        <w:pStyle w:val="Prrafodelista"/>
        <w:spacing w:line="240" w:lineRule="auto"/>
        <w:ind w:left="0"/>
        <w:rPr>
          <w:i/>
          <w:lang w:val="en-US"/>
        </w:rPr>
      </w:pPr>
      <w:r>
        <w:rPr>
          <w:i/>
          <w:lang w:val="en-US"/>
        </w:rPr>
        <w:t>Some like it acid</w:t>
      </w:r>
      <w:r w:rsidR="003E50AB">
        <w:rPr>
          <w:i/>
          <w:lang w:val="en-US"/>
        </w:rPr>
        <w:t>ic</w:t>
      </w:r>
      <w:r>
        <w:rPr>
          <w:i/>
          <w:lang w:val="en-US"/>
        </w:rPr>
        <w:t>: acidophilic algae in Río Tinto</w:t>
      </w:r>
    </w:p>
    <w:p w:rsidR="004B556B" w:rsidRDefault="004B556B" w:rsidP="00435B11">
      <w:pPr>
        <w:pStyle w:val="Prrafodelista"/>
        <w:spacing w:line="240" w:lineRule="auto"/>
        <w:ind w:left="0"/>
        <w:rPr>
          <w:b/>
          <w:lang w:val="en-US"/>
        </w:rPr>
      </w:pPr>
    </w:p>
    <w:p w:rsidR="00435B11" w:rsidRPr="0031577C" w:rsidRDefault="003E50AB" w:rsidP="00435B11">
      <w:pPr>
        <w:pStyle w:val="Prrafodelista"/>
        <w:spacing w:line="240" w:lineRule="auto"/>
        <w:ind w:left="0"/>
      </w:pPr>
      <w:r w:rsidRPr="003E50AB">
        <w:rPr>
          <w:b/>
        </w:rPr>
        <w:t>Á</w:t>
      </w:r>
      <w:r w:rsidR="00435B11" w:rsidRPr="001C577C">
        <w:rPr>
          <w:b/>
        </w:rPr>
        <w:t>ngeles Aguilera</w:t>
      </w:r>
      <w:r w:rsidR="00435B11" w:rsidRPr="0031577C">
        <w:t>, Centro de Astrobiología</w:t>
      </w:r>
      <w:r w:rsidR="00435B11">
        <w:t xml:space="preserve"> (INTA-CSIC), Torrejón de </w:t>
      </w:r>
      <w:proofErr w:type="spellStart"/>
      <w:r w:rsidR="00435B11">
        <w:t>Ardoz</w:t>
      </w:r>
      <w:proofErr w:type="spellEnd"/>
      <w:r w:rsidR="00435B11">
        <w:t>, Madrid</w:t>
      </w:r>
    </w:p>
    <w:p w:rsidR="00835F6A" w:rsidRPr="00835F6A" w:rsidRDefault="00835F6A" w:rsidP="00435B11">
      <w:pPr>
        <w:pStyle w:val="Prrafodelista"/>
        <w:spacing w:line="240" w:lineRule="auto"/>
        <w:ind w:left="0"/>
        <w:rPr>
          <w:i/>
        </w:rPr>
      </w:pPr>
      <w:r w:rsidRPr="007C1577">
        <w:t xml:space="preserve">                     </w:t>
      </w:r>
      <w:r w:rsidR="00E938BB" w:rsidRPr="007C1577">
        <w:t xml:space="preserve">     </w:t>
      </w:r>
      <w:r w:rsidR="00E938BB" w:rsidRPr="001C577C">
        <w:rPr>
          <w:i/>
        </w:rPr>
        <w:t xml:space="preserve">                  </w:t>
      </w:r>
    </w:p>
    <w:p w:rsidR="00890CF1" w:rsidRPr="001C577C" w:rsidRDefault="00705A1F" w:rsidP="00E25527">
      <w:pPr>
        <w:pStyle w:val="Prrafodelista"/>
        <w:spacing w:line="240" w:lineRule="auto"/>
        <w:ind w:left="0"/>
        <w:rPr>
          <w:i/>
        </w:rPr>
      </w:pPr>
      <w:r w:rsidRPr="00835F6A">
        <w:rPr>
          <w:i/>
        </w:rPr>
        <w:t xml:space="preserve"> </w:t>
      </w:r>
      <w:r w:rsidR="001C577C" w:rsidRPr="004B556B">
        <w:rPr>
          <w:b/>
        </w:rPr>
        <w:t xml:space="preserve">19.30h </w:t>
      </w:r>
      <w:r w:rsidR="001C577C" w:rsidRPr="001C577C">
        <w:rPr>
          <w:b/>
        </w:rPr>
        <w:t xml:space="preserve">Discusión General/ </w:t>
      </w:r>
      <w:r w:rsidR="001C577C">
        <w:t xml:space="preserve">General </w:t>
      </w:r>
      <w:proofErr w:type="spellStart"/>
      <w:r w:rsidR="001C577C">
        <w:t>discussion</w:t>
      </w:r>
      <w:proofErr w:type="spellEnd"/>
      <w:r w:rsidRPr="00835F6A">
        <w:rPr>
          <w:i/>
        </w:rPr>
        <w:t xml:space="preserve">          </w:t>
      </w:r>
      <w:r w:rsidR="00890CF1" w:rsidRPr="00835F6A">
        <w:t xml:space="preserve">               </w:t>
      </w:r>
    </w:p>
    <w:p w:rsidR="001C577C" w:rsidRDefault="001C577C" w:rsidP="00E25527">
      <w:pPr>
        <w:pStyle w:val="Prrafodelista"/>
        <w:spacing w:line="240" w:lineRule="auto"/>
        <w:ind w:left="0"/>
      </w:pPr>
    </w:p>
    <w:p w:rsidR="004B556B" w:rsidRDefault="004B556B" w:rsidP="00E25527">
      <w:pPr>
        <w:pStyle w:val="Prrafodelista"/>
        <w:spacing w:line="240" w:lineRule="auto"/>
        <w:ind w:left="0"/>
        <w:rPr>
          <w:b/>
        </w:rPr>
      </w:pPr>
    </w:p>
    <w:p w:rsidR="001C577C" w:rsidRDefault="001C577C" w:rsidP="00E25527">
      <w:pPr>
        <w:pStyle w:val="Prrafodelista"/>
        <w:spacing w:line="240" w:lineRule="auto"/>
        <w:ind w:left="0"/>
      </w:pPr>
      <w:proofErr w:type="spellStart"/>
      <w:r w:rsidRPr="001C577C">
        <w:rPr>
          <w:b/>
        </w:rPr>
        <w:t>Miercoles</w:t>
      </w:r>
      <w:proofErr w:type="spellEnd"/>
      <w:r w:rsidRPr="001C577C">
        <w:rPr>
          <w:b/>
        </w:rPr>
        <w:t xml:space="preserve"> </w:t>
      </w:r>
      <w:r w:rsidR="00E456C1">
        <w:t>/</w:t>
      </w:r>
      <w:proofErr w:type="spellStart"/>
      <w:r w:rsidR="00E456C1">
        <w:t>Wednesday</w:t>
      </w:r>
      <w:proofErr w:type="spellEnd"/>
      <w:r w:rsidR="00E456C1">
        <w:t xml:space="preserve">,  </w:t>
      </w:r>
      <w:r>
        <w:t>7 de junio</w:t>
      </w:r>
    </w:p>
    <w:p w:rsidR="001C577C" w:rsidRDefault="001C577C" w:rsidP="00E25527">
      <w:pPr>
        <w:pStyle w:val="Prrafodelista"/>
        <w:spacing w:line="240" w:lineRule="auto"/>
        <w:ind w:left="0"/>
      </w:pPr>
    </w:p>
    <w:p w:rsidR="00890CF1" w:rsidRPr="001C577C" w:rsidRDefault="004B556B" w:rsidP="00E25527">
      <w:pPr>
        <w:pStyle w:val="Prrafodelista"/>
        <w:spacing w:line="240" w:lineRule="auto"/>
        <w:ind w:left="0"/>
      </w:pPr>
      <w:r w:rsidRPr="004B556B">
        <w:rPr>
          <w:b/>
        </w:rPr>
        <w:t>SESION 3</w:t>
      </w:r>
      <w:r w:rsidR="007C1577" w:rsidRPr="004B556B">
        <w:rPr>
          <w:b/>
        </w:rPr>
        <w:t>:</w:t>
      </w:r>
      <w:r w:rsidR="00890CF1" w:rsidRPr="004B556B">
        <w:rPr>
          <w:b/>
        </w:rPr>
        <w:t xml:space="preserve"> </w:t>
      </w:r>
      <w:r w:rsidR="00890CF1" w:rsidRPr="007C1577">
        <w:rPr>
          <w:b/>
        </w:rPr>
        <w:t>Astrobiología</w:t>
      </w:r>
      <w:r w:rsidR="003347FD">
        <w:rPr>
          <w:b/>
        </w:rPr>
        <w:t xml:space="preserve"> (I)</w:t>
      </w:r>
      <w:r w:rsidR="001C577C">
        <w:rPr>
          <w:b/>
        </w:rPr>
        <w:t xml:space="preserve">/ </w:t>
      </w:r>
      <w:proofErr w:type="spellStart"/>
      <w:r w:rsidR="001C577C">
        <w:t>Astrobiology</w:t>
      </w:r>
      <w:proofErr w:type="spellEnd"/>
      <w:r w:rsidR="003347FD">
        <w:t xml:space="preserve"> (I)</w:t>
      </w:r>
    </w:p>
    <w:p w:rsidR="001C577C" w:rsidRDefault="001C577C" w:rsidP="00E25527">
      <w:pPr>
        <w:pStyle w:val="Prrafodelista"/>
        <w:spacing w:line="240" w:lineRule="auto"/>
        <w:ind w:left="0"/>
      </w:pPr>
    </w:p>
    <w:p w:rsidR="00007329" w:rsidRDefault="00007329" w:rsidP="00007329">
      <w:pPr>
        <w:pStyle w:val="Prrafodelista"/>
        <w:spacing w:line="240" w:lineRule="auto"/>
        <w:ind w:left="0"/>
        <w:rPr>
          <w:i/>
        </w:rPr>
      </w:pPr>
      <w:r>
        <w:rPr>
          <w:b/>
        </w:rPr>
        <w:t>09.</w:t>
      </w:r>
      <w:r w:rsidRPr="004B556B">
        <w:rPr>
          <w:b/>
        </w:rPr>
        <w:t>30h</w:t>
      </w:r>
      <w:r w:rsidRPr="001C577C">
        <w:t xml:space="preserve"> </w:t>
      </w:r>
      <w:r w:rsidRPr="001C577C">
        <w:rPr>
          <w:b/>
          <w:i/>
        </w:rPr>
        <w:t>Metabolismos anaerobios en un análogo terrestre de Marte: Río Tinto</w:t>
      </w:r>
    </w:p>
    <w:p w:rsidR="00007329" w:rsidRPr="004858B0" w:rsidRDefault="00007329" w:rsidP="00007329">
      <w:pPr>
        <w:pStyle w:val="Prrafodelista"/>
        <w:spacing w:line="240" w:lineRule="auto"/>
        <w:ind w:left="0"/>
        <w:rPr>
          <w:i/>
        </w:rPr>
      </w:pPr>
    </w:p>
    <w:p w:rsidR="00007329" w:rsidRPr="001C577C" w:rsidRDefault="00007329" w:rsidP="00007329">
      <w:pPr>
        <w:pStyle w:val="Prrafodelista"/>
        <w:spacing w:line="240" w:lineRule="auto"/>
        <w:ind w:left="0"/>
        <w:rPr>
          <w:lang w:val="en-US"/>
        </w:rPr>
      </w:pPr>
      <w:r w:rsidRPr="00DB3188">
        <w:rPr>
          <w:i/>
          <w:lang w:val="en-US"/>
        </w:rPr>
        <w:t>Anaerobic metabolisms in a terrestrial analogue of Mars: Río Tinto</w:t>
      </w:r>
    </w:p>
    <w:p w:rsidR="00007329" w:rsidRDefault="00007329" w:rsidP="00007329">
      <w:pPr>
        <w:pStyle w:val="Prrafodelista"/>
        <w:spacing w:line="240" w:lineRule="auto"/>
        <w:ind w:left="0"/>
        <w:rPr>
          <w:b/>
          <w:lang w:val="en-US"/>
        </w:rPr>
      </w:pPr>
    </w:p>
    <w:p w:rsidR="00007329" w:rsidRDefault="00007329" w:rsidP="00007329">
      <w:pPr>
        <w:pStyle w:val="Prrafodelista"/>
        <w:spacing w:line="240" w:lineRule="auto"/>
        <w:ind w:left="0"/>
      </w:pPr>
      <w:r w:rsidRPr="00E20A7C">
        <w:rPr>
          <w:b/>
        </w:rPr>
        <w:t>José Luis Sanz</w:t>
      </w:r>
      <w:r>
        <w:t>, Universidad Autónoma de Madrid, Madrid</w:t>
      </w:r>
    </w:p>
    <w:p w:rsidR="00007329" w:rsidRDefault="00007329" w:rsidP="00E25527">
      <w:pPr>
        <w:pStyle w:val="Prrafodelista"/>
        <w:spacing w:line="240" w:lineRule="auto"/>
        <w:ind w:left="0"/>
        <w:rPr>
          <w:b/>
        </w:rPr>
      </w:pPr>
    </w:p>
    <w:p w:rsidR="00890CF1" w:rsidRDefault="00007329" w:rsidP="00E25527">
      <w:pPr>
        <w:pStyle w:val="Prrafodelista"/>
        <w:spacing w:line="240" w:lineRule="auto"/>
        <w:ind w:left="0"/>
      </w:pPr>
      <w:r>
        <w:rPr>
          <w:b/>
        </w:rPr>
        <w:t>10.15</w:t>
      </w:r>
      <w:r w:rsidR="001C577C" w:rsidRPr="004B556B">
        <w:rPr>
          <w:b/>
        </w:rPr>
        <w:t>h</w:t>
      </w:r>
      <w:r w:rsidR="001C577C">
        <w:t xml:space="preserve">  </w:t>
      </w:r>
      <w:r w:rsidR="00890CF1">
        <w:t xml:space="preserve"> </w:t>
      </w:r>
      <w:r w:rsidR="001C577C" w:rsidRPr="001C577C">
        <w:rPr>
          <w:rFonts w:cs="Consolas"/>
          <w:b/>
          <w:i/>
          <w:color w:val="000000"/>
          <w:shd w:val="clear" w:color="auto" w:fill="FFFFFF"/>
        </w:rPr>
        <w:t>El Planeta por dentro: Vida microbiana en el subsuelo en la Tierra, en Marte y más allá</w:t>
      </w:r>
      <w:r w:rsidR="001C577C" w:rsidRPr="001C577C">
        <w:rPr>
          <w:b/>
          <w:i/>
        </w:rPr>
        <w:t xml:space="preserve">  </w:t>
      </w:r>
      <w:r w:rsidR="00890CF1" w:rsidRPr="001C577C">
        <w:rPr>
          <w:b/>
        </w:rPr>
        <w:t xml:space="preserve">  </w:t>
      </w:r>
      <w:r w:rsidR="00890CF1">
        <w:t xml:space="preserve">   </w:t>
      </w:r>
    </w:p>
    <w:p w:rsidR="004B556B" w:rsidRPr="004858B0" w:rsidRDefault="004B556B" w:rsidP="00E25527">
      <w:pPr>
        <w:pStyle w:val="Prrafodelista"/>
        <w:spacing w:line="240" w:lineRule="auto"/>
        <w:ind w:left="0"/>
        <w:rPr>
          <w:rFonts w:cs="Consolas"/>
          <w:i/>
          <w:color w:val="000000"/>
          <w:shd w:val="clear" w:color="auto" w:fill="FFFFFF"/>
        </w:rPr>
      </w:pPr>
    </w:p>
    <w:p w:rsidR="001C577C" w:rsidRPr="001C577C" w:rsidRDefault="001C577C" w:rsidP="00E25527">
      <w:pPr>
        <w:pStyle w:val="Prrafodelista"/>
        <w:spacing w:line="240" w:lineRule="auto"/>
        <w:ind w:left="0"/>
        <w:rPr>
          <w:lang w:val="en-US"/>
        </w:rPr>
      </w:pPr>
      <w:r w:rsidRPr="001C577C">
        <w:rPr>
          <w:rFonts w:cs="Consolas"/>
          <w:i/>
          <w:color w:val="000000"/>
          <w:shd w:val="clear" w:color="auto" w:fill="FFFFFF"/>
          <w:lang w:val="en-US"/>
        </w:rPr>
        <w:t>The Planet within:  Subsurface Microbial Life on Earth, Mars and Beyond</w:t>
      </w:r>
    </w:p>
    <w:p w:rsidR="004B556B" w:rsidRPr="004858B0" w:rsidRDefault="004B556B" w:rsidP="00E25527">
      <w:pPr>
        <w:pStyle w:val="Prrafodelista"/>
        <w:spacing w:line="240" w:lineRule="auto"/>
        <w:ind w:left="0"/>
        <w:rPr>
          <w:lang w:val="en-US"/>
        </w:rPr>
      </w:pPr>
    </w:p>
    <w:p w:rsidR="00890CF1" w:rsidRPr="00595753" w:rsidRDefault="00890CF1" w:rsidP="00E25527">
      <w:pPr>
        <w:pStyle w:val="Prrafodelista"/>
        <w:spacing w:line="240" w:lineRule="auto"/>
        <w:ind w:left="0"/>
        <w:rPr>
          <w:lang w:val="en-US"/>
        </w:rPr>
      </w:pPr>
      <w:proofErr w:type="spellStart"/>
      <w:proofErr w:type="gramStart"/>
      <w:r w:rsidRPr="00595753">
        <w:rPr>
          <w:b/>
          <w:lang w:val="en-US"/>
        </w:rPr>
        <w:t>Penélope</w:t>
      </w:r>
      <w:proofErr w:type="spellEnd"/>
      <w:r w:rsidRPr="00595753">
        <w:rPr>
          <w:b/>
          <w:lang w:val="en-US"/>
        </w:rPr>
        <w:t xml:space="preserve"> Boston</w:t>
      </w:r>
      <w:r w:rsidRPr="00595753">
        <w:rPr>
          <w:lang w:val="en-US"/>
        </w:rPr>
        <w:t>, NASA</w:t>
      </w:r>
      <w:r w:rsidR="00595753">
        <w:rPr>
          <w:lang w:val="en-US"/>
        </w:rPr>
        <w:t xml:space="preserve"> Ames Research Center, </w:t>
      </w:r>
      <w:proofErr w:type="spellStart"/>
      <w:r w:rsidR="00595753">
        <w:rPr>
          <w:lang w:val="en-US"/>
        </w:rPr>
        <w:t>Moffet</w:t>
      </w:r>
      <w:proofErr w:type="spellEnd"/>
      <w:r w:rsidR="00595753" w:rsidRPr="00595753">
        <w:rPr>
          <w:lang w:val="en-US"/>
        </w:rPr>
        <w:t xml:space="preserve"> Field</w:t>
      </w:r>
      <w:r w:rsidR="00595753">
        <w:rPr>
          <w:lang w:val="en-US"/>
        </w:rPr>
        <w:t>,</w:t>
      </w:r>
      <w:r w:rsidR="006F18B1" w:rsidRPr="00595753">
        <w:rPr>
          <w:lang w:val="en-US"/>
        </w:rPr>
        <w:t xml:space="preserve"> E.E.U.U.</w:t>
      </w:r>
      <w:proofErr w:type="gramEnd"/>
    </w:p>
    <w:p w:rsidR="004B556B" w:rsidRPr="00595753" w:rsidRDefault="00890CF1" w:rsidP="00705A1F">
      <w:pPr>
        <w:pStyle w:val="Prrafodelista"/>
        <w:spacing w:line="240" w:lineRule="auto"/>
        <w:ind w:left="0"/>
        <w:rPr>
          <w:rFonts w:cs="Consolas"/>
          <w:i/>
          <w:color w:val="000000"/>
          <w:shd w:val="clear" w:color="auto" w:fill="FFFFFF"/>
          <w:lang w:val="en-US"/>
        </w:rPr>
      </w:pPr>
      <w:r w:rsidRPr="00595753">
        <w:rPr>
          <w:lang w:val="en-US"/>
        </w:rPr>
        <w:t xml:space="preserve">    </w:t>
      </w:r>
      <w:r w:rsidR="002C1064" w:rsidRPr="00595753">
        <w:rPr>
          <w:lang w:val="en-US"/>
        </w:rPr>
        <w:t xml:space="preserve">             </w:t>
      </w:r>
    </w:p>
    <w:p w:rsidR="00007329" w:rsidRDefault="00007329" w:rsidP="00705A1F">
      <w:pPr>
        <w:pStyle w:val="Prrafodelista"/>
        <w:spacing w:line="240" w:lineRule="auto"/>
        <w:ind w:left="0"/>
        <w:rPr>
          <w:i/>
        </w:rPr>
      </w:pPr>
      <w:r w:rsidRPr="004B556B">
        <w:rPr>
          <w:b/>
        </w:rPr>
        <w:t>11.00h</w:t>
      </w:r>
      <w:r w:rsidRPr="001C577C">
        <w:t xml:space="preserve"> </w:t>
      </w:r>
      <w:r w:rsidRPr="001C577C">
        <w:rPr>
          <w:b/>
        </w:rPr>
        <w:t>Descanso</w:t>
      </w:r>
      <w:r w:rsidRPr="001C577C">
        <w:t>/ Break</w:t>
      </w:r>
      <w:r w:rsidRPr="001C577C">
        <w:rPr>
          <w:i/>
        </w:rPr>
        <w:t xml:space="preserve">    </w:t>
      </w:r>
    </w:p>
    <w:p w:rsidR="00007329" w:rsidRDefault="00007329" w:rsidP="00705A1F">
      <w:pPr>
        <w:pStyle w:val="Prrafodelista"/>
        <w:spacing w:line="240" w:lineRule="auto"/>
        <w:ind w:left="0"/>
        <w:rPr>
          <w:i/>
        </w:rPr>
      </w:pPr>
    </w:p>
    <w:p w:rsidR="00705A1F" w:rsidRPr="004B556B" w:rsidRDefault="001C577C" w:rsidP="00705A1F">
      <w:pPr>
        <w:pStyle w:val="Prrafodelista"/>
        <w:spacing w:line="240" w:lineRule="auto"/>
        <w:ind w:left="0"/>
        <w:rPr>
          <w:rFonts w:cs="Consolas"/>
          <w:i/>
          <w:color w:val="000000"/>
          <w:shd w:val="clear" w:color="auto" w:fill="FFFFFF"/>
        </w:rPr>
      </w:pPr>
      <w:r w:rsidRPr="004B556B">
        <w:rPr>
          <w:rFonts w:cs="Consolas"/>
          <w:b/>
          <w:color w:val="000000"/>
          <w:shd w:val="clear" w:color="auto" w:fill="FFFFFF"/>
        </w:rPr>
        <w:t>1</w:t>
      </w:r>
      <w:r w:rsidR="00007329">
        <w:rPr>
          <w:rFonts w:cs="Consolas"/>
          <w:b/>
          <w:color w:val="000000"/>
          <w:shd w:val="clear" w:color="auto" w:fill="FFFFFF"/>
        </w:rPr>
        <w:t>1.30</w:t>
      </w:r>
      <w:r w:rsidRPr="004B556B">
        <w:rPr>
          <w:rFonts w:cs="Consolas"/>
          <w:b/>
          <w:color w:val="000000"/>
          <w:shd w:val="clear" w:color="auto" w:fill="FFFFFF"/>
        </w:rPr>
        <w:t xml:space="preserve">h </w:t>
      </w:r>
      <w:r w:rsidR="00635DF6" w:rsidRPr="004B556B">
        <w:rPr>
          <w:rFonts w:cs="Consolas"/>
          <w:b/>
          <w:i/>
          <w:color w:val="000000"/>
          <w:shd w:val="clear" w:color="auto" w:fill="FFFFFF"/>
        </w:rPr>
        <w:t xml:space="preserve"> </w:t>
      </w:r>
      <w:r w:rsidRPr="004B556B">
        <w:rPr>
          <w:b/>
          <w:i/>
        </w:rPr>
        <w:t>P</w:t>
      </w:r>
      <w:r w:rsidRPr="001C577C">
        <w:rPr>
          <w:b/>
          <w:i/>
        </w:rPr>
        <w:t>irita, Piratería y Patógenos: una nueva historia sobre Río Tinto</w:t>
      </w:r>
    </w:p>
    <w:p w:rsidR="004B556B" w:rsidRPr="004B556B" w:rsidRDefault="004B556B" w:rsidP="001C577C">
      <w:pPr>
        <w:pStyle w:val="Prrafodelista"/>
        <w:spacing w:line="240" w:lineRule="auto"/>
        <w:ind w:left="0"/>
        <w:rPr>
          <w:i/>
        </w:rPr>
      </w:pPr>
    </w:p>
    <w:p w:rsidR="001C577C" w:rsidRDefault="001C577C" w:rsidP="001C577C">
      <w:pPr>
        <w:pStyle w:val="Prrafodelista"/>
        <w:spacing w:line="240" w:lineRule="auto"/>
        <w:ind w:left="0"/>
        <w:rPr>
          <w:i/>
          <w:lang w:val="en-US"/>
        </w:rPr>
      </w:pPr>
      <w:r w:rsidRPr="00635DF6">
        <w:rPr>
          <w:i/>
          <w:lang w:val="en-US"/>
        </w:rPr>
        <w:t xml:space="preserve">Pyrite, </w:t>
      </w:r>
      <w:proofErr w:type="spellStart"/>
      <w:r w:rsidRPr="00635DF6">
        <w:rPr>
          <w:i/>
          <w:lang w:val="en-US"/>
        </w:rPr>
        <w:t>Pyracy</w:t>
      </w:r>
      <w:proofErr w:type="spellEnd"/>
      <w:r w:rsidRPr="00635DF6">
        <w:rPr>
          <w:i/>
          <w:lang w:val="en-US"/>
        </w:rPr>
        <w:t xml:space="preserve"> and Pathogens: a New Tale from Río Tinto</w:t>
      </w:r>
    </w:p>
    <w:p w:rsidR="004B556B" w:rsidRDefault="004B556B" w:rsidP="00705A1F">
      <w:pPr>
        <w:pStyle w:val="Prrafodelista"/>
        <w:spacing w:line="240" w:lineRule="auto"/>
        <w:ind w:left="0"/>
        <w:rPr>
          <w:b/>
          <w:lang w:val="en-US"/>
        </w:rPr>
      </w:pPr>
    </w:p>
    <w:p w:rsidR="00705A1F" w:rsidRPr="006F18B1" w:rsidRDefault="00705A1F" w:rsidP="00705A1F">
      <w:pPr>
        <w:pStyle w:val="Prrafodelista"/>
        <w:spacing w:line="240" w:lineRule="auto"/>
        <w:ind w:left="0"/>
        <w:rPr>
          <w:i/>
          <w:lang w:val="en-US"/>
        </w:rPr>
      </w:pPr>
      <w:r w:rsidRPr="001C577C">
        <w:rPr>
          <w:b/>
          <w:lang w:val="en-US"/>
        </w:rPr>
        <w:t xml:space="preserve">Linda </w:t>
      </w:r>
      <w:proofErr w:type="spellStart"/>
      <w:r w:rsidRPr="001C577C">
        <w:rPr>
          <w:b/>
          <w:lang w:val="en-US"/>
        </w:rPr>
        <w:t>Amaral</w:t>
      </w:r>
      <w:proofErr w:type="spellEnd"/>
      <w:r w:rsidRPr="00705A1F">
        <w:rPr>
          <w:lang w:val="en-US"/>
        </w:rPr>
        <w:t xml:space="preserve">, </w:t>
      </w:r>
      <w:r w:rsidR="006F18B1">
        <w:rPr>
          <w:lang w:val="en-US"/>
        </w:rPr>
        <w:t xml:space="preserve">Marine Biological Laboratory, </w:t>
      </w:r>
      <w:r w:rsidRPr="00705A1F">
        <w:rPr>
          <w:lang w:val="en-US"/>
        </w:rPr>
        <w:t>Woods Hole</w:t>
      </w:r>
      <w:r w:rsidR="006F18B1">
        <w:rPr>
          <w:lang w:val="en-US"/>
        </w:rPr>
        <w:t>, E.E.U.U.</w:t>
      </w:r>
    </w:p>
    <w:p w:rsidR="00435B11" w:rsidRPr="00007329" w:rsidRDefault="00705A1F" w:rsidP="00435B11">
      <w:pPr>
        <w:pStyle w:val="Prrafodelista"/>
        <w:spacing w:line="240" w:lineRule="auto"/>
        <w:ind w:left="0"/>
        <w:rPr>
          <w:i/>
          <w:lang w:val="en-US"/>
        </w:rPr>
      </w:pPr>
      <w:r w:rsidRPr="00705A1F">
        <w:rPr>
          <w:lang w:val="en-US"/>
        </w:rPr>
        <w:t xml:space="preserve">                       </w:t>
      </w:r>
      <w:r w:rsidRPr="00705A1F">
        <w:rPr>
          <w:i/>
          <w:lang w:val="en-US"/>
        </w:rPr>
        <w:t xml:space="preserve"> </w:t>
      </w:r>
      <w:r w:rsidR="00435B11" w:rsidRPr="00C37A1F">
        <w:rPr>
          <w:lang w:val="en-US"/>
        </w:rPr>
        <w:t xml:space="preserve">                   </w:t>
      </w:r>
    </w:p>
    <w:p w:rsidR="00E20A7C" w:rsidRPr="00E20A7C" w:rsidRDefault="00E20A7C" w:rsidP="00E20A7C">
      <w:pPr>
        <w:pStyle w:val="Prrafodelista"/>
        <w:spacing w:line="240" w:lineRule="auto"/>
        <w:ind w:left="0"/>
        <w:rPr>
          <w:b/>
          <w:i/>
        </w:rPr>
      </w:pPr>
      <w:r w:rsidRPr="00007329">
        <w:rPr>
          <w:b/>
        </w:rPr>
        <w:t xml:space="preserve">12.15h </w:t>
      </w:r>
      <w:r>
        <w:rPr>
          <w:i/>
        </w:rPr>
        <w:t xml:space="preserve"> </w:t>
      </w:r>
      <w:r w:rsidR="00435B11" w:rsidRPr="001C577C">
        <w:rPr>
          <w:i/>
        </w:rPr>
        <w:t xml:space="preserve"> </w:t>
      </w:r>
      <w:r w:rsidRPr="00E20A7C">
        <w:rPr>
          <w:b/>
          <w:bCs/>
          <w:i/>
          <w:color w:val="000000"/>
          <w:shd w:val="clear" w:color="auto" w:fill="FFFFFF"/>
        </w:rPr>
        <w:t>Buscando vida en la exploración planetaria: de Río Tinto a Marte*</w:t>
      </w:r>
    </w:p>
    <w:p w:rsidR="004B556B" w:rsidRPr="004858B0" w:rsidRDefault="004B556B" w:rsidP="00E20A7C">
      <w:pPr>
        <w:pStyle w:val="Prrafodelista"/>
        <w:spacing w:line="240" w:lineRule="auto"/>
        <w:ind w:left="0"/>
        <w:rPr>
          <w:bCs/>
          <w:i/>
          <w:color w:val="000000"/>
          <w:shd w:val="clear" w:color="auto" w:fill="FFFFFF"/>
        </w:rPr>
      </w:pPr>
    </w:p>
    <w:p w:rsidR="00E20A7C" w:rsidRDefault="00E20A7C" w:rsidP="00E20A7C">
      <w:pPr>
        <w:pStyle w:val="Prrafodelista"/>
        <w:spacing w:line="240" w:lineRule="auto"/>
        <w:ind w:left="0"/>
        <w:rPr>
          <w:bCs/>
          <w:i/>
          <w:color w:val="000000"/>
          <w:shd w:val="clear" w:color="auto" w:fill="FFFFFF"/>
          <w:lang w:val="en-US"/>
        </w:rPr>
      </w:pPr>
      <w:r w:rsidRPr="00DB3188">
        <w:rPr>
          <w:bCs/>
          <w:i/>
          <w:color w:val="000000"/>
          <w:shd w:val="clear" w:color="auto" w:fill="FFFFFF"/>
          <w:lang w:val="en-US"/>
        </w:rPr>
        <w:t>Searching for life in planetary exploration: from Río Tinto to Mars</w:t>
      </w:r>
      <w:r>
        <w:rPr>
          <w:bCs/>
          <w:i/>
          <w:color w:val="000000"/>
          <w:shd w:val="clear" w:color="auto" w:fill="FFFFFF"/>
          <w:lang w:val="en-US"/>
        </w:rPr>
        <w:t>*</w:t>
      </w:r>
    </w:p>
    <w:p w:rsidR="004B556B" w:rsidRPr="004858B0" w:rsidRDefault="004B556B" w:rsidP="00E25527">
      <w:pPr>
        <w:pStyle w:val="Prrafodelista"/>
        <w:spacing w:line="240" w:lineRule="auto"/>
        <w:ind w:left="0"/>
        <w:rPr>
          <w:b/>
          <w:lang w:val="en-US"/>
        </w:rPr>
      </w:pPr>
    </w:p>
    <w:p w:rsidR="00890CF1" w:rsidRPr="00E20A7C" w:rsidRDefault="00890CF1" w:rsidP="00E25527">
      <w:pPr>
        <w:pStyle w:val="Prrafodelista"/>
        <w:spacing w:line="240" w:lineRule="auto"/>
        <w:ind w:left="0"/>
        <w:rPr>
          <w:i/>
        </w:rPr>
      </w:pPr>
      <w:proofErr w:type="spellStart"/>
      <w:r w:rsidRPr="00E20A7C">
        <w:rPr>
          <w:b/>
        </w:rPr>
        <w:t>Victor</w:t>
      </w:r>
      <w:proofErr w:type="spellEnd"/>
      <w:r w:rsidRPr="00E20A7C">
        <w:rPr>
          <w:b/>
        </w:rPr>
        <w:t xml:space="preserve"> </w:t>
      </w:r>
      <w:proofErr w:type="spellStart"/>
      <w:r w:rsidRPr="00E20A7C">
        <w:rPr>
          <w:b/>
        </w:rPr>
        <w:t>Parro</w:t>
      </w:r>
      <w:proofErr w:type="spellEnd"/>
      <w:r w:rsidRPr="0031577C">
        <w:t>, Centro de Astrobiología</w:t>
      </w:r>
      <w:r w:rsidR="006F18B1">
        <w:t xml:space="preserve"> (INTA-CSIC), Torrejón de </w:t>
      </w:r>
      <w:proofErr w:type="spellStart"/>
      <w:r w:rsidR="006F18B1">
        <w:t>Ardoz</w:t>
      </w:r>
      <w:proofErr w:type="spellEnd"/>
      <w:r w:rsidR="006F18B1">
        <w:t>, Madrid</w:t>
      </w:r>
    </w:p>
    <w:p w:rsidR="004B556B" w:rsidRDefault="004B556B" w:rsidP="003347FD">
      <w:pPr>
        <w:pStyle w:val="Prrafodelista"/>
        <w:ind w:left="0"/>
      </w:pPr>
    </w:p>
    <w:p w:rsidR="003347FD" w:rsidRPr="00705A1F" w:rsidRDefault="00890CF1" w:rsidP="003347FD">
      <w:pPr>
        <w:pStyle w:val="Prrafodelista"/>
        <w:ind w:left="0"/>
      </w:pPr>
      <w:r w:rsidRPr="006F18B1">
        <w:t xml:space="preserve"> </w:t>
      </w:r>
      <w:r w:rsidR="003347FD">
        <w:t xml:space="preserve">*Esta conferencia tendrá una comunicación </w:t>
      </w:r>
      <w:proofErr w:type="spellStart"/>
      <w:r w:rsidR="003347FD">
        <w:t>via</w:t>
      </w:r>
      <w:proofErr w:type="spellEnd"/>
      <w:r w:rsidR="003347FD">
        <w:t xml:space="preserve"> </w:t>
      </w:r>
      <w:proofErr w:type="spellStart"/>
      <w:r w:rsidR="003347FD">
        <w:t>skype</w:t>
      </w:r>
      <w:proofErr w:type="spellEnd"/>
      <w:r w:rsidR="003347FD">
        <w:t xml:space="preserve"> con el equipo de investigadores de la NASA y del Centro de Astrobiología que están trabajando en Río Tinto comprobando las prestaciones de sondas a mandar en futuras misiones de exploración a Marte</w:t>
      </w:r>
    </w:p>
    <w:p w:rsidR="00FF640A" w:rsidRDefault="003347FD" w:rsidP="00E25527">
      <w:pPr>
        <w:pStyle w:val="Prrafodelista"/>
        <w:spacing w:line="240" w:lineRule="auto"/>
        <w:ind w:left="0"/>
        <w:rPr>
          <w:lang w:val="en-US"/>
        </w:rPr>
      </w:pPr>
      <w:r w:rsidRPr="003347FD">
        <w:rPr>
          <w:lang w:val="en-US"/>
        </w:rPr>
        <w:t xml:space="preserve">*This conference will have a connection via </w:t>
      </w:r>
      <w:proofErr w:type="spellStart"/>
      <w:r w:rsidRPr="003347FD">
        <w:rPr>
          <w:lang w:val="en-US"/>
        </w:rPr>
        <w:t>skype</w:t>
      </w:r>
      <w:proofErr w:type="spellEnd"/>
      <w:r w:rsidRPr="003347FD">
        <w:rPr>
          <w:lang w:val="en-US"/>
        </w:rPr>
        <w:t xml:space="preserve"> with the team of res</w:t>
      </w:r>
      <w:r>
        <w:rPr>
          <w:lang w:val="en-US"/>
        </w:rPr>
        <w:t>ea</w:t>
      </w:r>
      <w:r w:rsidRPr="003347FD">
        <w:rPr>
          <w:lang w:val="en-US"/>
        </w:rPr>
        <w:t xml:space="preserve">rchers from NASA and the Centro de </w:t>
      </w:r>
      <w:proofErr w:type="spellStart"/>
      <w:r w:rsidRPr="003347FD">
        <w:rPr>
          <w:lang w:val="en-US"/>
        </w:rPr>
        <w:t>Astrobiolog</w:t>
      </w:r>
      <w:r>
        <w:rPr>
          <w:lang w:val="en-US"/>
        </w:rPr>
        <w:t>ía</w:t>
      </w:r>
      <w:proofErr w:type="spellEnd"/>
      <w:r w:rsidR="00FF640A">
        <w:rPr>
          <w:lang w:val="en-US"/>
        </w:rPr>
        <w:t xml:space="preserve"> which are working in Río Tinto testing probes to be sen</w:t>
      </w:r>
      <w:r w:rsidR="00C42611">
        <w:rPr>
          <w:lang w:val="en-US"/>
        </w:rPr>
        <w:t>t</w:t>
      </w:r>
      <w:r w:rsidR="00FF640A">
        <w:rPr>
          <w:lang w:val="en-US"/>
        </w:rPr>
        <w:t xml:space="preserve"> in future exploration missions to Mars.</w:t>
      </w:r>
    </w:p>
    <w:p w:rsidR="00890CF1" w:rsidRPr="003347FD" w:rsidRDefault="00FF640A" w:rsidP="00E25527">
      <w:pPr>
        <w:pStyle w:val="Prrafodelista"/>
        <w:spacing w:line="240" w:lineRule="auto"/>
        <w:ind w:left="0"/>
        <w:rPr>
          <w:lang w:val="en-US"/>
        </w:rPr>
      </w:pPr>
      <w:r>
        <w:rPr>
          <w:lang w:val="en-US"/>
        </w:rPr>
        <w:t xml:space="preserve"> </w:t>
      </w:r>
      <w:r w:rsidR="003347FD">
        <w:rPr>
          <w:lang w:val="en-US"/>
        </w:rPr>
        <w:t xml:space="preserve"> </w:t>
      </w:r>
      <w:r w:rsidR="00890CF1" w:rsidRPr="003347FD">
        <w:rPr>
          <w:lang w:val="en-US"/>
        </w:rPr>
        <w:t xml:space="preserve">     </w:t>
      </w:r>
      <w:r w:rsidR="00705A1F" w:rsidRPr="003347FD">
        <w:rPr>
          <w:lang w:val="en-US"/>
        </w:rPr>
        <w:t xml:space="preserve">              </w:t>
      </w:r>
      <w:r w:rsidR="00705A1F" w:rsidRPr="003347FD">
        <w:rPr>
          <w:bCs/>
          <w:i/>
          <w:color w:val="000000"/>
          <w:shd w:val="clear" w:color="auto" w:fill="FFFFFF"/>
          <w:lang w:val="en-US"/>
        </w:rPr>
        <w:t xml:space="preserve">                     </w:t>
      </w:r>
      <w:r w:rsidR="00890CF1" w:rsidRPr="003347FD">
        <w:rPr>
          <w:lang w:val="en-US"/>
        </w:rPr>
        <w:t xml:space="preserve">                  </w:t>
      </w:r>
    </w:p>
    <w:p w:rsidR="00E20A7C" w:rsidRDefault="00E20A7C" w:rsidP="00E25527">
      <w:pPr>
        <w:pStyle w:val="Prrafodelista"/>
        <w:spacing w:line="240" w:lineRule="auto"/>
        <w:ind w:left="0"/>
      </w:pPr>
      <w:r w:rsidRPr="004B556B">
        <w:rPr>
          <w:b/>
        </w:rPr>
        <w:t xml:space="preserve">13.00h </w:t>
      </w:r>
      <w:r w:rsidRPr="00E20A7C">
        <w:rPr>
          <w:b/>
        </w:rPr>
        <w:t>Discusión general</w:t>
      </w:r>
      <w:r>
        <w:t xml:space="preserve">/ General </w:t>
      </w:r>
      <w:proofErr w:type="spellStart"/>
      <w:r>
        <w:t>discussion</w:t>
      </w:r>
      <w:proofErr w:type="spellEnd"/>
    </w:p>
    <w:p w:rsidR="00FF640A" w:rsidRDefault="00FF640A" w:rsidP="00E25527">
      <w:pPr>
        <w:pStyle w:val="Prrafodelista"/>
        <w:spacing w:line="240" w:lineRule="auto"/>
        <w:ind w:left="0"/>
      </w:pPr>
    </w:p>
    <w:p w:rsidR="003347FD" w:rsidRDefault="003347FD" w:rsidP="00E25527">
      <w:pPr>
        <w:pStyle w:val="Prrafodelista"/>
        <w:spacing w:line="240" w:lineRule="auto"/>
        <w:ind w:left="0"/>
      </w:pPr>
      <w:r w:rsidRPr="004B556B">
        <w:rPr>
          <w:b/>
        </w:rPr>
        <w:t>14.00h Des</w:t>
      </w:r>
      <w:r w:rsidRPr="003347FD">
        <w:rPr>
          <w:b/>
        </w:rPr>
        <w:t>canso</w:t>
      </w:r>
      <w:r>
        <w:t>/ Break</w:t>
      </w:r>
    </w:p>
    <w:p w:rsidR="003347FD" w:rsidRDefault="003347FD" w:rsidP="00E25527">
      <w:pPr>
        <w:pStyle w:val="Prrafodelista"/>
        <w:spacing w:line="240" w:lineRule="auto"/>
        <w:ind w:left="0"/>
      </w:pPr>
    </w:p>
    <w:p w:rsidR="00890CF1" w:rsidRPr="003347FD" w:rsidRDefault="007C1577" w:rsidP="00E25527">
      <w:pPr>
        <w:pStyle w:val="Prrafodelista"/>
        <w:spacing w:line="240" w:lineRule="auto"/>
        <w:ind w:left="0"/>
      </w:pPr>
      <w:r w:rsidRPr="004B556B">
        <w:rPr>
          <w:b/>
        </w:rPr>
        <w:t>S</w:t>
      </w:r>
      <w:r w:rsidR="004B556B" w:rsidRPr="004B556B">
        <w:rPr>
          <w:b/>
        </w:rPr>
        <w:t>ESION</w:t>
      </w:r>
      <w:r w:rsidRPr="004B556B">
        <w:rPr>
          <w:b/>
        </w:rPr>
        <w:t xml:space="preserve"> 4:</w:t>
      </w:r>
      <w:r w:rsidR="00890CF1" w:rsidRPr="004B556B">
        <w:rPr>
          <w:b/>
        </w:rPr>
        <w:t xml:space="preserve"> Astr</w:t>
      </w:r>
      <w:r w:rsidR="00890CF1" w:rsidRPr="007C1577">
        <w:rPr>
          <w:b/>
        </w:rPr>
        <w:t>obiología (</w:t>
      </w:r>
      <w:r w:rsidR="003347FD">
        <w:rPr>
          <w:b/>
        </w:rPr>
        <w:t>II</w:t>
      </w:r>
      <w:r w:rsidR="00890CF1" w:rsidRPr="007C1577">
        <w:rPr>
          <w:b/>
        </w:rPr>
        <w:t>)</w:t>
      </w:r>
      <w:r w:rsidR="003347FD">
        <w:rPr>
          <w:b/>
        </w:rPr>
        <w:t>/</w:t>
      </w:r>
      <w:proofErr w:type="spellStart"/>
      <w:r w:rsidR="003347FD">
        <w:t>Astrobiology</w:t>
      </w:r>
      <w:proofErr w:type="spellEnd"/>
      <w:r w:rsidR="003347FD">
        <w:t xml:space="preserve"> (II)</w:t>
      </w:r>
    </w:p>
    <w:p w:rsidR="0031577C" w:rsidRDefault="0031577C" w:rsidP="0031577C">
      <w:pPr>
        <w:pStyle w:val="Prrafodelista"/>
        <w:spacing w:line="240" w:lineRule="auto"/>
        <w:ind w:left="0"/>
      </w:pPr>
    </w:p>
    <w:p w:rsidR="003347FD" w:rsidRDefault="003347FD" w:rsidP="003347FD">
      <w:pPr>
        <w:pStyle w:val="Prrafodelista"/>
        <w:spacing w:line="240" w:lineRule="auto"/>
        <w:ind w:left="0"/>
        <w:rPr>
          <w:i/>
        </w:rPr>
      </w:pPr>
      <w:r w:rsidRPr="004B556B">
        <w:rPr>
          <w:b/>
        </w:rPr>
        <w:t xml:space="preserve">16.00h  </w:t>
      </w:r>
      <w:r w:rsidRPr="004B556B">
        <w:rPr>
          <w:b/>
          <w:i/>
        </w:rPr>
        <w:t>R</w:t>
      </w:r>
      <w:r w:rsidRPr="003347FD">
        <w:rPr>
          <w:b/>
          <w:i/>
        </w:rPr>
        <w:t>ío Tinto y la Lectura del re</w:t>
      </w:r>
      <w:r w:rsidR="001C5F18">
        <w:rPr>
          <w:b/>
          <w:i/>
        </w:rPr>
        <w:t xml:space="preserve">gistro </w:t>
      </w:r>
      <w:r w:rsidRPr="003347FD">
        <w:rPr>
          <w:b/>
          <w:i/>
        </w:rPr>
        <w:t xml:space="preserve"> Geológico de Marte</w:t>
      </w:r>
    </w:p>
    <w:p w:rsidR="004B556B" w:rsidRPr="004858B0" w:rsidRDefault="004B556B" w:rsidP="003347FD">
      <w:pPr>
        <w:pStyle w:val="Prrafodelista"/>
        <w:spacing w:line="240" w:lineRule="auto"/>
        <w:ind w:left="0"/>
        <w:rPr>
          <w:i/>
        </w:rPr>
      </w:pPr>
    </w:p>
    <w:p w:rsidR="003347FD" w:rsidRDefault="003347FD" w:rsidP="003347FD">
      <w:pPr>
        <w:pStyle w:val="Prrafodelista"/>
        <w:spacing w:line="240" w:lineRule="auto"/>
        <w:ind w:left="0"/>
        <w:rPr>
          <w:i/>
          <w:lang w:val="en-US"/>
        </w:rPr>
      </w:pPr>
      <w:r w:rsidRPr="00F01767">
        <w:rPr>
          <w:i/>
          <w:lang w:val="en-US"/>
        </w:rPr>
        <w:t>Rio Tinto and Reading the Geologic record of Mars</w:t>
      </w:r>
    </w:p>
    <w:p w:rsidR="004B556B" w:rsidRDefault="004B556B" w:rsidP="00CF7C7B">
      <w:pPr>
        <w:pStyle w:val="Prrafodelista"/>
        <w:spacing w:line="240" w:lineRule="auto"/>
        <w:ind w:left="0"/>
        <w:rPr>
          <w:b/>
          <w:lang w:val="en-US"/>
        </w:rPr>
      </w:pPr>
    </w:p>
    <w:p w:rsidR="00CF7C7B" w:rsidRPr="00007329" w:rsidRDefault="004337F6" w:rsidP="00CF7C7B">
      <w:pPr>
        <w:pStyle w:val="Prrafodelista"/>
        <w:spacing w:line="240" w:lineRule="auto"/>
        <w:ind w:left="0"/>
        <w:rPr>
          <w:lang w:val="en-US"/>
        </w:rPr>
      </w:pPr>
      <w:r w:rsidRPr="00007329">
        <w:rPr>
          <w:b/>
          <w:lang w:val="en-US"/>
        </w:rPr>
        <w:t xml:space="preserve">David </w:t>
      </w:r>
      <w:proofErr w:type="spellStart"/>
      <w:r w:rsidRPr="00007329">
        <w:rPr>
          <w:b/>
          <w:lang w:val="en-US"/>
        </w:rPr>
        <w:t>Fernández</w:t>
      </w:r>
      <w:proofErr w:type="spellEnd"/>
      <w:r w:rsidRPr="00007329">
        <w:rPr>
          <w:b/>
          <w:lang w:val="en-US"/>
        </w:rPr>
        <w:t xml:space="preserve"> </w:t>
      </w:r>
      <w:proofErr w:type="spellStart"/>
      <w:r w:rsidRPr="00007329">
        <w:rPr>
          <w:b/>
          <w:lang w:val="en-US"/>
        </w:rPr>
        <w:t>Remolar</w:t>
      </w:r>
      <w:proofErr w:type="spellEnd"/>
      <w:r w:rsidR="00CF7C7B" w:rsidRPr="00007329">
        <w:rPr>
          <w:lang w:val="en-US"/>
        </w:rPr>
        <w:t xml:space="preserve">, </w:t>
      </w:r>
      <w:proofErr w:type="spellStart"/>
      <w:r w:rsidR="00007329" w:rsidRPr="00007329">
        <w:rPr>
          <w:rFonts w:ascii="Arial" w:hAnsi="Arial" w:cs="Arial"/>
          <w:color w:val="000000"/>
          <w:sz w:val="19"/>
          <w:szCs w:val="19"/>
          <w:lang w:val="en-US"/>
        </w:rPr>
        <w:t>Luleå</w:t>
      </w:r>
      <w:proofErr w:type="spellEnd"/>
      <w:r w:rsidR="00007329" w:rsidRPr="00007329">
        <w:rPr>
          <w:lang w:val="en-US"/>
        </w:rPr>
        <w:t xml:space="preserve"> </w:t>
      </w:r>
      <w:r w:rsidRPr="00007329">
        <w:rPr>
          <w:lang w:val="en-US"/>
        </w:rPr>
        <w:t>University</w:t>
      </w:r>
      <w:r w:rsidR="00007329" w:rsidRPr="00007329">
        <w:rPr>
          <w:lang w:val="en-US"/>
        </w:rPr>
        <w:t xml:space="preserve"> of Technology</w:t>
      </w:r>
      <w:r w:rsidRPr="00007329">
        <w:rPr>
          <w:lang w:val="en-US"/>
        </w:rPr>
        <w:t xml:space="preserve">, </w:t>
      </w:r>
      <w:proofErr w:type="spellStart"/>
      <w:proofErr w:type="gramStart"/>
      <w:r w:rsidR="00007329" w:rsidRPr="00007329">
        <w:rPr>
          <w:rFonts w:ascii="Arial" w:hAnsi="Arial" w:cs="Arial"/>
          <w:color w:val="000000"/>
          <w:sz w:val="19"/>
          <w:szCs w:val="19"/>
          <w:lang w:val="en-US"/>
        </w:rPr>
        <w:t>Luleå</w:t>
      </w:r>
      <w:proofErr w:type="spellEnd"/>
      <w:r w:rsidR="00007329" w:rsidRPr="00007329">
        <w:rPr>
          <w:lang w:val="en-US"/>
        </w:rPr>
        <w:t xml:space="preserve"> </w:t>
      </w:r>
      <w:r w:rsidRPr="00007329">
        <w:rPr>
          <w:lang w:val="en-US"/>
        </w:rPr>
        <w:t>,</w:t>
      </w:r>
      <w:proofErr w:type="gramEnd"/>
      <w:r w:rsidRPr="00007329">
        <w:rPr>
          <w:lang w:val="en-US"/>
        </w:rPr>
        <w:t xml:space="preserve"> </w:t>
      </w:r>
      <w:proofErr w:type="spellStart"/>
      <w:r w:rsidRPr="00007329">
        <w:rPr>
          <w:lang w:val="en-US"/>
        </w:rPr>
        <w:t>Suecia</w:t>
      </w:r>
      <w:proofErr w:type="spellEnd"/>
    </w:p>
    <w:p w:rsidR="00890CF1" w:rsidRPr="00007329" w:rsidRDefault="00CF7C7B" w:rsidP="00CF7C7B">
      <w:pPr>
        <w:pStyle w:val="Prrafodelista"/>
        <w:spacing w:line="240" w:lineRule="auto"/>
        <w:ind w:left="0"/>
        <w:rPr>
          <w:i/>
          <w:lang w:val="en-US"/>
        </w:rPr>
      </w:pPr>
      <w:r w:rsidRPr="00007329">
        <w:rPr>
          <w:lang w:val="en-US"/>
        </w:rPr>
        <w:t xml:space="preserve">      </w:t>
      </w:r>
      <w:r w:rsidR="00F01767" w:rsidRPr="00007329">
        <w:rPr>
          <w:lang w:val="en-US"/>
        </w:rPr>
        <w:t xml:space="preserve">                             </w:t>
      </w:r>
    </w:p>
    <w:p w:rsidR="003347FD" w:rsidRPr="003347FD" w:rsidRDefault="003347FD" w:rsidP="003347FD">
      <w:pPr>
        <w:pStyle w:val="Prrafodelista"/>
        <w:spacing w:line="240" w:lineRule="auto"/>
        <w:ind w:left="0"/>
        <w:rPr>
          <w:b/>
          <w:i/>
        </w:rPr>
      </w:pPr>
      <w:r w:rsidRPr="004B556B">
        <w:rPr>
          <w:b/>
        </w:rPr>
        <w:t xml:space="preserve">16.45h </w:t>
      </w:r>
      <w:r>
        <w:t xml:space="preserve"> </w:t>
      </w:r>
      <w:r w:rsidR="00B83ADD" w:rsidRPr="003347FD">
        <w:rPr>
          <w:i/>
        </w:rPr>
        <w:t xml:space="preserve"> </w:t>
      </w:r>
      <w:r w:rsidRPr="003347FD">
        <w:rPr>
          <w:b/>
          <w:i/>
        </w:rPr>
        <w:t>Virus en ambientes extremos: los grandes desconocidos</w:t>
      </w:r>
    </w:p>
    <w:p w:rsidR="004B556B" w:rsidRPr="004858B0" w:rsidRDefault="004B556B" w:rsidP="003347FD">
      <w:pPr>
        <w:pStyle w:val="Prrafodelista"/>
        <w:spacing w:line="240" w:lineRule="auto"/>
        <w:ind w:left="0"/>
        <w:rPr>
          <w:i/>
        </w:rPr>
      </w:pPr>
    </w:p>
    <w:p w:rsidR="003347FD" w:rsidRDefault="003347FD" w:rsidP="003347FD">
      <w:pPr>
        <w:pStyle w:val="Prrafodelista"/>
        <w:spacing w:line="240" w:lineRule="auto"/>
        <w:ind w:left="0"/>
        <w:rPr>
          <w:i/>
          <w:lang w:val="en-US"/>
        </w:rPr>
      </w:pPr>
      <w:r w:rsidRPr="003347FD">
        <w:rPr>
          <w:i/>
          <w:lang w:val="en-US"/>
        </w:rPr>
        <w:t>Viruses in extreme e</w:t>
      </w:r>
      <w:r w:rsidRPr="00DB3188">
        <w:rPr>
          <w:i/>
          <w:lang w:val="en-US"/>
        </w:rPr>
        <w:t>nvironments: the great unknown</w:t>
      </w:r>
    </w:p>
    <w:p w:rsidR="004B556B" w:rsidRDefault="004B556B" w:rsidP="00435B11">
      <w:pPr>
        <w:pStyle w:val="Prrafodelista"/>
        <w:spacing w:line="240" w:lineRule="auto"/>
        <w:ind w:left="0"/>
        <w:rPr>
          <w:b/>
          <w:lang w:val="en-US"/>
        </w:rPr>
      </w:pPr>
    </w:p>
    <w:p w:rsidR="00435B11" w:rsidRPr="003347FD" w:rsidRDefault="00435B11" w:rsidP="00435B11">
      <w:pPr>
        <w:pStyle w:val="Prrafodelista"/>
        <w:spacing w:line="240" w:lineRule="auto"/>
        <w:ind w:left="0"/>
        <w:rPr>
          <w:i/>
        </w:rPr>
      </w:pPr>
      <w:r w:rsidRPr="003347FD">
        <w:rPr>
          <w:b/>
        </w:rPr>
        <w:t xml:space="preserve">Antonio </w:t>
      </w:r>
      <w:proofErr w:type="spellStart"/>
      <w:r w:rsidRPr="003347FD">
        <w:rPr>
          <w:b/>
        </w:rPr>
        <w:t>Alcamí</w:t>
      </w:r>
      <w:proofErr w:type="spellEnd"/>
      <w:r>
        <w:t>, C</w:t>
      </w:r>
      <w:r w:rsidRPr="00890CF1">
        <w:t>entro de Biología Molecular Severo Ochoa</w:t>
      </w:r>
      <w:r>
        <w:t xml:space="preserve"> (CSIC-UAM), Madrid</w:t>
      </w:r>
    </w:p>
    <w:p w:rsidR="003347FD" w:rsidRDefault="003347FD" w:rsidP="00435B11">
      <w:pPr>
        <w:pStyle w:val="Prrafodelista"/>
        <w:spacing w:line="240" w:lineRule="auto"/>
        <w:ind w:left="0"/>
      </w:pPr>
    </w:p>
    <w:p w:rsidR="00435B11" w:rsidRDefault="003347FD" w:rsidP="00435B11">
      <w:pPr>
        <w:pStyle w:val="Prrafodelista"/>
        <w:spacing w:line="240" w:lineRule="auto"/>
        <w:ind w:left="0"/>
        <w:rPr>
          <w:i/>
        </w:rPr>
      </w:pPr>
      <w:r w:rsidRPr="004B556B">
        <w:rPr>
          <w:b/>
        </w:rPr>
        <w:t>17.30h Descanso</w:t>
      </w:r>
      <w:r>
        <w:t>/Break</w:t>
      </w:r>
      <w:r w:rsidR="00435B11" w:rsidRPr="00435B11">
        <w:t xml:space="preserve">                         </w:t>
      </w:r>
      <w:r w:rsidR="00435B11" w:rsidRPr="003347FD">
        <w:rPr>
          <w:i/>
        </w:rPr>
        <w:t xml:space="preserve">                       </w:t>
      </w:r>
    </w:p>
    <w:p w:rsidR="0031577C" w:rsidRDefault="0031577C" w:rsidP="00E25527">
      <w:pPr>
        <w:pStyle w:val="Prrafodelista"/>
        <w:spacing w:line="240" w:lineRule="auto"/>
        <w:ind w:left="0"/>
      </w:pPr>
    </w:p>
    <w:p w:rsidR="003347FD" w:rsidRPr="003347FD" w:rsidRDefault="003347FD" w:rsidP="003347FD">
      <w:pPr>
        <w:pStyle w:val="Prrafodelista"/>
        <w:spacing w:line="240" w:lineRule="auto"/>
        <w:ind w:left="0"/>
        <w:rPr>
          <w:b/>
          <w:i/>
        </w:rPr>
      </w:pPr>
      <w:r w:rsidRPr="004858B0">
        <w:rPr>
          <w:b/>
        </w:rPr>
        <w:t xml:space="preserve">18.00h  </w:t>
      </w:r>
      <w:proofErr w:type="spellStart"/>
      <w:r w:rsidRPr="003347FD">
        <w:rPr>
          <w:b/>
          <w:i/>
        </w:rPr>
        <w:t>Dallol</w:t>
      </w:r>
      <w:proofErr w:type="spellEnd"/>
      <w:r w:rsidRPr="003347FD">
        <w:rPr>
          <w:b/>
          <w:i/>
        </w:rPr>
        <w:t>, un nuevo ambiente ácido extremo de interés astrobiológico</w:t>
      </w:r>
    </w:p>
    <w:p w:rsidR="004B556B" w:rsidRPr="004858B0" w:rsidRDefault="004B556B" w:rsidP="003347FD">
      <w:pPr>
        <w:pStyle w:val="Prrafodelista"/>
        <w:spacing w:line="240" w:lineRule="auto"/>
        <w:ind w:left="0"/>
        <w:rPr>
          <w:i/>
        </w:rPr>
      </w:pPr>
    </w:p>
    <w:p w:rsidR="003347FD" w:rsidRPr="00705A1F" w:rsidRDefault="003347FD" w:rsidP="003347FD">
      <w:pPr>
        <w:pStyle w:val="Prrafodelista"/>
        <w:spacing w:line="240" w:lineRule="auto"/>
        <w:ind w:left="0"/>
        <w:rPr>
          <w:i/>
          <w:lang w:val="en-US"/>
        </w:rPr>
      </w:pPr>
      <w:proofErr w:type="spellStart"/>
      <w:r w:rsidRPr="003347FD">
        <w:rPr>
          <w:i/>
          <w:lang w:val="en-US"/>
        </w:rPr>
        <w:t>Dallol</w:t>
      </w:r>
      <w:proofErr w:type="spellEnd"/>
      <w:r w:rsidRPr="003347FD">
        <w:rPr>
          <w:i/>
          <w:lang w:val="en-US"/>
        </w:rPr>
        <w:t>, a new extreme aci</w:t>
      </w:r>
      <w:r w:rsidRPr="00705A1F">
        <w:rPr>
          <w:i/>
          <w:lang w:val="en-US"/>
        </w:rPr>
        <w:t xml:space="preserve">dic environment of </w:t>
      </w:r>
      <w:proofErr w:type="spellStart"/>
      <w:r w:rsidRPr="00705A1F">
        <w:rPr>
          <w:i/>
          <w:lang w:val="en-US"/>
        </w:rPr>
        <w:t>astrobiological</w:t>
      </w:r>
      <w:proofErr w:type="spellEnd"/>
      <w:r w:rsidRPr="00705A1F">
        <w:rPr>
          <w:i/>
          <w:lang w:val="en-US"/>
        </w:rPr>
        <w:t xml:space="preserve"> interest</w:t>
      </w:r>
    </w:p>
    <w:p w:rsidR="004B556B" w:rsidRPr="004858B0" w:rsidRDefault="004B556B" w:rsidP="00E25527">
      <w:pPr>
        <w:pStyle w:val="Prrafodelista"/>
        <w:spacing w:line="240" w:lineRule="auto"/>
        <w:ind w:left="0"/>
        <w:rPr>
          <w:b/>
          <w:lang w:val="en-US"/>
        </w:rPr>
      </w:pPr>
    </w:p>
    <w:p w:rsidR="00E25527" w:rsidRDefault="00E25527" w:rsidP="00E25527">
      <w:pPr>
        <w:pStyle w:val="Prrafodelista"/>
        <w:spacing w:line="240" w:lineRule="auto"/>
        <w:ind w:left="0"/>
      </w:pPr>
      <w:r w:rsidRPr="003347FD">
        <w:rPr>
          <w:b/>
        </w:rPr>
        <w:t>Felipe Gómez</w:t>
      </w:r>
      <w:r>
        <w:t>, Centro de Astrobiología</w:t>
      </w:r>
      <w:r w:rsidR="006F18B1">
        <w:t xml:space="preserve"> (INTA-CSIC), Torrejón de </w:t>
      </w:r>
      <w:proofErr w:type="spellStart"/>
      <w:r w:rsidR="006F18B1">
        <w:t>Ardoz</w:t>
      </w:r>
      <w:proofErr w:type="spellEnd"/>
      <w:r w:rsidR="006F18B1">
        <w:t>, Madrid</w:t>
      </w:r>
    </w:p>
    <w:p w:rsidR="0031577C" w:rsidRDefault="00CD67A2" w:rsidP="00E25527">
      <w:pPr>
        <w:pStyle w:val="Prrafodelista"/>
        <w:spacing w:line="240" w:lineRule="auto"/>
        <w:ind w:left="0"/>
      </w:pPr>
      <w:r w:rsidRPr="00CA58B2">
        <w:t xml:space="preserve">                    </w:t>
      </w:r>
      <w:r w:rsidR="00E25527" w:rsidRPr="00CA58B2">
        <w:t xml:space="preserve"> </w:t>
      </w:r>
      <w:r w:rsidRPr="003347FD">
        <w:rPr>
          <w:i/>
        </w:rPr>
        <w:t xml:space="preserve">                      </w:t>
      </w:r>
      <w:r w:rsidR="00F01767" w:rsidRPr="003347FD">
        <w:rPr>
          <w:i/>
        </w:rPr>
        <w:t xml:space="preserve">  </w:t>
      </w:r>
    </w:p>
    <w:p w:rsidR="003347FD" w:rsidRPr="00705A1F" w:rsidRDefault="003347FD" w:rsidP="003347FD">
      <w:pPr>
        <w:pStyle w:val="Prrafodelista"/>
        <w:spacing w:line="240" w:lineRule="auto"/>
        <w:ind w:left="0"/>
        <w:rPr>
          <w:i/>
        </w:rPr>
      </w:pPr>
      <w:r w:rsidRPr="004B556B">
        <w:rPr>
          <w:b/>
        </w:rPr>
        <w:t>18.45h</w:t>
      </w:r>
      <w:r>
        <w:t xml:space="preserve">  </w:t>
      </w:r>
      <w:r w:rsidRPr="00705A1F">
        <w:rPr>
          <w:i/>
        </w:rPr>
        <w:t xml:space="preserve">Lecciones aprendidas </w:t>
      </w:r>
      <w:r>
        <w:rPr>
          <w:i/>
        </w:rPr>
        <w:t>en</w:t>
      </w:r>
      <w:r w:rsidRPr="00705A1F">
        <w:rPr>
          <w:i/>
        </w:rPr>
        <w:t xml:space="preserve"> treinta años de investigaci</w:t>
      </w:r>
      <w:r>
        <w:rPr>
          <w:i/>
        </w:rPr>
        <w:t>ón en la cuenca del Tinto</w:t>
      </w:r>
    </w:p>
    <w:p w:rsidR="004B556B" w:rsidRPr="004858B0" w:rsidRDefault="004B556B" w:rsidP="00E25527">
      <w:pPr>
        <w:pStyle w:val="Prrafodelista"/>
        <w:spacing w:line="240" w:lineRule="auto"/>
        <w:ind w:left="0"/>
        <w:rPr>
          <w:i/>
        </w:rPr>
      </w:pPr>
    </w:p>
    <w:p w:rsidR="003347FD" w:rsidRPr="003347FD" w:rsidRDefault="003347FD" w:rsidP="00E25527">
      <w:pPr>
        <w:pStyle w:val="Prrafodelista"/>
        <w:spacing w:line="240" w:lineRule="auto"/>
        <w:ind w:left="0"/>
        <w:rPr>
          <w:lang w:val="en-US"/>
        </w:rPr>
      </w:pPr>
      <w:r w:rsidRPr="00DB3188">
        <w:rPr>
          <w:i/>
          <w:lang w:val="en-US"/>
        </w:rPr>
        <w:t>Lessons</w:t>
      </w:r>
      <w:r>
        <w:rPr>
          <w:i/>
          <w:lang w:val="en-US"/>
        </w:rPr>
        <w:t xml:space="preserve"> learned</w:t>
      </w:r>
      <w:r w:rsidRPr="00DB3188">
        <w:rPr>
          <w:i/>
          <w:lang w:val="en-US"/>
        </w:rPr>
        <w:t xml:space="preserve"> from thirty years of research in the Tinto basin</w:t>
      </w:r>
    </w:p>
    <w:p w:rsidR="004B556B" w:rsidRPr="004858B0" w:rsidRDefault="004B556B" w:rsidP="00E25527">
      <w:pPr>
        <w:pStyle w:val="Prrafodelista"/>
        <w:spacing w:line="240" w:lineRule="auto"/>
        <w:ind w:left="0"/>
        <w:rPr>
          <w:b/>
          <w:lang w:val="en-US"/>
        </w:rPr>
      </w:pPr>
    </w:p>
    <w:p w:rsidR="00E25527" w:rsidRPr="00890CF1" w:rsidRDefault="00E25527" w:rsidP="00E25527">
      <w:pPr>
        <w:pStyle w:val="Prrafodelista"/>
        <w:spacing w:line="240" w:lineRule="auto"/>
        <w:ind w:left="0"/>
      </w:pPr>
      <w:r w:rsidRPr="003347FD">
        <w:rPr>
          <w:b/>
        </w:rPr>
        <w:t xml:space="preserve">Ricardo </w:t>
      </w:r>
      <w:proofErr w:type="spellStart"/>
      <w:r w:rsidRPr="003347FD">
        <w:rPr>
          <w:b/>
        </w:rPr>
        <w:t>Amils</w:t>
      </w:r>
      <w:proofErr w:type="spellEnd"/>
      <w:r>
        <w:t>, Centro de Biología Molecular Severo Ochoa</w:t>
      </w:r>
      <w:r w:rsidR="007C1577">
        <w:t xml:space="preserve"> (CSIC-UAM)</w:t>
      </w:r>
      <w:r>
        <w:t xml:space="preserve"> y Centro de Astrobiología</w:t>
      </w:r>
      <w:r w:rsidR="007C1577">
        <w:t xml:space="preserve"> (INTA-CSIC)</w:t>
      </w:r>
      <w:r w:rsidR="006F18B1">
        <w:t xml:space="preserve">, </w:t>
      </w:r>
      <w:r w:rsidR="007C1577">
        <w:t xml:space="preserve">Torrejón de </w:t>
      </w:r>
      <w:proofErr w:type="spellStart"/>
      <w:r w:rsidR="007C1577">
        <w:t>Ardoz</w:t>
      </w:r>
      <w:proofErr w:type="spellEnd"/>
      <w:r w:rsidR="007C1577">
        <w:t xml:space="preserve">, </w:t>
      </w:r>
      <w:r w:rsidR="006F18B1">
        <w:t>Madrid</w:t>
      </w:r>
    </w:p>
    <w:p w:rsidR="00890CF1" w:rsidRPr="003347FD" w:rsidRDefault="00E25527" w:rsidP="00E25527">
      <w:pPr>
        <w:pStyle w:val="Prrafodelista"/>
        <w:spacing w:line="240" w:lineRule="auto"/>
        <w:ind w:left="0"/>
        <w:rPr>
          <w:i/>
        </w:rPr>
      </w:pPr>
      <w:r w:rsidRPr="0031577C">
        <w:t xml:space="preserve">                            </w:t>
      </w:r>
    </w:p>
    <w:p w:rsidR="00705A1F" w:rsidRPr="003347FD" w:rsidRDefault="00705A1F" w:rsidP="00E25527">
      <w:pPr>
        <w:pStyle w:val="Prrafodelista"/>
        <w:spacing w:line="240" w:lineRule="auto"/>
        <w:ind w:left="0"/>
        <w:rPr>
          <w:i/>
          <w:lang w:val="en-US"/>
        </w:rPr>
      </w:pPr>
      <w:r w:rsidRPr="004337F6">
        <w:rPr>
          <w:i/>
        </w:rPr>
        <w:t xml:space="preserve"> </w:t>
      </w:r>
      <w:r w:rsidR="003347FD" w:rsidRPr="004B556B">
        <w:rPr>
          <w:b/>
          <w:lang w:val="en-US"/>
        </w:rPr>
        <w:t xml:space="preserve">19.30h </w:t>
      </w:r>
      <w:proofErr w:type="spellStart"/>
      <w:r w:rsidR="003347FD" w:rsidRPr="003347FD">
        <w:rPr>
          <w:b/>
          <w:lang w:val="en-US"/>
        </w:rPr>
        <w:t>Discusión</w:t>
      </w:r>
      <w:proofErr w:type="spellEnd"/>
      <w:r w:rsidR="003347FD" w:rsidRPr="003347FD">
        <w:rPr>
          <w:b/>
          <w:lang w:val="en-US"/>
        </w:rPr>
        <w:t xml:space="preserve"> general y </w:t>
      </w:r>
      <w:proofErr w:type="spellStart"/>
      <w:r w:rsidR="003347FD" w:rsidRPr="003347FD">
        <w:rPr>
          <w:b/>
          <w:lang w:val="en-US"/>
        </w:rPr>
        <w:t>clausura</w:t>
      </w:r>
      <w:proofErr w:type="spellEnd"/>
      <w:r w:rsidR="003347FD" w:rsidRPr="003347FD">
        <w:rPr>
          <w:lang w:val="en-US"/>
        </w:rPr>
        <w:t>/ Gen</w:t>
      </w:r>
      <w:r w:rsidR="004858B0">
        <w:rPr>
          <w:lang w:val="en-US"/>
        </w:rPr>
        <w:t>e</w:t>
      </w:r>
      <w:r w:rsidR="003347FD" w:rsidRPr="003347FD">
        <w:rPr>
          <w:lang w:val="en-US"/>
        </w:rPr>
        <w:t>ral discussion and closing remarks</w:t>
      </w:r>
      <w:r w:rsidRPr="003347FD">
        <w:rPr>
          <w:i/>
          <w:lang w:val="en-US"/>
        </w:rPr>
        <w:t xml:space="preserve">                                        </w:t>
      </w:r>
    </w:p>
    <w:p w:rsidR="00596C55" w:rsidRPr="004858B0" w:rsidRDefault="00596C55" w:rsidP="00596C55">
      <w:pPr>
        <w:pStyle w:val="Prrafodelista"/>
        <w:spacing w:line="240" w:lineRule="auto"/>
        <w:ind w:left="0"/>
        <w:rPr>
          <w:lang w:val="en-US"/>
        </w:rPr>
      </w:pPr>
      <w:r>
        <w:rPr>
          <w:lang w:val="en-US"/>
        </w:rPr>
        <w:t xml:space="preserve">            </w:t>
      </w:r>
    </w:p>
    <w:sectPr w:rsidR="00596C55" w:rsidRPr="004858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3C6"/>
    <w:multiLevelType w:val="hybridMultilevel"/>
    <w:tmpl w:val="ED324CDE"/>
    <w:lvl w:ilvl="0" w:tplc="29CCEFA4">
      <w:numFmt w:val="bullet"/>
      <w:lvlText w:val="-"/>
      <w:lvlJc w:val="left"/>
      <w:pPr>
        <w:ind w:left="720" w:hanging="360"/>
      </w:pPr>
      <w:rPr>
        <w:rFonts w:ascii="Calibri" w:eastAsiaTheme="minorHAnsi" w:hAnsi="Calibri" w:cstheme="minorBidi"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4C4C1C"/>
    <w:multiLevelType w:val="hybridMultilevel"/>
    <w:tmpl w:val="62606E04"/>
    <w:lvl w:ilvl="0" w:tplc="B79ED328">
      <w:numFmt w:val="bullet"/>
      <w:lvlText w:val="-"/>
      <w:lvlJc w:val="left"/>
      <w:pPr>
        <w:ind w:left="1200" w:hanging="360"/>
      </w:pPr>
      <w:rPr>
        <w:rFonts w:ascii="Calibri" w:eastAsiaTheme="minorHAnsi" w:hAnsi="Calibri" w:cstheme="minorBidi"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2">
    <w:nsid w:val="291715CC"/>
    <w:multiLevelType w:val="hybridMultilevel"/>
    <w:tmpl w:val="02200054"/>
    <w:lvl w:ilvl="0" w:tplc="2B0CC0D4">
      <w:numFmt w:val="bullet"/>
      <w:lvlText w:val="-"/>
      <w:lvlJc w:val="left"/>
      <w:pPr>
        <w:ind w:left="1200" w:hanging="360"/>
      </w:pPr>
      <w:rPr>
        <w:rFonts w:ascii="Calibri" w:eastAsiaTheme="minorHAnsi" w:hAnsi="Calibri" w:cstheme="minorBidi"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3">
    <w:nsid w:val="2C475EF4"/>
    <w:multiLevelType w:val="hybridMultilevel"/>
    <w:tmpl w:val="BDD2D000"/>
    <w:lvl w:ilvl="0" w:tplc="290614D6">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C011C5"/>
    <w:multiLevelType w:val="hybridMultilevel"/>
    <w:tmpl w:val="F7EC9DDE"/>
    <w:lvl w:ilvl="0" w:tplc="895C1DD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C2039D8"/>
    <w:multiLevelType w:val="hybridMultilevel"/>
    <w:tmpl w:val="DBBAF54A"/>
    <w:lvl w:ilvl="0" w:tplc="EBC46ED8">
      <w:start w:val="1"/>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4D45148A"/>
    <w:multiLevelType w:val="hybridMultilevel"/>
    <w:tmpl w:val="964A39F8"/>
    <w:lvl w:ilvl="0" w:tplc="8C9241C6">
      <w:numFmt w:val="bullet"/>
      <w:lvlText w:val="-"/>
      <w:lvlJc w:val="left"/>
      <w:pPr>
        <w:ind w:left="1260" w:hanging="360"/>
      </w:pPr>
      <w:rPr>
        <w:rFonts w:ascii="Calibri" w:eastAsiaTheme="minorHAnsi" w:hAnsi="Calibri" w:cstheme="minorBidi"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7">
    <w:nsid w:val="516E3AA2"/>
    <w:multiLevelType w:val="hybridMultilevel"/>
    <w:tmpl w:val="5A004EA8"/>
    <w:lvl w:ilvl="0" w:tplc="1BF4DC0C">
      <w:start w:val="1"/>
      <w:numFmt w:val="upperLetter"/>
      <w:lvlText w:val="%1."/>
      <w:lvlJc w:val="left"/>
      <w:pPr>
        <w:ind w:left="1305" w:hanging="360"/>
      </w:pPr>
      <w:rPr>
        <w:rFonts w:hint="default"/>
      </w:r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num w:numId="1">
    <w:abstractNumId w:val="4"/>
  </w:num>
  <w:num w:numId="2">
    <w:abstractNumId w:val="1"/>
  </w:num>
  <w:num w:numId="3">
    <w:abstractNumId w:val="2"/>
  </w:num>
  <w:num w:numId="4">
    <w:abstractNumId w:val="6"/>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AB"/>
    <w:rsid w:val="000040D3"/>
    <w:rsid w:val="00007329"/>
    <w:rsid w:val="000153EB"/>
    <w:rsid w:val="00197EA6"/>
    <w:rsid w:val="001C577C"/>
    <w:rsid w:val="001C5F18"/>
    <w:rsid w:val="002C1064"/>
    <w:rsid w:val="0031577C"/>
    <w:rsid w:val="003347FD"/>
    <w:rsid w:val="003E0F75"/>
    <w:rsid w:val="003E50AB"/>
    <w:rsid w:val="004337F6"/>
    <w:rsid w:val="00435B11"/>
    <w:rsid w:val="004858B0"/>
    <w:rsid w:val="004B556B"/>
    <w:rsid w:val="004D5859"/>
    <w:rsid w:val="00595753"/>
    <w:rsid w:val="00596C55"/>
    <w:rsid w:val="005F5376"/>
    <w:rsid w:val="00635DF6"/>
    <w:rsid w:val="006F18B1"/>
    <w:rsid w:val="00705A1F"/>
    <w:rsid w:val="007C1577"/>
    <w:rsid w:val="007E7799"/>
    <w:rsid w:val="00835F6A"/>
    <w:rsid w:val="00890CF1"/>
    <w:rsid w:val="009F7191"/>
    <w:rsid w:val="00AF005E"/>
    <w:rsid w:val="00B66CD5"/>
    <w:rsid w:val="00B83ADD"/>
    <w:rsid w:val="00C37A1F"/>
    <w:rsid w:val="00C42611"/>
    <w:rsid w:val="00CA58B2"/>
    <w:rsid w:val="00CB0D7D"/>
    <w:rsid w:val="00CB3B18"/>
    <w:rsid w:val="00CD0831"/>
    <w:rsid w:val="00CD09AB"/>
    <w:rsid w:val="00CD67A2"/>
    <w:rsid w:val="00CF7C7B"/>
    <w:rsid w:val="00DB3188"/>
    <w:rsid w:val="00E20A7C"/>
    <w:rsid w:val="00E25527"/>
    <w:rsid w:val="00E321F5"/>
    <w:rsid w:val="00E456C1"/>
    <w:rsid w:val="00E87F02"/>
    <w:rsid w:val="00E938BB"/>
    <w:rsid w:val="00E9704A"/>
    <w:rsid w:val="00EC49A6"/>
    <w:rsid w:val="00EF14E9"/>
    <w:rsid w:val="00EF1B8E"/>
    <w:rsid w:val="00F01767"/>
    <w:rsid w:val="00FF64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09AB"/>
    <w:pPr>
      <w:ind w:left="720"/>
      <w:contextualSpacing/>
    </w:pPr>
  </w:style>
  <w:style w:type="character" w:styleId="Hipervnculo">
    <w:name w:val="Hyperlink"/>
    <w:basedOn w:val="Fuentedeprrafopredeter"/>
    <w:uiPriority w:val="99"/>
    <w:semiHidden/>
    <w:unhideWhenUsed/>
    <w:rsid w:val="003E0F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09AB"/>
    <w:pPr>
      <w:ind w:left="720"/>
      <w:contextualSpacing/>
    </w:pPr>
  </w:style>
  <w:style w:type="character" w:styleId="Hipervnculo">
    <w:name w:val="Hyperlink"/>
    <w:basedOn w:val="Fuentedeprrafopredeter"/>
    <w:uiPriority w:val="99"/>
    <w:semiHidden/>
    <w:unhideWhenUsed/>
    <w:rsid w:val="003E0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4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undacionareces.es/fundacionareces/tratarAplicacionAgendaEventosHome.do?fechaInicio=06/06/2017&amp;fechaFinalizacion=06/06/2017&amp;idTipoEvento=0&amp;idSubtipoEvento=0&amp;nivelAgend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08843-AFE4-462E-B38E-9D9F4CBC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Amils</dc:creator>
  <cp:lastModifiedBy>Ricardo Amils</cp:lastModifiedBy>
  <cp:revision>4</cp:revision>
  <cp:lastPrinted>2017-02-15T12:25:00Z</cp:lastPrinted>
  <dcterms:created xsi:type="dcterms:W3CDTF">2017-05-16T15:39:00Z</dcterms:created>
  <dcterms:modified xsi:type="dcterms:W3CDTF">2017-05-16T15:51:00Z</dcterms:modified>
</cp:coreProperties>
</file>