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29" w:rsidRDefault="00E23729">
      <w:pPr>
        <w:pStyle w:val="Ttol3"/>
        <w:rPr>
          <w:rFonts w:ascii="Book Antiqua" w:hAnsi="Book Antiqua"/>
        </w:rPr>
      </w:pPr>
      <w:r>
        <w:rPr>
          <w:rFonts w:ascii="Book Antiqua" w:hAnsi="Book Antiqua"/>
        </w:rPr>
        <w:t>20103 DRET PRIVAT DE CATALUNYA</w:t>
      </w:r>
    </w:p>
    <w:p w:rsidR="00E23729" w:rsidRDefault="00E23729">
      <w:pPr>
        <w:pStyle w:val="Ttol3"/>
        <w:rPr>
          <w:rFonts w:ascii="Book Antiqua" w:hAnsi="Book Antiqua"/>
        </w:rPr>
      </w:pPr>
    </w:p>
    <w:p w:rsidR="00383B2D" w:rsidRPr="00D64EBE" w:rsidRDefault="00383B2D">
      <w:pPr>
        <w:pStyle w:val="Ttol3"/>
        <w:rPr>
          <w:rFonts w:ascii="Book Antiqua" w:hAnsi="Book Antiqua"/>
        </w:rPr>
      </w:pPr>
      <w:r w:rsidRPr="00D64EBE">
        <w:rPr>
          <w:rFonts w:ascii="Book Antiqua" w:hAnsi="Book Antiqua"/>
        </w:rPr>
        <w:t>DRET DE SUCCESSIONS</w:t>
      </w:r>
    </w:p>
    <w:p w:rsidR="00383B2D" w:rsidRPr="00D64EBE" w:rsidRDefault="00383B2D">
      <w:pPr>
        <w:rPr>
          <w:rFonts w:ascii="Book Antiqua" w:hAnsi="Book Antiqua"/>
          <w:lang w:val="ca-ES"/>
        </w:rPr>
      </w:pPr>
    </w:p>
    <w:p w:rsidR="00383B2D" w:rsidRPr="00D64EBE" w:rsidRDefault="00383B2D" w:rsidP="00383B2D">
      <w:pPr>
        <w:pStyle w:val="Ttol1"/>
        <w:jc w:val="both"/>
        <w:rPr>
          <w:rFonts w:ascii="Book Antiqua" w:hAnsi="Book Antiqua" w:cs="Arial"/>
          <w:b w:val="0"/>
          <w:bCs w:val="0"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TEMA 1 : LA SUCCESSIÓ PER CAUSA DE MORT 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1. Concepte de successió. Tipus de successió per causa de mort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2. Principis del dret successori català</w:t>
      </w:r>
    </w:p>
    <w:p w:rsidR="00383B2D" w:rsidRPr="00D64EBE" w:rsidRDefault="00383B2D" w:rsidP="00383B2D">
      <w:pPr>
        <w:jc w:val="both"/>
        <w:rPr>
          <w:rFonts w:ascii="Book Antiqua" w:hAnsi="Book Antiqua" w:cs="Arial"/>
          <w:b/>
          <w:bCs/>
          <w:lang w:val="ca-ES"/>
        </w:rPr>
      </w:pPr>
      <w:r w:rsidRPr="00D64EBE">
        <w:rPr>
          <w:rFonts w:ascii="Book Antiqua" w:hAnsi="Book Antiqua" w:cs="Arial"/>
          <w:lang w:val="ca-ES"/>
        </w:rPr>
        <w:t>3. Objecte de la successió: l'herència: composició. Successió sense hereu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4. El causant de la successió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5. El successor: 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5.1. Títols successoris: l’hereu i el llegatari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5.2. Supòsits dubtosos</w:t>
      </w:r>
      <w:r w:rsidR="00453BA6">
        <w:rPr>
          <w:rFonts w:ascii="Book Antiqua" w:hAnsi="Book Antiqua" w:cs="Arial"/>
          <w:lang w:val="ca-ES"/>
        </w:rPr>
        <w:t xml:space="preserve"> de distinció entre hereu i legatari</w:t>
      </w:r>
      <w:r w:rsidRPr="00D64EBE">
        <w:rPr>
          <w:rFonts w:ascii="Book Antiqua" w:hAnsi="Book Antiqua" w:cs="Arial"/>
          <w:lang w:val="ca-ES"/>
        </w:rPr>
        <w:t>: L'hereu</w:t>
      </w:r>
      <w:r w:rsidRPr="00D64EBE">
        <w:rPr>
          <w:rFonts w:ascii="Book Antiqua" w:hAnsi="Book Antiqua" w:cs="Arial"/>
          <w:i/>
          <w:iCs/>
          <w:lang w:val="ca-ES"/>
        </w:rPr>
        <w:t xml:space="preserve"> ex re certa,</w:t>
      </w:r>
      <w:r w:rsidRPr="00D64EBE">
        <w:rPr>
          <w:rFonts w:ascii="Book Antiqua" w:hAnsi="Book Antiqua" w:cs="Arial"/>
          <w:lang w:val="ca-ES"/>
        </w:rPr>
        <w:t xml:space="preserve"> el llegat de part alíquota</w:t>
      </w:r>
      <w:r w:rsidR="00555A41">
        <w:rPr>
          <w:rFonts w:ascii="Book Antiqua" w:hAnsi="Book Antiqua" w:cs="Arial"/>
          <w:lang w:val="ca-ES"/>
        </w:rPr>
        <w:t>,</w:t>
      </w:r>
      <w:r w:rsidRPr="00D64EBE">
        <w:rPr>
          <w:rFonts w:ascii="Book Antiqua" w:hAnsi="Book Antiqua" w:cs="Arial"/>
          <w:lang w:val="ca-ES"/>
        </w:rPr>
        <w:t xml:space="preserve"> l'hereu usufructuari</w:t>
      </w:r>
    </w:p>
    <w:p w:rsidR="00383B2D" w:rsidRDefault="00383B2D" w:rsidP="00383B2D">
      <w:pPr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rPr>
          <w:rFonts w:ascii="Book Antiqua" w:hAnsi="Book Antiqua" w:cs="Arial"/>
          <w:lang w:val="ca-ES"/>
        </w:rPr>
      </w:pPr>
    </w:p>
    <w:p w:rsidR="00383B2D" w:rsidRPr="00D64EBE" w:rsidRDefault="00383B2D" w:rsidP="00383B2D">
      <w:pPr>
        <w:pStyle w:val="Ttol1"/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TEMA 2 : </w:t>
      </w:r>
      <w:r w:rsidR="00C4252B">
        <w:rPr>
          <w:rFonts w:ascii="Book Antiqua" w:hAnsi="Book Antiqua" w:cs="Arial"/>
          <w:lang w:val="ca-ES"/>
        </w:rPr>
        <w:t xml:space="preserve">LES </w:t>
      </w:r>
      <w:r w:rsidRPr="00D64EBE">
        <w:rPr>
          <w:rFonts w:ascii="Book Antiqua" w:hAnsi="Book Antiqua" w:cs="Arial"/>
          <w:lang w:val="ca-ES"/>
        </w:rPr>
        <w:t xml:space="preserve">FASES EN L'ADQUISICIÓ DE L'HERÈNCIA </w:t>
      </w:r>
    </w:p>
    <w:p w:rsidR="00383B2D" w:rsidRPr="00D64EBE" w:rsidRDefault="00383B2D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 w:rsidRPr="00D64EBE">
        <w:rPr>
          <w:rFonts w:ascii="Book Antiqua" w:hAnsi="Book Antiqua" w:cs="Arial"/>
          <w:sz w:val="24"/>
          <w:szCs w:val="24"/>
          <w:lang w:val="ca-ES"/>
        </w:rPr>
        <w:t>1. L’obertura de la successió: l’herència jacent.</w:t>
      </w:r>
      <w:r w:rsidR="00A17177">
        <w:rPr>
          <w:rFonts w:ascii="Book Antiqua" w:hAnsi="Book Antiqua" w:cs="Arial"/>
          <w:sz w:val="24"/>
          <w:szCs w:val="24"/>
          <w:lang w:val="ca-ES"/>
        </w:rPr>
        <w:t xml:space="preserve"> La possessió.</w:t>
      </w:r>
      <w:r w:rsidRPr="00D64EBE">
        <w:rPr>
          <w:rFonts w:ascii="Book Antiqua" w:hAnsi="Book Antiqua" w:cs="Arial"/>
          <w:sz w:val="24"/>
          <w:szCs w:val="24"/>
          <w:lang w:val="ca-ES"/>
        </w:rPr>
        <w:t xml:space="preserve"> El dret hereditari: Concepte i elements</w:t>
      </w:r>
    </w:p>
    <w:p w:rsidR="00383B2D" w:rsidRPr="00D64EBE" w:rsidRDefault="00383B2D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 w:rsidRPr="00D64EBE">
        <w:rPr>
          <w:rFonts w:ascii="Book Antiqua" w:hAnsi="Book Antiqua" w:cs="Arial"/>
          <w:sz w:val="24"/>
          <w:szCs w:val="24"/>
          <w:lang w:val="ca-ES"/>
        </w:rPr>
        <w:t>2. Vocació hereditària:</w:t>
      </w:r>
    </w:p>
    <w:p w:rsidR="00383B2D" w:rsidRPr="00D64EBE" w:rsidRDefault="00383B2D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 w:rsidRPr="00D64EBE">
        <w:rPr>
          <w:rFonts w:ascii="Book Antiqua" w:hAnsi="Book Antiqua" w:cs="Arial"/>
          <w:sz w:val="24"/>
          <w:szCs w:val="24"/>
          <w:lang w:val="ca-ES"/>
        </w:rPr>
        <w:tab/>
        <w:t xml:space="preserve">2.1. Capacitat </w:t>
      </w:r>
      <w:r w:rsidR="006A7D2A">
        <w:rPr>
          <w:rFonts w:ascii="Book Antiqua" w:hAnsi="Book Antiqua" w:cs="Arial"/>
          <w:sz w:val="24"/>
          <w:szCs w:val="24"/>
          <w:lang w:val="ca-ES"/>
        </w:rPr>
        <w:t>i inhabilitat successòries</w:t>
      </w:r>
    </w:p>
    <w:p w:rsidR="00383B2D" w:rsidRPr="00D64EBE" w:rsidRDefault="00383B2D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 w:rsidRPr="00D64EBE">
        <w:rPr>
          <w:rFonts w:ascii="Book Antiqua" w:hAnsi="Book Antiqua" w:cs="Arial"/>
          <w:sz w:val="24"/>
          <w:szCs w:val="24"/>
          <w:lang w:val="ca-ES"/>
        </w:rPr>
        <w:tab/>
        <w:t>2.2. Indignitat i rehabilitació de l’indigne</w:t>
      </w:r>
    </w:p>
    <w:p w:rsidR="00383B2D" w:rsidRPr="00D64EBE" w:rsidRDefault="00383B2D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 w:rsidRPr="00D64EBE">
        <w:rPr>
          <w:rFonts w:ascii="Book Antiqua" w:hAnsi="Book Antiqua" w:cs="Arial"/>
          <w:sz w:val="24"/>
          <w:szCs w:val="24"/>
          <w:lang w:val="ca-ES"/>
        </w:rPr>
        <w:t>3. Delació hereditària:</w:t>
      </w:r>
    </w:p>
    <w:p w:rsidR="00163DD5" w:rsidRDefault="00383B2D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 w:rsidRPr="00D64EBE">
        <w:rPr>
          <w:rFonts w:ascii="Book Antiqua" w:hAnsi="Book Antiqua" w:cs="Arial"/>
          <w:sz w:val="24"/>
          <w:szCs w:val="24"/>
          <w:lang w:val="ca-ES"/>
        </w:rPr>
        <w:tab/>
        <w:t xml:space="preserve">3.1. </w:t>
      </w:r>
      <w:r w:rsidR="00163DD5">
        <w:rPr>
          <w:rFonts w:ascii="Book Antiqua" w:hAnsi="Book Antiqua" w:cs="Arial"/>
          <w:sz w:val="24"/>
          <w:szCs w:val="24"/>
          <w:lang w:val="ca-ES"/>
        </w:rPr>
        <w:t>Classes de delació</w:t>
      </w:r>
    </w:p>
    <w:p w:rsidR="00383B2D" w:rsidRPr="00D64EBE" w:rsidRDefault="00163DD5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>
        <w:rPr>
          <w:rFonts w:ascii="Book Antiqua" w:hAnsi="Book Antiqua" w:cs="Arial"/>
          <w:sz w:val="24"/>
          <w:szCs w:val="24"/>
          <w:lang w:val="ca-ES"/>
        </w:rPr>
        <w:tab/>
        <w:t>3.2. Efectes: e</w:t>
      </w:r>
      <w:r w:rsidR="00383B2D" w:rsidRPr="00D64EBE">
        <w:rPr>
          <w:rFonts w:ascii="Book Antiqua" w:hAnsi="Book Antiqua" w:cs="Arial"/>
          <w:sz w:val="24"/>
          <w:szCs w:val="24"/>
          <w:lang w:val="ca-ES"/>
        </w:rPr>
        <w:t>l</w:t>
      </w:r>
      <w:r>
        <w:rPr>
          <w:rFonts w:ascii="Book Antiqua" w:hAnsi="Book Antiqua" w:cs="Arial"/>
          <w:sz w:val="24"/>
          <w:szCs w:val="24"/>
          <w:lang w:val="ca-ES"/>
        </w:rPr>
        <w:t xml:space="preserve"> </w:t>
      </w:r>
      <w:r>
        <w:rPr>
          <w:rFonts w:ascii="Book Antiqua" w:hAnsi="Book Antiqua" w:cs="Arial"/>
          <w:i/>
          <w:iCs/>
          <w:sz w:val="24"/>
          <w:szCs w:val="24"/>
          <w:lang w:val="ca-ES"/>
        </w:rPr>
        <w:t xml:space="preserve">ius delationis </w:t>
      </w:r>
      <w:r>
        <w:rPr>
          <w:rFonts w:ascii="Book Antiqua" w:hAnsi="Book Antiqua" w:cs="Arial"/>
          <w:sz w:val="24"/>
          <w:szCs w:val="24"/>
          <w:lang w:val="ca-ES"/>
        </w:rPr>
        <w:t>i el</w:t>
      </w:r>
      <w:r w:rsidR="00383B2D" w:rsidRPr="00D64EBE">
        <w:rPr>
          <w:rFonts w:ascii="Book Antiqua" w:hAnsi="Book Antiqua" w:cs="Arial"/>
          <w:sz w:val="24"/>
          <w:szCs w:val="24"/>
          <w:lang w:val="ca-ES"/>
        </w:rPr>
        <w:t xml:space="preserve"> </w:t>
      </w:r>
      <w:r w:rsidR="00383B2D" w:rsidRPr="006A7D2A">
        <w:rPr>
          <w:rFonts w:ascii="Book Antiqua" w:hAnsi="Book Antiqua" w:cs="Arial"/>
          <w:i/>
          <w:iCs/>
          <w:sz w:val="24"/>
          <w:szCs w:val="24"/>
          <w:lang w:val="ca-ES"/>
        </w:rPr>
        <w:t>ius transmissionis</w:t>
      </w:r>
    </w:p>
    <w:p w:rsidR="00383B2D" w:rsidRPr="00D64EBE" w:rsidRDefault="00163DD5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>
        <w:rPr>
          <w:rFonts w:ascii="Book Antiqua" w:hAnsi="Book Antiqua" w:cs="Arial"/>
          <w:sz w:val="24"/>
          <w:szCs w:val="24"/>
          <w:lang w:val="ca-ES"/>
        </w:rPr>
        <w:tab/>
        <w:t>3.3</w:t>
      </w:r>
      <w:r w:rsidR="00383B2D" w:rsidRPr="00D64EBE">
        <w:rPr>
          <w:rFonts w:ascii="Book Antiqua" w:hAnsi="Book Antiqua" w:cs="Arial"/>
          <w:sz w:val="24"/>
          <w:szCs w:val="24"/>
          <w:lang w:val="ca-ES"/>
        </w:rPr>
        <w:t>. Pluralitat de delacions</w:t>
      </w:r>
      <w:r>
        <w:rPr>
          <w:rFonts w:ascii="Book Antiqua" w:hAnsi="Book Antiqua" w:cs="Arial"/>
          <w:sz w:val="24"/>
          <w:szCs w:val="24"/>
          <w:lang w:val="ca-ES"/>
        </w:rPr>
        <w:t xml:space="preserve"> a favor de la mateixa persona sobre la mateoxa herència</w:t>
      </w:r>
    </w:p>
    <w:p w:rsidR="00383B2D" w:rsidRPr="00D64EBE" w:rsidRDefault="00163DD5" w:rsidP="00AB68BB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>
        <w:rPr>
          <w:rFonts w:ascii="Book Antiqua" w:hAnsi="Book Antiqua" w:cs="Arial"/>
          <w:sz w:val="24"/>
          <w:szCs w:val="24"/>
          <w:lang w:val="ca-ES"/>
        </w:rPr>
        <w:tab/>
        <w:t xml:space="preserve">3.4. Concurrència de delacions: el dret </w:t>
      </w:r>
      <w:proofErr w:type="spellStart"/>
      <w:r>
        <w:rPr>
          <w:rFonts w:ascii="Book Antiqua" w:hAnsi="Book Antiqua" w:cs="Arial"/>
          <w:sz w:val="24"/>
          <w:szCs w:val="24"/>
          <w:lang w:val="ca-ES"/>
        </w:rPr>
        <w:t>d’acrèixer</w:t>
      </w:r>
      <w:proofErr w:type="spellEnd"/>
    </w:p>
    <w:p w:rsidR="00383B2D" w:rsidRDefault="00383B2D" w:rsidP="00383B2D">
      <w:pPr>
        <w:jc w:val="both"/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jc w:val="both"/>
        <w:rPr>
          <w:rFonts w:ascii="Book Antiqua" w:hAnsi="Book Antiqua" w:cs="Arial"/>
          <w:lang w:val="ca-ES"/>
        </w:rPr>
      </w:pPr>
    </w:p>
    <w:p w:rsidR="00383B2D" w:rsidRPr="00D64EBE" w:rsidRDefault="008D06A7" w:rsidP="00383B2D">
      <w:pPr>
        <w:pStyle w:val="Ttol"/>
        <w:jc w:val="both"/>
        <w:rPr>
          <w:rFonts w:ascii="Book Antiqua" w:hAnsi="Book Antiqua" w:cs="Arial"/>
          <w:b w:val="0"/>
          <w:bCs w:val="0"/>
          <w:lang w:val="ca-ES"/>
        </w:rPr>
      </w:pPr>
      <w:r>
        <w:rPr>
          <w:rFonts w:ascii="Book Antiqua" w:hAnsi="Book Antiqua" w:cs="Arial"/>
          <w:lang w:val="ca-ES"/>
        </w:rPr>
        <w:t xml:space="preserve">TEMA </w:t>
      </w:r>
      <w:r w:rsidR="00383B2D" w:rsidRPr="00D64EBE">
        <w:rPr>
          <w:rFonts w:ascii="Book Antiqua" w:hAnsi="Book Antiqua" w:cs="Arial"/>
          <w:lang w:val="ca-ES"/>
        </w:rPr>
        <w:t xml:space="preserve">3: </w:t>
      </w:r>
      <w:r w:rsidR="00FB5928">
        <w:rPr>
          <w:rFonts w:ascii="Book Antiqua" w:hAnsi="Book Antiqua" w:cs="Arial"/>
          <w:lang w:val="ca-ES"/>
        </w:rPr>
        <w:t xml:space="preserve">EL </w:t>
      </w:r>
      <w:r w:rsidR="00A365FB">
        <w:rPr>
          <w:rFonts w:ascii="Book Antiqua" w:hAnsi="Book Antiqua" w:cs="Arial"/>
          <w:lang w:val="ca-ES"/>
        </w:rPr>
        <w:t xml:space="preserve">TESTAMENT, </w:t>
      </w:r>
      <w:r w:rsidR="00FB5928">
        <w:rPr>
          <w:rFonts w:ascii="Book Antiqua" w:hAnsi="Book Antiqua" w:cs="Arial"/>
          <w:lang w:val="ca-ES"/>
        </w:rPr>
        <w:t xml:space="preserve">EL </w:t>
      </w:r>
      <w:r w:rsidR="00A365FB">
        <w:rPr>
          <w:rFonts w:ascii="Book Antiqua" w:hAnsi="Book Antiqua" w:cs="Arial"/>
          <w:lang w:val="ca-ES"/>
        </w:rPr>
        <w:t xml:space="preserve">CODICIL I </w:t>
      </w:r>
      <w:r w:rsidR="00FB5928">
        <w:rPr>
          <w:rFonts w:ascii="Book Antiqua" w:hAnsi="Book Antiqua" w:cs="Arial"/>
          <w:lang w:val="ca-ES"/>
        </w:rPr>
        <w:t xml:space="preserve">LES </w:t>
      </w:r>
      <w:r w:rsidR="00A365FB">
        <w:rPr>
          <w:rFonts w:ascii="Book Antiqua" w:hAnsi="Book Antiqua" w:cs="Arial"/>
          <w:lang w:val="ca-ES"/>
        </w:rPr>
        <w:t>MEMÒRIES TESTAMENTÀRIES</w:t>
      </w:r>
    </w:p>
    <w:p w:rsidR="00383B2D" w:rsidRPr="00D64EBE" w:rsidRDefault="00023B52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1</w:t>
      </w:r>
      <w:r w:rsidR="00383B2D" w:rsidRPr="00D64EBE">
        <w:rPr>
          <w:rFonts w:ascii="Book Antiqua" w:hAnsi="Book Antiqua" w:cs="Arial"/>
          <w:lang w:val="ca-ES"/>
        </w:rPr>
        <w:t xml:space="preserve">. El testament: </w:t>
      </w:r>
    </w:p>
    <w:p w:rsidR="00383B2D" w:rsidRPr="00D64EBE" w:rsidRDefault="00023B52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</w:t>
      </w:r>
      <w:r w:rsidR="00383B2D" w:rsidRPr="00D64EBE">
        <w:rPr>
          <w:rFonts w:ascii="Book Antiqua" w:hAnsi="Book Antiqua" w:cs="Arial"/>
          <w:lang w:val="ca-ES"/>
        </w:rPr>
        <w:t>.1. Concepte, caràcters</w:t>
      </w:r>
    </w:p>
    <w:p w:rsidR="00383B2D" w:rsidRPr="00D64EBE" w:rsidRDefault="00CD632E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</w:t>
      </w:r>
      <w:r w:rsidR="00383B2D" w:rsidRPr="00D64EBE">
        <w:rPr>
          <w:rFonts w:ascii="Book Antiqua" w:hAnsi="Book Antiqua" w:cs="Arial"/>
          <w:lang w:val="ca-ES"/>
        </w:rPr>
        <w:t>.2. La capacitat per a testar: edat i capacitat natural</w:t>
      </w:r>
    </w:p>
    <w:p w:rsidR="00383B2D" w:rsidRPr="00D64EBE" w:rsidRDefault="00CD632E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</w:t>
      </w:r>
      <w:r w:rsidR="00383B2D" w:rsidRPr="00D64EBE">
        <w:rPr>
          <w:rFonts w:ascii="Book Antiqua" w:hAnsi="Book Antiqua" w:cs="Arial"/>
          <w:lang w:val="ca-ES"/>
        </w:rPr>
        <w:t>.3. Contingut</w:t>
      </w:r>
      <w:r w:rsidR="008D06A7">
        <w:rPr>
          <w:rFonts w:ascii="Book Antiqua" w:hAnsi="Book Antiqua" w:cs="Arial"/>
          <w:lang w:val="ca-ES"/>
        </w:rPr>
        <w:t>: disposicions testamentàries</w:t>
      </w:r>
      <w:r w:rsidR="00BE4B6E">
        <w:rPr>
          <w:rFonts w:ascii="Book Antiqua" w:hAnsi="Book Antiqua" w:cs="Arial"/>
          <w:lang w:val="ca-ES"/>
        </w:rPr>
        <w:t>. Prohibicions de disposar</w:t>
      </w:r>
    </w:p>
    <w:p w:rsidR="00383B2D" w:rsidRPr="00D64EBE" w:rsidRDefault="00CD632E" w:rsidP="0004441A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</w:t>
      </w:r>
      <w:r w:rsidR="00383B2D" w:rsidRPr="00D64EBE">
        <w:rPr>
          <w:rFonts w:ascii="Book Antiqua" w:hAnsi="Book Antiqua" w:cs="Arial"/>
          <w:lang w:val="ca-ES"/>
        </w:rPr>
        <w:t>.</w:t>
      </w:r>
      <w:r w:rsidR="00146B81">
        <w:rPr>
          <w:rFonts w:ascii="Book Antiqua" w:hAnsi="Book Antiqua" w:cs="Arial"/>
          <w:lang w:val="ca-ES"/>
        </w:rPr>
        <w:t>4. Tipus de testament</w:t>
      </w:r>
      <w:r w:rsidR="008D06A7">
        <w:rPr>
          <w:rFonts w:ascii="Book Antiqua" w:hAnsi="Book Antiqua" w:cs="Arial"/>
          <w:lang w:val="ca-ES"/>
        </w:rPr>
        <w:t>s</w:t>
      </w:r>
      <w:r w:rsidR="00146B81">
        <w:rPr>
          <w:rFonts w:ascii="Book Antiqua" w:hAnsi="Book Antiqua" w:cs="Arial"/>
          <w:lang w:val="ca-ES"/>
        </w:rPr>
        <w:t xml:space="preserve">: </w:t>
      </w:r>
      <w:r w:rsidR="00383B2D" w:rsidRPr="00D64EBE">
        <w:rPr>
          <w:rFonts w:ascii="Book Antiqua" w:hAnsi="Book Antiqua" w:cs="Arial"/>
          <w:lang w:val="ca-ES"/>
        </w:rPr>
        <w:t>notaria</w:t>
      </w:r>
      <w:r w:rsidR="00B667EA" w:rsidRPr="00D64EBE">
        <w:rPr>
          <w:rFonts w:ascii="Book Antiqua" w:hAnsi="Book Antiqua" w:cs="Arial"/>
          <w:lang w:val="ca-ES"/>
        </w:rPr>
        <w:t>l</w:t>
      </w:r>
      <w:r w:rsidR="0004441A">
        <w:rPr>
          <w:rFonts w:ascii="Book Antiqua" w:hAnsi="Book Antiqua" w:cs="Arial"/>
          <w:lang w:val="ca-ES"/>
        </w:rPr>
        <w:t xml:space="preserve"> obert i tancat, </w:t>
      </w:r>
      <w:r w:rsidR="00383B2D" w:rsidRPr="00D64EBE">
        <w:rPr>
          <w:rFonts w:ascii="Book Antiqua" w:hAnsi="Book Antiqua" w:cs="Arial"/>
          <w:lang w:val="ca-ES"/>
        </w:rPr>
        <w:t>hològraf</w:t>
      </w:r>
    </w:p>
    <w:p w:rsidR="00383B2D" w:rsidRPr="00D64EBE" w:rsidRDefault="00CD632E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</w:t>
      </w:r>
      <w:r w:rsidR="00383B2D" w:rsidRPr="00D64EBE">
        <w:rPr>
          <w:rFonts w:ascii="Book Antiqua" w:hAnsi="Book Antiqua" w:cs="Arial"/>
          <w:lang w:val="ca-ES"/>
        </w:rPr>
        <w:t>.5. L’execució del testament: el marmessor</w:t>
      </w:r>
      <w:r w:rsidR="00306FC4">
        <w:rPr>
          <w:rFonts w:ascii="Book Antiqua" w:hAnsi="Book Antiqua" w:cs="Arial"/>
          <w:lang w:val="ca-ES"/>
        </w:rPr>
        <w:t xml:space="preserve">. Nomanament, </w:t>
      </w:r>
      <w:r>
        <w:rPr>
          <w:rFonts w:ascii="Book Antiqua" w:hAnsi="Book Antiqua" w:cs="Arial"/>
          <w:lang w:val="ca-ES"/>
        </w:rPr>
        <w:t xml:space="preserve">classes, </w:t>
      </w:r>
      <w:r w:rsidR="00306FC4">
        <w:rPr>
          <w:rFonts w:ascii="Book Antiqua" w:hAnsi="Book Antiqua" w:cs="Arial"/>
          <w:lang w:val="ca-ES"/>
        </w:rPr>
        <w:t>facultats i responsabilitat</w:t>
      </w:r>
    </w:p>
    <w:p w:rsidR="00383B2D" w:rsidRPr="00D64EBE" w:rsidRDefault="00CD632E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2</w:t>
      </w:r>
      <w:r w:rsidR="00383B2D" w:rsidRPr="00D64EBE">
        <w:rPr>
          <w:rFonts w:ascii="Book Antiqua" w:hAnsi="Book Antiqua" w:cs="Arial"/>
          <w:lang w:val="ca-ES"/>
        </w:rPr>
        <w:t>. Els codicils</w:t>
      </w:r>
      <w:r w:rsidR="00146B81">
        <w:rPr>
          <w:rFonts w:ascii="Book Antiqua" w:hAnsi="Book Antiqua" w:cs="Arial"/>
          <w:lang w:val="ca-ES"/>
        </w:rPr>
        <w:t>: concepte, forma, contingut</w:t>
      </w:r>
    </w:p>
    <w:p w:rsidR="00383B2D" w:rsidRPr="00D64EBE" w:rsidRDefault="00CD632E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3</w:t>
      </w:r>
      <w:r w:rsidR="00383B2D" w:rsidRPr="00D64EBE">
        <w:rPr>
          <w:rFonts w:ascii="Book Antiqua" w:hAnsi="Book Antiqua" w:cs="Arial"/>
          <w:lang w:val="ca-ES"/>
        </w:rPr>
        <w:t>. Les memòries testamentàries</w:t>
      </w:r>
      <w:r w:rsidR="00146B81">
        <w:rPr>
          <w:rFonts w:ascii="Book Antiqua" w:hAnsi="Book Antiqua" w:cs="Arial"/>
          <w:lang w:val="ca-ES"/>
        </w:rPr>
        <w:t xml:space="preserve">: concepte, </w:t>
      </w:r>
      <w:r>
        <w:rPr>
          <w:rFonts w:ascii="Book Antiqua" w:hAnsi="Book Antiqua" w:cs="Arial"/>
          <w:lang w:val="ca-ES"/>
        </w:rPr>
        <w:t xml:space="preserve">forma, </w:t>
      </w:r>
      <w:r w:rsidR="00146B81">
        <w:rPr>
          <w:rFonts w:ascii="Book Antiqua" w:hAnsi="Book Antiqua" w:cs="Arial"/>
          <w:lang w:val="ca-ES"/>
        </w:rPr>
        <w:t>contingut</w:t>
      </w:r>
    </w:p>
    <w:p w:rsidR="00383B2D" w:rsidRDefault="00383B2D" w:rsidP="00383B2D">
      <w:pPr>
        <w:jc w:val="both"/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jc w:val="both"/>
        <w:rPr>
          <w:rFonts w:ascii="Book Antiqua" w:hAnsi="Book Antiqua" w:cs="Arial"/>
          <w:lang w:val="ca-ES"/>
        </w:rPr>
      </w:pPr>
    </w:p>
    <w:p w:rsidR="001D21D5" w:rsidRDefault="00383B2D" w:rsidP="001D21D5">
      <w:pPr>
        <w:pStyle w:val="Sagniadetextindependent"/>
        <w:spacing w:line="240" w:lineRule="auto"/>
        <w:ind w:firstLine="0"/>
        <w:rPr>
          <w:rFonts w:ascii="Book Antiqua" w:hAnsi="Book Antiqua" w:cs="Arial"/>
          <w:b/>
          <w:bCs/>
          <w:lang w:val="ca-ES"/>
        </w:rPr>
      </w:pPr>
      <w:r w:rsidRPr="00D64EBE">
        <w:rPr>
          <w:rFonts w:ascii="Book Antiqua" w:hAnsi="Book Antiqua" w:cs="Arial"/>
          <w:b/>
          <w:bCs/>
          <w:lang w:val="ca-ES"/>
        </w:rPr>
        <w:lastRenderedPageBreak/>
        <w:t xml:space="preserve">TEMA 4: LA INTERPRETACIÓ I LA INEFICÀCIA DELS </w:t>
      </w:r>
      <w:r w:rsidR="001D21D5">
        <w:rPr>
          <w:rFonts w:ascii="Book Antiqua" w:hAnsi="Book Antiqua" w:cs="Arial"/>
          <w:b/>
          <w:bCs/>
          <w:lang w:val="ca-ES"/>
        </w:rPr>
        <w:t>TESTAMENTS, CODICILS I MEMÒRIES TESTAMENTÀRIES</w:t>
      </w:r>
    </w:p>
    <w:p w:rsidR="00383B2D" w:rsidRPr="00D64EBE" w:rsidRDefault="00383B2D" w:rsidP="001D21D5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1. La</w:t>
      </w:r>
      <w:r w:rsidR="001D21D5">
        <w:rPr>
          <w:rFonts w:ascii="Book Antiqua" w:hAnsi="Book Antiqua" w:cs="Arial"/>
          <w:lang w:val="ca-ES"/>
        </w:rPr>
        <w:t xml:space="preserve"> interpretació:</w:t>
      </w:r>
    </w:p>
    <w:p w:rsidR="00383B2D" w:rsidRPr="00D64EBE" w:rsidRDefault="00383B2D" w:rsidP="00383B2D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1.1. Objecte de la interpretació</w:t>
      </w:r>
    </w:p>
    <w:p w:rsidR="00383B2D" w:rsidRPr="00D64EBE" w:rsidRDefault="00383B2D" w:rsidP="00087285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 xml:space="preserve">1.2. Principis </w:t>
      </w:r>
      <w:r w:rsidR="00087285">
        <w:rPr>
          <w:rFonts w:ascii="Book Antiqua" w:hAnsi="Book Antiqua" w:cs="Arial"/>
          <w:lang w:val="ca-ES"/>
        </w:rPr>
        <w:t>i criteris interpretatius</w:t>
      </w:r>
    </w:p>
    <w:p w:rsidR="00383B2D" w:rsidRPr="00D64EBE" w:rsidRDefault="001D21D5" w:rsidP="00383B2D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2. La ineficàcia:</w:t>
      </w:r>
    </w:p>
    <w:p w:rsidR="0004441A" w:rsidRDefault="00383B2D" w:rsidP="00383B2D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2.1. La nul·litat</w:t>
      </w:r>
      <w:r w:rsidR="0004441A">
        <w:rPr>
          <w:rFonts w:ascii="Book Antiqua" w:hAnsi="Book Antiqua" w:cs="Arial"/>
          <w:lang w:val="ca-ES"/>
        </w:rPr>
        <w:t>:</w:t>
      </w:r>
    </w:p>
    <w:p w:rsidR="00383B2D" w:rsidRDefault="0004441A" w:rsidP="00383B2D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</w:r>
      <w:r>
        <w:rPr>
          <w:rFonts w:ascii="Book Antiqua" w:hAnsi="Book Antiqua" w:cs="Arial"/>
          <w:lang w:val="ca-ES"/>
        </w:rPr>
        <w:tab/>
        <w:t>2.1.1. La nul·litat</w:t>
      </w:r>
      <w:r w:rsidR="00383B2D" w:rsidRPr="00D64EBE">
        <w:rPr>
          <w:rFonts w:ascii="Book Antiqua" w:hAnsi="Book Antiqua" w:cs="Arial"/>
          <w:lang w:val="ca-ES"/>
        </w:rPr>
        <w:t xml:space="preserve"> del testament</w:t>
      </w:r>
      <w:r w:rsidR="003070FF">
        <w:rPr>
          <w:rFonts w:ascii="Book Antiqua" w:hAnsi="Book Antiqua" w:cs="Arial"/>
          <w:lang w:val="ca-ES"/>
        </w:rPr>
        <w:t xml:space="preserve"> i de les disposiciones testamentàries</w:t>
      </w:r>
      <w:r w:rsidR="00383B2D" w:rsidRPr="00D64EBE">
        <w:rPr>
          <w:rFonts w:ascii="Book Antiqua" w:hAnsi="Book Antiqua" w:cs="Arial"/>
          <w:lang w:val="ca-ES"/>
        </w:rPr>
        <w:t>: causes. Conversió i convalidació del testament nul</w:t>
      </w:r>
    </w:p>
    <w:p w:rsidR="00E63F12" w:rsidRPr="00D64EBE" w:rsidRDefault="00E63F12" w:rsidP="0004441A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</w:r>
      <w:r w:rsidR="0004441A">
        <w:rPr>
          <w:rFonts w:ascii="Book Antiqua" w:hAnsi="Book Antiqua" w:cs="Arial"/>
          <w:lang w:val="ca-ES"/>
        </w:rPr>
        <w:tab/>
        <w:t>2.1</w:t>
      </w:r>
      <w:r>
        <w:rPr>
          <w:rFonts w:ascii="Book Antiqua" w:hAnsi="Book Antiqua" w:cs="Arial"/>
          <w:lang w:val="ca-ES"/>
        </w:rPr>
        <w:t>.2. La nul·litat del codicil i de les memòries testamentàries</w:t>
      </w:r>
    </w:p>
    <w:p w:rsidR="00383B2D" w:rsidRPr="00D64EBE" w:rsidRDefault="0004441A" w:rsidP="00383B2D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2.2</w:t>
      </w:r>
      <w:r w:rsidR="00383B2D" w:rsidRPr="00D64EBE">
        <w:rPr>
          <w:rFonts w:ascii="Book Antiqua" w:hAnsi="Book Antiqua" w:cs="Arial"/>
          <w:lang w:val="ca-ES"/>
        </w:rPr>
        <w:t>.</w:t>
      </w:r>
      <w:r w:rsidR="003070FF">
        <w:rPr>
          <w:rFonts w:ascii="Book Antiqua" w:hAnsi="Book Antiqua" w:cs="Arial"/>
          <w:lang w:val="ca-ES"/>
        </w:rPr>
        <w:t xml:space="preserve"> La revocació: concepte, classes i efectes. Revocació material del testament hològraf. Disposicions incompatibles</w:t>
      </w:r>
    </w:p>
    <w:p w:rsidR="00383B2D" w:rsidRDefault="0004441A" w:rsidP="0004441A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2.3</w:t>
      </w:r>
      <w:r w:rsidR="00383B2D" w:rsidRPr="00D64EBE">
        <w:rPr>
          <w:rFonts w:ascii="Book Antiqua" w:hAnsi="Book Antiqua" w:cs="Arial"/>
          <w:lang w:val="ca-ES"/>
        </w:rPr>
        <w:t>. La caducitat</w:t>
      </w:r>
    </w:p>
    <w:p w:rsidR="0004441A" w:rsidRPr="00D64EBE" w:rsidRDefault="0004441A" w:rsidP="0004441A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 xml:space="preserve">2.4. La </w:t>
      </w:r>
      <w:r w:rsidR="00EA49EA">
        <w:rPr>
          <w:rFonts w:ascii="Book Antiqua" w:hAnsi="Book Antiqua" w:cs="Arial"/>
          <w:lang w:val="ca-ES"/>
        </w:rPr>
        <w:t xml:space="preserve">ineficàcia per preterició errònia i la </w:t>
      </w:r>
      <w:r>
        <w:rPr>
          <w:rFonts w:ascii="Book Antiqua" w:hAnsi="Book Antiqua" w:cs="Arial"/>
          <w:lang w:val="ca-ES"/>
        </w:rPr>
        <w:t>ineficàcia sobrevinguda</w:t>
      </w:r>
      <w:r w:rsidR="00EA49EA">
        <w:rPr>
          <w:rFonts w:ascii="Book Antiqua" w:hAnsi="Book Antiqua" w:cs="Arial"/>
          <w:lang w:val="ca-ES"/>
        </w:rPr>
        <w:t xml:space="preserve"> per crisi matrimonial o de convivència</w:t>
      </w:r>
    </w:p>
    <w:p w:rsidR="00383B2D" w:rsidRDefault="00383B2D" w:rsidP="00383B2D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pStyle w:val="Sagniadetextindependent"/>
        <w:spacing w:line="240" w:lineRule="auto"/>
        <w:ind w:firstLine="0"/>
        <w:rPr>
          <w:rFonts w:ascii="Book Antiqua" w:hAnsi="Book Antiqua" w:cs="Arial"/>
          <w:lang w:val="ca-ES"/>
        </w:rPr>
      </w:pPr>
    </w:p>
    <w:p w:rsidR="00383B2D" w:rsidRPr="007522A2" w:rsidRDefault="00C07FCB" w:rsidP="007522A2">
      <w:pPr>
        <w:jc w:val="both"/>
        <w:rPr>
          <w:rFonts w:ascii="Book Antiqua" w:hAnsi="Book Antiqua"/>
          <w:b/>
          <w:bCs/>
          <w:lang w:val="ca-ES"/>
        </w:rPr>
      </w:pPr>
      <w:r w:rsidRPr="007522A2">
        <w:rPr>
          <w:rFonts w:ascii="Book Antiqua" w:hAnsi="Book Antiqua"/>
          <w:b/>
          <w:bCs/>
          <w:lang w:val="ca-ES"/>
        </w:rPr>
        <w:t>TEMA 5</w:t>
      </w:r>
      <w:r w:rsidR="00383B2D" w:rsidRPr="007522A2">
        <w:rPr>
          <w:rFonts w:ascii="Book Antiqua" w:hAnsi="Book Antiqua"/>
          <w:b/>
          <w:bCs/>
          <w:lang w:val="ca-ES"/>
        </w:rPr>
        <w:t xml:space="preserve">: LA INSTITUCIÓ D'HEREU </w:t>
      </w:r>
    </w:p>
    <w:p w:rsidR="00383B2D" w:rsidRPr="00D64EBE" w:rsidRDefault="00DE5EDC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1. La institució d'hereu: caracterització, requisits: i</w:t>
      </w:r>
      <w:r w:rsidR="00383B2D" w:rsidRPr="00D64EBE">
        <w:rPr>
          <w:rFonts w:ascii="Book Antiqua" w:hAnsi="Book Antiqua" w:cs="Arial"/>
          <w:lang w:val="ca-ES"/>
        </w:rPr>
        <w:t>dentificació i de</w:t>
      </w:r>
      <w:r w:rsidR="00060C72">
        <w:rPr>
          <w:rFonts w:ascii="Book Antiqua" w:hAnsi="Book Antiqua" w:cs="Arial"/>
          <w:lang w:val="ca-ES"/>
        </w:rPr>
        <w:t>terminació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2. Regles especials en cas de pluralitat d’hereus</w:t>
      </w:r>
    </w:p>
    <w:p w:rsidR="00383B2D" w:rsidRPr="00D64EBE" w:rsidRDefault="00DE5EDC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3. Modalitats de la institució.</w:t>
      </w:r>
      <w:r w:rsidR="00383B2D" w:rsidRPr="00D64EBE">
        <w:rPr>
          <w:rFonts w:ascii="Book Antiqua" w:hAnsi="Book Antiqua" w:cs="Arial"/>
          <w:lang w:val="ca-ES"/>
        </w:rPr>
        <w:t xml:space="preserve"> Conceptes generals: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3.1. La condició suspensiva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3.2. El termini: l'hereu vitalici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3.3. El mode</w:t>
      </w:r>
      <w:r w:rsidR="00BE4B6E">
        <w:rPr>
          <w:rFonts w:ascii="Book Antiqua" w:hAnsi="Book Antiqua" w:cs="Arial"/>
          <w:lang w:val="ca-ES"/>
        </w:rPr>
        <w:t xml:space="preserve"> successori: concepte, classes, efectes</w:t>
      </w:r>
    </w:p>
    <w:p w:rsidR="00383B2D" w:rsidRPr="00D64EBE" w:rsidRDefault="00EB3023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4</w:t>
      </w:r>
      <w:r w:rsidR="00383B2D" w:rsidRPr="00D64EBE">
        <w:rPr>
          <w:rFonts w:ascii="Book Antiqua" w:hAnsi="Book Antiqua" w:cs="Arial"/>
          <w:lang w:val="ca-ES"/>
        </w:rPr>
        <w:t>. Disposicions fiduciàries:</w:t>
      </w:r>
    </w:p>
    <w:p w:rsidR="00383B2D" w:rsidRPr="00D64EBE" w:rsidRDefault="00EB3023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</w:t>
      </w:r>
      <w:r w:rsidR="00DE5EDC">
        <w:rPr>
          <w:rFonts w:ascii="Book Antiqua" w:hAnsi="Book Antiqua" w:cs="Arial"/>
          <w:lang w:val="ca-ES"/>
        </w:rPr>
        <w:t>.1. La designació d’hereu per</w:t>
      </w:r>
      <w:r w:rsidR="00383B2D" w:rsidRPr="00D64EBE">
        <w:rPr>
          <w:rFonts w:ascii="Book Antiqua" w:hAnsi="Book Antiqua" w:cs="Arial"/>
          <w:lang w:val="ca-ES"/>
        </w:rPr>
        <w:t xml:space="preserve"> fiduciari</w:t>
      </w:r>
      <w:r w:rsidR="00DE5EDC">
        <w:rPr>
          <w:rFonts w:ascii="Book Antiqua" w:hAnsi="Book Antiqua" w:cs="Arial"/>
          <w:lang w:val="ca-ES"/>
        </w:rPr>
        <w:t>: supòsits</w:t>
      </w:r>
      <w:r w:rsidR="00060C72">
        <w:rPr>
          <w:rFonts w:ascii="Book Antiqua" w:hAnsi="Book Antiqua" w:cs="Arial"/>
          <w:lang w:val="ca-ES"/>
        </w:rPr>
        <w:t>, efectes</w:t>
      </w:r>
    </w:p>
    <w:p w:rsidR="00383B2D" w:rsidRPr="00D64EBE" w:rsidRDefault="00EB3023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</w:t>
      </w:r>
      <w:r w:rsidR="00383B2D" w:rsidRPr="00D64EBE">
        <w:rPr>
          <w:rFonts w:ascii="Book Antiqua" w:hAnsi="Book Antiqua" w:cs="Arial"/>
          <w:lang w:val="ca-ES"/>
        </w:rPr>
        <w:t>.2. L'he</w:t>
      </w:r>
      <w:r w:rsidR="00060C72">
        <w:rPr>
          <w:rFonts w:ascii="Book Antiqua" w:hAnsi="Book Antiqua" w:cs="Arial"/>
          <w:lang w:val="ca-ES"/>
        </w:rPr>
        <w:t>rència i el llegat de confiança: concepte, contingut, efectes, ineficàcia</w:t>
      </w:r>
    </w:p>
    <w:p w:rsidR="00383B2D" w:rsidRDefault="00383B2D" w:rsidP="00383B2D">
      <w:pPr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rPr>
          <w:rFonts w:ascii="Book Antiqua" w:hAnsi="Book Antiqua" w:cs="Arial"/>
          <w:lang w:val="ca-ES"/>
        </w:rPr>
      </w:pPr>
    </w:p>
    <w:p w:rsidR="00383B2D" w:rsidRPr="00D64EBE" w:rsidRDefault="00C07FCB" w:rsidP="00383B2D">
      <w:pPr>
        <w:pStyle w:val="Ttol1"/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TEMA 6</w:t>
      </w:r>
      <w:r w:rsidR="00383B2D" w:rsidRPr="00D64EBE">
        <w:rPr>
          <w:rFonts w:ascii="Book Antiqua" w:hAnsi="Book Antiqua" w:cs="Arial"/>
          <w:lang w:val="ca-ES"/>
        </w:rPr>
        <w:t xml:space="preserve">: LES SUBSTITUCIONS HEREDITÀRIES </w:t>
      </w:r>
    </w:p>
    <w:p w:rsidR="00383B2D" w:rsidRPr="00D64EBE" w:rsidRDefault="00580D48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1. La substitució hereditària en general: concepte</w:t>
      </w:r>
      <w:r w:rsidR="00087285">
        <w:rPr>
          <w:rFonts w:ascii="Book Antiqua" w:hAnsi="Book Antiqua" w:cs="Arial"/>
          <w:lang w:val="ca-ES"/>
        </w:rPr>
        <w:t xml:space="preserve"> i</w:t>
      </w:r>
      <w:r>
        <w:rPr>
          <w:rFonts w:ascii="Book Antiqua" w:hAnsi="Book Antiqua" w:cs="Arial"/>
          <w:lang w:val="ca-ES"/>
        </w:rPr>
        <w:t xml:space="preserve"> c</w:t>
      </w:r>
      <w:r w:rsidR="00383B2D" w:rsidRPr="00D64EBE">
        <w:rPr>
          <w:rFonts w:ascii="Book Antiqua" w:hAnsi="Book Antiqua" w:cs="Arial"/>
          <w:lang w:val="ca-ES"/>
        </w:rPr>
        <w:t>lasses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2. Substitució vulgar: 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2.1. Concepte i supòsits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2.2. La delació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2.3. Efectes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3. La substitució pupil</w:t>
      </w:r>
      <w:r w:rsidR="00580D48">
        <w:rPr>
          <w:rFonts w:ascii="Book Antiqua" w:hAnsi="Book Antiqua" w:cs="Arial"/>
          <w:lang w:val="ca-ES"/>
        </w:rPr>
        <w:t>·lar</w:t>
      </w:r>
      <w:r w:rsidR="007522A2">
        <w:rPr>
          <w:rFonts w:ascii="Book Antiqua" w:hAnsi="Book Antiqua" w:cs="Arial"/>
          <w:lang w:val="ca-ES"/>
        </w:rPr>
        <w:t xml:space="preserve"> i exemplar</w:t>
      </w:r>
      <w:r w:rsidR="00580D48">
        <w:rPr>
          <w:rFonts w:ascii="Book Antiqua" w:hAnsi="Book Antiqua" w:cs="Arial"/>
          <w:lang w:val="ca-ES"/>
        </w:rPr>
        <w:t>: c</w:t>
      </w:r>
      <w:r w:rsidRPr="00D64EBE">
        <w:rPr>
          <w:rFonts w:ascii="Book Antiqua" w:hAnsi="Book Antiqua" w:cs="Arial"/>
          <w:lang w:val="ca-ES"/>
        </w:rPr>
        <w:t>oncepte i règim jurídic</w:t>
      </w:r>
    </w:p>
    <w:p w:rsidR="00383B2D" w:rsidRPr="00D64EBE" w:rsidRDefault="007522A2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4</w:t>
      </w:r>
      <w:r w:rsidR="00580D48">
        <w:rPr>
          <w:rFonts w:ascii="Book Antiqua" w:hAnsi="Book Antiqua" w:cs="Arial"/>
          <w:lang w:val="ca-ES"/>
        </w:rPr>
        <w:t>. Els fideïcomissos</w:t>
      </w:r>
      <w:r w:rsidR="00383B2D" w:rsidRPr="00D64EBE">
        <w:rPr>
          <w:rFonts w:ascii="Book Antiqua" w:hAnsi="Book Antiqua" w:cs="Arial"/>
          <w:lang w:val="ca-ES"/>
        </w:rPr>
        <w:t>:</w:t>
      </w:r>
    </w:p>
    <w:p w:rsidR="00383B2D" w:rsidRPr="00D64EBE" w:rsidRDefault="007522A2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</w:t>
      </w:r>
      <w:r w:rsidR="00580D48">
        <w:rPr>
          <w:rFonts w:ascii="Book Antiqua" w:hAnsi="Book Antiqua" w:cs="Arial"/>
          <w:lang w:val="ca-ES"/>
        </w:rPr>
        <w:t>.1. Disposicions generals: concepte, formes d’ordenació, límits i classes</w:t>
      </w:r>
    </w:p>
    <w:p w:rsidR="00383B2D" w:rsidRPr="00D64EBE" w:rsidRDefault="007522A2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</w:t>
      </w:r>
      <w:r w:rsidR="00580D48">
        <w:rPr>
          <w:rFonts w:ascii="Book Antiqua" w:hAnsi="Book Antiqua" w:cs="Arial"/>
          <w:lang w:val="ca-ES"/>
        </w:rPr>
        <w:t>.2. Interpretació dels fideïcomissos: regles, presumpció de condició</w:t>
      </w:r>
    </w:p>
    <w:p w:rsidR="00C668FF" w:rsidRDefault="007522A2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</w:t>
      </w:r>
      <w:r w:rsidR="00383B2D" w:rsidRPr="00D64EBE">
        <w:rPr>
          <w:rFonts w:ascii="Book Antiqua" w:hAnsi="Book Antiqua" w:cs="Arial"/>
          <w:lang w:val="ca-ES"/>
        </w:rPr>
        <w:t xml:space="preserve">.3. Pendència del fideïcomís: </w:t>
      </w:r>
    </w:p>
    <w:p w:rsidR="00C668FF" w:rsidRDefault="007522A2" w:rsidP="00DB4876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</w:r>
      <w:r>
        <w:rPr>
          <w:rFonts w:ascii="Book Antiqua" w:hAnsi="Book Antiqua" w:cs="Arial"/>
          <w:lang w:val="ca-ES"/>
        </w:rPr>
        <w:tab/>
        <w:t>4</w:t>
      </w:r>
      <w:r w:rsidR="00C668FF">
        <w:rPr>
          <w:rFonts w:ascii="Book Antiqua" w:hAnsi="Book Antiqua" w:cs="Arial"/>
          <w:lang w:val="ca-ES"/>
        </w:rPr>
        <w:t xml:space="preserve">.3.1. La figura de </w:t>
      </w:r>
      <w:r w:rsidR="00383B2D" w:rsidRPr="00D64EBE">
        <w:rPr>
          <w:rFonts w:ascii="Book Antiqua" w:hAnsi="Book Antiqua" w:cs="Arial"/>
          <w:lang w:val="ca-ES"/>
        </w:rPr>
        <w:t xml:space="preserve">l’hereu fiduciari. Administració </w:t>
      </w:r>
      <w:r w:rsidR="00580D48">
        <w:rPr>
          <w:rFonts w:ascii="Book Antiqua" w:hAnsi="Book Antiqua" w:cs="Arial"/>
          <w:lang w:val="ca-ES"/>
        </w:rPr>
        <w:t xml:space="preserve">i disposició </w:t>
      </w:r>
      <w:r w:rsidR="00383B2D" w:rsidRPr="00D64EBE">
        <w:rPr>
          <w:rFonts w:ascii="Book Antiqua" w:hAnsi="Book Antiqua" w:cs="Arial"/>
          <w:lang w:val="ca-ES"/>
        </w:rPr>
        <w:t>de</w:t>
      </w:r>
      <w:r w:rsidR="00580D48">
        <w:rPr>
          <w:rFonts w:ascii="Book Antiqua" w:hAnsi="Book Antiqua" w:cs="Arial"/>
          <w:lang w:val="ca-ES"/>
        </w:rPr>
        <w:t>ls béns hereditaris</w:t>
      </w:r>
      <w:r w:rsidR="00383B2D" w:rsidRPr="00D64EBE">
        <w:rPr>
          <w:rFonts w:ascii="Book Antiqua" w:hAnsi="Book Antiqua" w:cs="Arial"/>
          <w:lang w:val="ca-ES"/>
        </w:rPr>
        <w:t xml:space="preserve">. </w:t>
      </w:r>
      <w:r w:rsidR="00580D48">
        <w:rPr>
          <w:rFonts w:ascii="Book Antiqua" w:hAnsi="Book Antiqua" w:cs="Arial"/>
          <w:lang w:val="ca-ES"/>
        </w:rPr>
        <w:t>Respon</w:t>
      </w:r>
      <w:r w:rsidR="00AE1311">
        <w:rPr>
          <w:rFonts w:ascii="Book Antiqua" w:hAnsi="Book Antiqua" w:cs="Arial"/>
          <w:lang w:val="ca-ES"/>
        </w:rPr>
        <w:t>sabilitat de l’hereu fiduciari</w:t>
      </w:r>
      <w:r w:rsidR="0004441A">
        <w:rPr>
          <w:rFonts w:ascii="Book Antiqua" w:hAnsi="Book Antiqua" w:cs="Arial"/>
          <w:lang w:val="ca-ES"/>
        </w:rPr>
        <w:t xml:space="preserve">. </w:t>
      </w:r>
      <w:r w:rsidR="00DB4876">
        <w:rPr>
          <w:rFonts w:ascii="Book Antiqua" w:hAnsi="Book Antiqua" w:cs="Arial"/>
          <w:lang w:val="ca-ES"/>
        </w:rPr>
        <w:t>La q</w:t>
      </w:r>
      <w:r w:rsidR="0004441A">
        <w:rPr>
          <w:rFonts w:ascii="Book Antiqua" w:hAnsi="Book Antiqua" w:cs="Arial"/>
          <w:lang w:val="ca-ES"/>
        </w:rPr>
        <w:t>uarta trebel·liànica</w:t>
      </w:r>
      <w:r w:rsidR="00DB4876">
        <w:rPr>
          <w:rFonts w:ascii="Book Antiqua" w:hAnsi="Book Antiqua" w:cs="Arial"/>
          <w:lang w:val="ca-ES"/>
        </w:rPr>
        <w:t xml:space="preserve"> o quota lliure</w:t>
      </w:r>
    </w:p>
    <w:p w:rsidR="00383B2D" w:rsidRPr="00D64EBE" w:rsidRDefault="007522A2" w:rsidP="00C668FF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lastRenderedPageBreak/>
        <w:tab/>
      </w:r>
      <w:r>
        <w:rPr>
          <w:rFonts w:ascii="Book Antiqua" w:hAnsi="Book Antiqua" w:cs="Arial"/>
          <w:lang w:val="ca-ES"/>
        </w:rPr>
        <w:tab/>
        <w:t>4</w:t>
      </w:r>
      <w:r w:rsidR="00C668FF">
        <w:rPr>
          <w:rFonts w:ascii="Book Antiqua" w:hAnsi="Book Antiqua" w:cs="Arial"/>
          <w:lang w:val="ca-ES"/>
        </w:rPr>
        <w:t>.3.2. Protecció del dret dels fideïcomissaris</w:t>
      </w:r>
    </w:p>
    <w:p w:rsidR="00383B2D" w:rsidRPr="00D64EBE" w:rsidRDefault="007522A2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>
        <w:rPr>
          <w:rFonts w:ascii="Book Antiqua" w:hAnsi="Book Antiqua" w:cs="Arial"/>
          <w:sz w:val="24"/>
          <w:szCs w:val="24"/>
          <w:lang w:val="ca-ES"/>
        </w:rPr>
        <w:tab/>
        <w:t>4</w:t>
      </w:r>
      <w:r w:rsidR="00383B2D" w:rsidRPr="00D64EBE">
        <w:rPr>
          <w:rFonts w:ascii="Book Antiqua" w:hAnsi="Book Antiqua" w:cs="Arial"/>
          <w:sz w:val="24"/>
          <w:szCs w:val="24"/>
          <w:lang w:val="ca-ES"/>
        </w:rPr>
        <w:t>.4. La delació del fideïcomís: adq</w:t>
      </w:r>
      <w:r w:rsidR="002559E4">
        <w:rPr>
          <w:rFonts w:ascii="Book Antiqua" w:hAnsi="Book Antiqua" w:cs="Arial"/>
          <w:sz w:val="24"/>
          <w:szCs w:val="24"/>
          <w:lang w:val="ca-ES"/>
        </w:rPr>
        <w:t>uisició i efectes de la delació. L</w:t>
      </w:r>
      <w:r w:rsidR="00383B2D" w:rsidRPr="00D64EBE">
        <w:rPr>
          <w:rFonts w:ascii="Book Antiqua" w:hAnsi="Book Antiqua" w:cs="Arial"/>
          <w:sz w:val="24"/>
          <w:szCs w:val="24"/>
          <w:lang w:val="ca-ES"/>
        </w:rPr>
        <w:t>a impugnació dels actes dispositius</w:t>
      </w:r>
      <w:r w:rsidR="00BE4B6E">
        <w:rPr>
          <w:rFonts w:ascii="Book Antiqua" w:hAnsi="Book Antiqua" w:cs="Arial"/>
          <w:sz w:val="24"/>
          <w:szCs w:val="24"/>
          <w:lang w:val="ca-ES"/>
        </w:rPr>
        <w:t>. Responsabilitat dels hereus fideïcomissaris</w:t>
      </w:r>
    </w:p>
    <w:p w:rsidR="00383B2D" w:rsidRPr="00D64EBE" w:rsidRDefault="007522A2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>
        <w:rPr>
          <w:rFonts w:ascii="Book Antiqua" w:hAnsi="Book Antiqua" w:cs="Arial"/>
          <w:sz w:val="24"/>
          <w:szCs w:val="24"/>
          <w:lang w:val="ca-ES"/>
        </w:rPr>
        <w:t>5</w:t>
      </w:r>
      <w:r w:rsidR="00383B2D" w:rsidRPr="00D64EBE">
        <w:rPr>
          <w:rFonts w:ascii="Book Antiqua" w:hAnsi="Book Antiqua" w:cs="Arial"/>
          <w:sz w:val="24"/>
          <w:szCs w:val="24"/>
          <w:lang w:val="ca-ES"/>
        </w:rPr>
        <w:t>. El fideïcomís de residu i la substitució preventiva de residu</w:t>
      </w:r>
      <w:r>
        <w:rPr>
          <w:rFonts w:ascii="Book Antiqua" w:hAnsi="Book Antiqua" w:cs="Arial"/>
          <w:sz w:val="24"/>
          <w:szCs w:val="24"/>
          <w:lang w:val="ca-ES"/>
        </w:rPr>
        <w:t>: concepte i règim jurídic</w:t>
      </w:r>
    </w:p>
    <w:p w:rsidR="007522A2" w:rsidRDefault="007522A2" w:rsidP="00383B2D">
      <w:pPr>
        <w:jc w:val="both"/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jc w:val="both"/>
        <w:rPr>
          <w:rFonts w:ascii="Book Antiqua" w:hAnsi="Book Antiqua" w:cs="Arial"/>
          <w:lang w:val="ca-ES"/>
        </w:rPr>
      </w:pPr>
    </w:p>
    <w:p w:rsidR="00383B2D" w:rsidRPr="00D64EBE" w:rsidRDefault="00C07FCB" w:rsidP="00383B2D">
      <w:pPr>
        <w:pStyle w:val="Ttol1"/>
        <w:jc w:val="both"/>
        <w:rPr>
          <w:rFonts w:ascii="Book Antiqua" w:hAnsi="Book Antiqua" w:cs="Arial"/>
          <w:b w:val="0"/>
          <w:bCs w:val="0"/>
          <w:lang w:val="ca-ES"/>
        </w:rPr>
      </w:pPr>
      <w:r w:rsidRPr="00D64EBE">
        <w:rPr>
          <w:rFonts w:ascii="Book Antiqua" w:hAnsi="Book Antiqua" w:cs="Arial"/>
          <w:lang w:val="ca-ES"/>
        </w:rPr>
        <w:t>TEMA 7</w:t>
      </w:r>
      <w:r w:rsidR="00383B2D" w:rsidRPr="00D64EBE">
        <w:rPr>
          <w:rFonts w:ascii="Book Antiqua" w:hAnsi="Book Antiqua" w:cs="Arial"/>
          <w:lang w:val="ca-ES"/>
        </w:rPr>
        <w:t xml:space="preserve">: ELS LLEGATS 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1. Concepte i característiques</w:t>
      </w:r>
    </w:p>
    <w:p w:rsidR="00B667EA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2. Estructura: </w:t>
      </w:r>
    </w:p>
    <w:p w:rsidR="00B667EA" w:rsidRPr="00D64EBE" w:rsidRDefault="00B667EA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 xml:space="preserve">2.1. </w:t>
      </w:r>
      <w:r w:rsidR="00D27350">
        <w:rPr>
          <w:rFonts w:ascii="Book Antiqua" w:hAnsi="Book Antiqua" w:cs="Arial"/>
          <w:lang w:val="ca-ES"/>
        </w:rPr>
        <w:t>Subjectes</w:t>
      </w:r>
      <w:r w:rsidR="009411BB">
        <w:rPr>
          <w:rFonts w:ascii="Book Antiqua" w:hAnsi="Book Antiqua" w:cs="Arial"/>
          <w:lang w:val="ca-ES"/>
        </w:rPr>
        <w:t xml:space="preserve">. </w:t>
      </w:r>
      <w:r w:rsidR="009411BB" w:rsidRPr="00D64EBE">
        <w:rPr>
          <w:rFonts w:ascii="Book Antiqua" w:hAnsi="Book Antiqua" w:cs="Arial"/>
          <w:lang w:val="ca-ES"/>
        </w:rPr>
        <w:t>L</w:t>
      </w:r>
      <w:r w:rsidR="00BE4B6E">
        <w:rPr>
          <w:rFonts w:ascii="Book Antiqua" w:hAnsi="Book Antiqua" w:cs="Arial"/>
          <w:lang w:val="ca-ES"/>
        </w:rPr>
        <w:t>legats a termini i</w:t>
      </w:r>
      <w:r w:rsidR="009411BB">
        <w:rPr>
          <w:rFonts w:ascii="Book Antiqua" w:hAnsi="Book Antiqua" w:cs="Arial"/>
          <w:lang w:val="ca-ES"/>
        </w:rPr>
        <w:t xml:space="preserve"> sota condició</w:t>
      </w:r>
      <w:r w:rsidR="00BE4B6E">
        <w:rPr>
          <w:rFonts w:ascii="Book Antiqua" w:hAnsi="Book Antiqua" w:cs="Arial"/>
          <w:lang w:val="ca-ES"/>
        </w:rPr>
        <w:t>. Mode successori</w:t>
      </w:r>
    </w:p>
    <w:p w:rsidR="00383B2D" w:rsidRPr="00D64EBE" w:rsidRDefault="00B667EA" w:rsidP="0099152F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2.2.</w:t>
      </w:r>
      <w:r w:rsidR="00383B2D" w:rsidRPr="00D64EBE">
        <w:rPr>
          <w:rFonts w:ascii="Book Antiqua" w:hAnsi="Book Antiqua" w:cs="Arial"/>
          <w:lang w:val="ca-ES"/>
        </w:rPr>
        <w:t xml:space="preserve"> Objecte</w:t>
      </w:r>
      <w:r w:rsidR="0099152F">
        <w:rPr>
          <w:rFonts w:ascii="Book Antiqua" w:hAnsi="Book Antiqua" w:cs="Arial"/>
          <w:lang w:val="ca-ES"/>
        </w:rPr>
        <w:t>: drets i béns</w:t>
      </w:r>
    </w:p>
    <w:p w:rsidR="00383B2D" w:rsidRDefault="00D27350" w:rsidP="009411BB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3</w:t>
      </w:r>
      <w:r w:rsidR="009411BB">
        <w:rPr>
          <w:rFonts w:ascii="Book Antiqua" w:hAnsi="Book Antiqua" w:cs="Arial"/>
          <w:lang w:val="ca-ES"/>
        </w:rPr>
        <w:t>. Eficàcia</w:t>
      </w:r>
      <w:r w:rsidR="00383B2D" w:rsidRPr="00D64EBE">
        <w:rPr>
          <w:rFonts w:ascii="Book Antiqua" w:hAnsi="Book Antiqua" w:cs="Arial"/>
          <w:lang w:val="ca-ES"/>
        </w:rPr>
        <w:t xml:space="preserve"> de</w:t>
      </w:r>
      <w:r w:rsidR="009411BB">
        <w:rPr>
          <w:rFonts w:ascii="Book Antiqua" w:hAnsi="Book Antiqua" w:cs="Arial"/>
          <w:lang w:val="ca-ES"/>
        </w:rPr>
        <w:t>ls</w:t>
      </w:r>
      <w:r w:rsidR="00383B2D" w:rsidRPr="00D64EBE">
        <w:rPr>
          <w:rFonts w:ascii="Book Antiqua" w:hAnsi="Book Antiqua" w:cs="Arial"/>
          <w:lang w:val="ca-ES"/>
        </w:rPr>
        <w:t xml:space="preserve"> llegats: </w:t>
      </w:r>
      <w:r w:rsidR="009411BB">
        <w:rPr>
          <w:rFonts w:ascii="Book Antiqua" w:hAnsi="Book Antiqua" w:cs="Arial"/>
          <w:lang w:val="ca-ES"/>
        </w:rPr>
        <w:t>real i obligacional</w:t>
      </w:r>
    </w:p>
    <w:p w:rsidR="00D27350" w:rsidRPr="00D64EBE" w:rsidRDefault="00D27350" w:rsidP="00D27350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4</w:t>
      </w:r>
      <w:r w:rsidRPr="00D64EBE">
        <w:rPr>
          <w:rFonts w:ascii="Book Antiqua" w:hAnsi="Book Antiqua" w:cs="Arial"/>
          <w:lang w:val="ca-ES"/>
        </w:rPr>
        <w:t xml:space="preserve">. Règim jurídic del llegat: </w:t>
      </w:r>
    </w:p>
    <w:p w:rsidR="00D27350" w:rsidRPr="00D64EBE" w:rsidRDefault="00D27350" w:rsidP="00D27350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</w:t>
      </w:r>
      <w:r w:rsidR="00EC17AC">
        <w:rPr>
          <w:rFonts w:ascii="Book Antiqua" w:hAnsi="Book Antiqua" w:cs="Arial"/>
          <w:lang w:val="ca-ES"/>
        </w:rPr>
        <w:t>.1. Dela</w:t>
      </w:r>
      <w:r w:rsidRPr="00D64EBE">
        <w:rPr>
          <w:rFonts w:ascii="Book Antiqua" w:hAnsi="Book Antiqua" w:cs="Arial"/>
          <w:lang w:val="ca-ES"/>
        </w:rPr>
        <w:t>ció, repudiació i acceptació</w:t>
      </w:r>
    </w:p>
    <w:p w:rsidR="00D27350" w:rsidRPr="00D64EBE" w:rsidRDefault="00D27350" w:rsidP="00EC17AC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</w:t>
      </w:r>
      <w:r w:rsidRPr="00D64EBE">
        <w:rPr>
          <w:rFonts w:ascii="Book Antiqua" w:hAnsi="Book Antiqua" w:cs="Arial"/>
          <w:lang w:val="ca-ES"/>
        </w:rPr>
        <w:t>.2.</w:t>
      </w:r>
      <w:r>
        <w:rPr>
          <w:rFonts w:ascii="Book Antiqua" w:hAnsi="Book Antiqua" w:cs="Arial"/>
          <w:lang w:val="ca-ES"/>
        </w:rPr>
        <w:t xml:space="preserve"> Compliment, </w:t>
      </w:r>
      <w:r w:rsidR="00EC17AC">
        <w:rPr>
          <w:rFonts w:ascii="Book Antiqua" w:hAnsi="Book Antiqua" w:cs="Arial"/>
          <w:lang w:val="ca-ES"/>
        </w:rPr>
        <w:t>riscos, fruits</w:t>
      </w:r>
    </w:p>
    <w:p w:rsidR="00D27350" w:rsidRPr="00D64EBE" w:rsidRDefault="00D27350" w:rsidP="00EC17AC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</w:t>
      </w:r>
      <w:r w:rsidRPr="00D64EBE">
        <w:rPr>
          <w:rFonts w:ascii="Book Antiqua" w:hAnsi="Book Antiqua" w:cs="Arial"/>
          <w:lang w:val="ca-ES"/>
        </w:rPr>
        <w:t xml:space="preserve">.3. </w:t>
      </w:r>
      <w:r w:rsidR="00EC17AC">
        <w:rPr>
          <w:rFonts w:ascii="Book Antiqua" w:hAnsi="Book Antiqua" w:cs="Arial"/>
          <w:lang w:val="ca-ES"/>
        </w:rPr>
        <w:t>Accions i g</w:t>
      </w:r>
      <w:r w:rsidRPr="00D64EBE">
        <w:rPr>
          <w:rFonts w:ascii="Book Antiqua" w:hAnsi="Book Antiqua" w:cs="Arial"/>
          <w:lang w:val="ca-ES"/>
        </w:rPr>
        <w:t xml:space="preserve">aranties del </w:t>
      </w:r>
      <w:r w:rsidR="0099152F">
        <w:rPr>
          <w:rFonts w:ascii="Book Antiqua" w:hAnsi="Book Antiqua" w:cs="Arial"/>
          <w:lang w:val="ca-ES"/>
        </w:rPr>
        <w:t>l</w:t>
      </w:r>
      <w:r w:rsidRPr="00D64EBE">
        <w:rPr>
          <w:rFonts w:ascii="Book Antiqua" w:hAnsi="Book Antiqua" w:cs="Arial"/>
          <w:lang w:val="ca-ES"/>
        </w:rPr>
        <w:t>legatari</w:t>
      </w:r>
      <w:r w:rsidR="0004441A">
        <w:rPr>
          <w:rFonts w:ascii="Book Antiqua" w:hAnsi="Book Antiqua" w:cs="Arial"/>
          <w:lang w:val="ca-ES"/>
        </w:rPr>
        <w:t>. La quarta falcídia</w:t>
      </w:r>
      <w:r w:rsidR="00BC232A">
        <w:rPr>
          <w:rFonts w:ascii="Book Antiqua" w:hAnsi="Book Antiqua" w:cs="Arial"/>
          <w:lang w:val="ca-ES"/>
        </w:rPr>
        <w:t xml:space="preserve"> o quarta hereditària mínima</w:t>
      </w:r>
    </w:p>
    <w:p w:rsidR="009411BB" w:rsidRDefault="00087285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5. Classes de</w:t>
      </w:r>
      <w:r w:rsidR="009411BB">
        <w:rPr>
          <w:rFonts w:ascii="Book Antiqua" w:hAnsi="Book Antiqua" w:cs="Arial"/>
          <w:lang w:val="ca-ES"/>
        </w:rPr>
        <w:t xml:space="preserve"> llegats</w:t>
      </w:r>
    </w:p>
    <w:p w:rsidR="00383B2D" w:rsidRPr="00D64EBE" w:rsidRDefault="009411BB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6</w:t>
      </w:r>
      <w:r w:rsidR="00B667EA" w:rsidRPr="00D64EBE">
        <w:rPr>
          <w:rFonts w:ascii="Book Antiqua" w:hAnsi="Book Antiqua" w:cs="Arial"/>
          <w:lang w:val="ca-ES"/>
        </w:rPr>
        <w:t xml:space="preserve">. Ineficàcia </w:t>
      </w:r>
      <w:r w:rsidR="00383B2D" w:rsidRPr="00D64EBE">
        <w:rPr>
          <w:rFonts w:ascii="Book Antiqua" w:hAnsi="Book Antiqua" w:cs="Arial"/>
          <w:lang w:val="ca-ES"/>
        </w:rPr>
        <w:t>i reducció de</w:t>
      </w:r>
      <w:r w:rsidR="00B667EA" w:rsidRPr="00D64EBE">
        <w:rPr>
          <w:rFonts w:ascii="Book Antiqua" w:hAnsi="Book Antiqua" w:cs="Arial"/>
          <w:lang w:val="ca-ES"/>
        </w:rPr>
        <w:t>ls</w:t>
      </w:r>
      <w:r w:rsidR="00AE1311">
        <w:rPr>
          <w:rFonts w:ascii="Book Antiqua" w:hAnsi="Book Antiqua" w:cs="Arial"/>
          <w:lang w:val="ca-ES"/>
        </w:rPr>
        <w:t xml:space="preserve"> llegats</w:t>
      </w:r>
    </w:p>
    <w:p w:rsidR="00383B2D" w:rsidRDefault="00383B2D" w:rsidP="00383B2D">
      <w:pPr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rPr>
          <w:rFonts w:ascii="Book Antiqua" w:hAnsi="Book Antiqua" w:cs="Arial"/>
          <w:lang w:val="ca-ES"/>
        </w:rPr>
      </w:pPr>
    </w:p>
    <w:p w:rsidR="00383B2D" w:rsidRPr="00D64EBE" w:rsidRDefault="00C07FCB" w:rsidP="00383B2D">
      <w:pPr>
        <w:pStyle w:val="Ttol1"/>
        <w:jc w:val="both"/>
        <w:rPr>
          <w:rFonts w:ascii="Book Antiqua" w:hAnsi="Book Antiqua" w:cs="Arial"/>
          <w:b w:val="0"/>
          <w:bCs w:val="0"/>
          <w:lang w:val="ca-ES"/>
        </w:rPr>
      </w:pPr>
      <w:r w:rsidRPr="00D64EBE">
        <w:rPr>
          <w:rFonts w:ascii="Book Antiqua" w:hAnsi="Book Antiqua" w:cs="Arial"/>
          <w:lang w:val="ca-ES"/>
        </w:rPr>
        <w:t>TEMA 8</w:t>
      </w:r>
      <w:r w:rsidR="00383B2D" w:rsidRPr="00D64EBE">
        <w:rPr>
          <w:rFonts w:ascii="Book Antiqua" w:hAnsi="Book Antiqua" w:cs="Arial"/>
          <w:lang w:val="ca-ES"/>
        </w:rPr>
        <w:t>: ELS PACTES SUCCESSORIS I LES DONACIONS MORTIS CAUSA</w:t>
      </w:r>
    </w:p>
    <w:p w:rsidR="00383B2D" w:rsidRPr="00D64EBE" w:rsidRDefault="00383B2D" w:rsidP="00383B2D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Els pactes successoris:</w:t>
      </w:r>
    </w:p>
    <w:p w:rsidR="00383B2D" w:rsidRPr="00D64EBE" w:rsidRDefault="004C12BA" w:rsidP="004C12BA">
      <w:pPr>
        <w:numPr>
          <w:ilvl w:val="1"/>
          <w:numId w:val="6"/>
        </w:numPr>
        <w:tabs>
          <w:tab w:val="clear" w:pos="1425"/>
        </w:tabs>
        <w:ind w:left="1080" w:hanging="375"/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 </w:t>
      </w:r>
      <w:r w:rsidR="002559E4">
        <w:rPr>
          <w:rFonts w:ascii="Book Antiqua" w:hAnsi="Book Antiqua" w:cs="Arial"/>
          <w:lang w:val="ca-ES"/>
        </w:rPr>
        <w:t>Concepte,</w:t>
      </w:r>
      <w:r w:rsidR="00BC232A">
        <w:rPr>
          <w:rFonts w:ascii="Book Antiqua" w:hAnsi="Book Antiqua" w:cs="Arial"/>
          <w:lang w:val="ca-ES"/>
        </w:rPr>
        <w:t xml:space="preserve"> subjectes, contingut</w:t>
      </w:r>
      <w:r w:rsidR="008E316B">
        <w:rPr>
          <w:rFonts w:ascii="Book Antiqua" w:hAnsi="Book Antiqua" w:cs="Arial"/>
          <w:lang w:val="ca-ES"/>
        </w:rPr>
        <w:t>, forma</w:t>
      </w:r>
      <w:r w:rsidR="00BC232A">
        <w:rPr>
          <w:rFonts w:ascii="Book Antiqua" w:hAnsi="Book Antiqua" w:cs="Arial"/>
          <w:lang w:val="ca-ES"/>
        </w:rPr>
        <w:t>, ineficàcia</w:t>
      </w:r>
      <w:r w:rsidR="008E316B">
        <w:rPr>
          <w:rFonts w:ascii="Book Antiqua" w:hAnsi="Book Antiqua" w:cs="Arial"/>
          <w:lang w:val="ca-ES"/>
        </w:rPr>
        <w:t xml:space="preserve"> i resolució</w:t>
      </w:r>
    </w:p>
    <w:p w:rsidR="00383B2D" w:rsidRPr="00D64EBE" w:rsidRDefault="004C12BA" w:rsidP="00BC232A">
      <w:pPr>
        <w:numPr>
          <w:ilvl w:val="1"/>
          <w:numId w:val="6"/>
        </w:numPr>
        <w:tabs>
          <w:tab w:val="clear" w:pos="1425"/>
        </w:tabs>
        <w:ind w:left="1080" w:hanging="375"/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 </w:t>
      </w:r>
      <w:r w:rsidR="00383B2D" w:rsidRPr="00D64EBE">
        <w:rPr>
          <w:rFonts w:ascii="Book Antiqua" w:hAnsi="Book Antiqua" w:cs="Arial"/>
          <w:lang w:val="ca-ES"/>
        </w:rPr>
        <w:t>Classes de pactes successoris</w:t>
      </w:r>
      <w:r w:rsidR="008E316B">
        <w:rPr>
          <w:rFonts w:ascii="Book Antiqua" w:hAnsi="Book Antiqua" w:cs="Arial"/>
          <w:lang w:val="ca-ES"/>
        </w:rPr>
        <w:t>:</w:t>
      </w:r>
      <w:r w:rsidR="00A13156">
        <w:rPr>
          <w:rFonts w:ascii="Book Antiqua" w:hAnsi="Book Antiqua" w:cs="Arial"/>
          <w:lang w:val="ca-ES"/>
        </w:rPr>
        <w:t xml:space="preserve"> </w:t>
      </w:r>
      <w:r w:rsidR="00FE2A3C">
        <w:rPr>
          <w:rFonts w:ascii="Book Antiqua" w:hAnsi="Book Antiqua" w:cs="Arial"/>
          <w:lang w:val="ca-ES"/>
        </w:rPr>
        <w:t xml:space="preserve">heretaments </w:t>
      </w:r>
      <w:r w:rsidR="00A13156">
        <w:rPr>
          <w:rFonts w:ascii="Book Antiqua" w:hAnsi="Book Antiqua" w:cs="Arial"/>
          <w:lang w:val="ca-ES"/>
        </w:rPr>
        <w:t>a fa</w:t>
      </w:r>
      <w:r w:rsidR="008E316B">
        <w:rPr>
          <w:rFonts w:ascii="Book Antiqua" w:hAnsi="Book Antiqua" w:cs="Arial"/>
          <w:lang w:val="ca-ES"/>
        </w:rPr>
        <w:t>vor dels</w:t>
      </w:r>
      <w:r w:rsidR="00FE2A3C">
        <w:rPr>
          <w:rFonts w:ascii="Book Antiqua" w:hAnsi="Book Antiqua" w:cs="Arial"/>
          <w:lang w:val="ca-ES"/>
        </w:rPr>
        <w:t xml:space="preserve"> atorgants, heretaments</w:t>
      </w:r>
      <w:r w:rsidR="008E316B">
        <w:rPr>
          <w:rFonts w:ascii="Book Antiqua" w:hAnsi="Book Antiqua" w:cs="Arial"/>
          <w:lang w:val="ca-ES"/>
        </w:rPr>
        <w:t xml:space="preserve"> a favor de terceres persones</w:t>
      </w:r>
      <w:r w:rsidR="00FE2A3C">
        <w:rPr>
          <w:rFonts w:ascii="Book Antiqua" w:hAnsi="Book Antiqua" w:cs="Arial"/>
          <w:lang w:val="ca-ES"/>
        </w:rPr>
        <w:t xml:space="preserve"> i pacte successori</w:t>
      </w:r>
      <w:r w:rsidR="00A41002">
        <w:rPr>
          <w:rFonts w:ascii="Book Antiqua" w:hAnsi="Book Antiqua" w:cs="Arial"/>
          <w:lang w:val="ca-ES"/>
        </w:rPr>
        <w:t xml:space="preserve"> d’atribució particular</w:t>
      </w:r>
    </w:p>
    <w:p w:rsidR="00383B2D" w:rsidRPr="00D64EBE" w:rsidRDefault="004C12BA" w:rsidP="004C12BA">
      <w:pPr>
        <w:numPr>
          <w:ilvl w:val="1"/>
          <w:numId w:val="6"/>
        </w:numPr>
        <w:tabs>
          <w:tab w:val="clear" w:pos="1425"/>
        </w:tabs>
        <w:ind w:left="1080" w:hanging="375"/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 </w:t>
      </w:r>
      <w:r w:rsidR="00383B2D" w:rsidRPr="00D64EBE">
        <w:rPr>
          <w:rFonts w:ascii="Book Antiqua" w:hAnsi="Book Antiqua" w:cs="Arial"/>
          <w:lang w:val="ca-ES"/>
        </w:rPr>
        <w:t>Pactes successoris i protocols familiars</w:t>
      </w:r>
      <w:r w:rsidR="00A13156">
        <w:rPr>
          <w:rFonts w:ascii="Book Antiqua" w:hAnsi="Book Antiqua" w:cs="Arial"/>
          <w:lang w:val="ca-ES"/>
        </w:rPr>
        <w:t>. La successió en l’empresa familiar</w:t>
      </w:r>
    </w:p>
    <w:p w:rsidR="00BE2280" w:rsidRDefault="00422E86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2</w:t>
      </w:r>
      <w:r w:rsidR="00383B2D" w:rsidRPr="00D64EBE">
        <w:rPr>
          <w:rFonts w:ascii="Book Antiqua" w:hAnsi="Book Antiqua" w:cs="Arial"/>
          <w:lang w:val="ca-ES"/>
        </w:rPr>
        <w:t xml:space="preserve">. Donacions per causa de mort: </w:t>
      </w:r>
    </w:p>
    <w:p w:rsidR="00422E86" w:rsidRDefault="00BE2280" w:rsidP="00422E86">
      <w:pPr>
        <w:numPr>
          <w:ilvl w:val="1"/>
          <w:numId w:val="11"/>
        </w:num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La mort. La revocabilitat. Classes de donacions per causa de mort</w:t>
      </w:r>
    </w:p>
    <w:p w:rsidR="00422E86" w:rsidRDefault="00BE2280" w:rsidP="00422E86">
      <w:pPr>
        <w:numPr>
          <w:ilvl w:val="1"/>
          <w:numId w:val="11"/>
        </w:num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 xml:space="preserve"> Adquisició dels béns donats</w:t>
      </w:r>
    </w:p>
    <w:p w:rsidR="00BE2280" w:rsidRPr="00D64EBE" w:rsidRDefault="00BE2280" w:rsidP="00422E86">
      <w:pPr>
        <w:numPr>
          <w:ilvl w:val="1"/>
          <w:numId w:val="11"/>
        </w:num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 xml:space="preserve"> Remissió a determinades normes dels llegats</w:t>
      </w:r>
    </w:p>
    <w:p w:rsidR="00383B2D" w:rsidRDefault="00383B2D" w:rsidP="00383B2D">
      <w:pPr>
        <w:tabs>
          <w:tab w:val="num" w:pos="360"/>
        </w:tabs>
        <w:ind w:hanging="720"/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tabs>
          <w:tab w:val="num" w:pos="360"/>
        </w:tabs>
        <w:ind w:hanging="720"/>
        <w:rPr>
          <w:rFonts w:ascii="Book Antiqua" w:hAnsi="Book Antiqua" w:cs="Arial"/>
          <w:lang w:val="ca-ES"/>
        </w:rPr>
      </w:pPr>
    </w:p>
    <w:p w:rsidR="00383B2D" w:rsidRPr="00D64EBE" w:rsidRDefault="00C07FCB" w:rsidP="00383B2D">
      <w:pPr>
        <w:pStyle w:val="Ttol1"/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TEMA 9</w:t>
      </w:r>
      <w:r w:rsidR="00383B2D" w:rsidRPr="00D64EBE">
        <w:rPr>
          <w:rFonts w:ascii="Book Antiqua" w:hAnsi="Book Antiqua" w:cs="Arial"/>
          <w:lang w:val="ca-ES"/>
        </w:rPr>
        <w:t xml:space="preserve">: LA SUCCESSIÓ INTESTADA 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1.Concepte i f</w:t>
      </w:r>
      <w:r w:rsidR="004C12BA" w:rsidRPr="00D64EBE">
        <w:rPr>
          <w:rFonts w:ascii="Book Antiqua" w:hAnsi="Book Antiqua" w:cs="Arial"/>
          <w:lang w:val="ca-ES"/>
        </w:rPr>
        <w:t>unció de la successió intestada.</w:t>
      </w:r>
      <w:r w:rsidRPr="00D64EBE">
        <w:rPr>
          <w:rFonts w:ascii="Book Antiqua" w:hAnsi="Book Antiqua" w:cs="Arial"/>
          <w:lang w:val="ca-ES"/>
        </w:rPr>
        <w:t xml:space="preserve"> L'obertura de la successió intestada</w:t>
      </w:r>
    </w:p>
    <w:p w:rsidR="00383B2D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2. Els hereus abintestat:</w:t>
      </w:r>
    </w:p>
    <w:p w:rsidR="006801D8" w:rsidRPr="00D64EBE" w:rsidRDefault="006801D8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2.1</w:t>
      </w:r>
      <w:r w:rsidRPr="00D64EBE">
        <w:rPr>
          <w:rFonts w:ascii="Book Antiqua" w:hAnsi="Book Antiqua" w:cs="Arial"/>
          <w:lang w:val="ca-ES"/>
        </w:rPr>
        <w:t>. El parentiu. El dret de representació</w:t>
      </w:r>
    </w:p>
    <w:p w:rsidR="00383B2D" w:rsidRDefault="006801D8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2.2</w:t>
      </w:r>
      <w:r w:rsidR="00383B2D" w:rsidRPr="00D64EBE">
        <w:rPr>
          <w:rFonts w:ascii="Book Antiqua" w:hAnsi="Book Antiqua" w:cs="Arial"/>
          <w:lang w:val="ca-ES"/>
        </w:rPr>
        <w:t>. Els ordres successoris</w:t>
      </w:r>
      <w:r>
        <w:rPr>
          <w:rFonts w:ascii="Book Antiqua" w:hAnsi="Book Antiqua" w:cs="Arial"/>
          <w:lang w:val="ca-ES"/>
        </w:rPr>
        <w:t>:</w:t>
      </w:r>
    </w:p>
    <w:p w:rsidR="006801D8" w:rsidRDefault="006801D8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</w:r>
      <w:r>
        <w:rPr>
          <w:rFonts w:ascii="Book Antiqua" w:hAnsi="Book Antiqua" w:cs="Arial"/>
          <w:lang w:val="ca-ES"/>
        </w:rPr>
        <w:tab/>
        <w:t>2.2.1. Dret dels fills i descendents</w:t>
      </w:r>
    </w:p>
    <w:p w:rsidR="006801D8" w:rsidRDefault="006801D8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lastRenderedPageBreak/>
        <w:tab/>
      </w:r>
      <w:r>
        <w:rPr>
          <w:rFonts w:ascii="Book Antiqua" w:hAnsi="Book Antiqua" w:cs="Arial"/>
          <w:lang w:val="ca-ES"/>
        </w:rPr>
        <w:tab/>
        <w:t>2.2.2. Successió del cònjuge vidu i del convivent en unió estable de parella</w:t>
      </w:r>
    </w:p>
    <w:p w:rsidR="006801D8" w:rsidRDefault="006801D8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</w:r>
      <w:r>
        <w:rPr>
          <w:rFonts w:ascii="Book Antiqua" w:hAnsi="Book Antiqua" w:cs="Arial"/>
          <w:lang w:val="ca-ES"/>
        </w:rPr>
        <w:tab/>
        <w:t>2.2.3. Dret de</w:t>
      </w:r>
      <w:r w:rsidR="00087285">
        <w:rPr>
          <w:rFonts w:ascii="Book Antiqua" w:hAnsi="Book Antiqua" w:cs="Arial"/>
          <w:lang w:val="ca-ES"/>
        </w:rPr>
        <w:t>ls</w:t>
      </w:r>
      <w:r>
        <w:rPr>
          <w:rFonts w:ascii="Book Antiqua" w:hAnsi="Book Antiqua" w:cs="Arial"/>
          <w:lang w:val="ca-ES"/>
        </w:rPr>
        <w:t xml:space="preserve"> progenitors i ascendents</w:t>
      </w:r>
    </w:p>
    <w:p w:rsidR="006801D8" w:rsidRPr="00D64EBE" w:rsidRDefault="006801D8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</w:r>
      <w:r>
        <w:rPr>
          <w:rFonts w:ascii="Book Antiqua" w:hAnsi="Book Antiqua" w:cs="Arial"/>
          <w:lang w:val="ca-ES"/>
        </w:rPr>
        <w:tab/>
        <w:t>2.3.4. Dret dels col·laterals</w:t>
      </w:r>
    </w:p>
    <w:p w:rsidR="00383B2D" w:rsidRPr="00D64EBE" w:rsidRDefault="009073A7" w:rsidP="009073A7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3. La successió intestada en cas d’adopció</w:t>
      </w:r>
    </w:p>
    <w:p w:rsidR="00383B2D" w:rsidRDefault="009073A7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4</w:t>
      </w:r>
      <w:r w:rsidR="00383B2D" w:rsidRPr="00D64EBE">
        <w:rPr>
          <w:rFonts w:ascii="Book Antiqua" w:hAnsi="Book Antiqua" w:cs="Arial"/>
          <w:lang w:val="ca-ES"/>
        </w:rPr>
        <w:t>. La successió de la Generalitat de Catalunya</w:t>
      </w:r>
    </w:p>
    <w:p w:rsidR="009073A7" w:rsidRDefault="009073A7" w:rsidP="009073A7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5</w:t>
      </w:r>
      <w:r w:rsidRPr="00D64EBE">
        <w:rPr>
          <w:rFonts w:ascii="Book Antiqua" w:hAnsi="Book Antiqua" w:cs="Arial"/>
          <w:lang w:val="ca-ES"/>
        </w:rPr>
        <w:t>. La successió intestada del causant impúber</w:t>
      </w:r>
    </w:p>
    <w:p w:rsidR="00087285" w:rsidRPr="00D64EBE" w:rsidRDefault="00087285" w:rsidP="009073A7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6. La succesió intestada en cas d’acolliment de persones grans</w:t>
      </w:r>
    </w:p>
    <w:p w:rsidR="00383B2D" w:rsidRDefault="00383B2D" w:rsidP="00383B2D">
      <w:pPr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rPr>
          <w:rFonts w:ascii="Book Antiqua" w:hAnsi="Book Antiqua" w:cs="Arial"/>
          <w:lang w:val="ca-ES"/>
        </w:rPr>
      </w:pPr>
    </w:p>
    <w:p w:rsidR="00383B2D" w:rsidRPr="00D64EBE" w:rsidRDefault="00383B2D" w:rsidP="00C07FCB">
      <w:pPr>
        <w:pStyle w:val="Ttol1"/>
        <w:jc w:val="left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TEMA 1</w:t>
      </w:r>
      <w:r w:rsidR="00C07FCB" w:rsidRPr="00D64EBE">
        <w:rPr>
          <w:rFonts w:ascii="Book Antiqua" w:hAnsi="Book Antiqua" w:cs="Arial"/>
          <w:lang w:val="ca-ES"/>
        </w:rPr>
        <w:t>0</w:t>
      </w:r>
      <w:r w:rsidR="00F55A4D">
        <w:rPr>
          <w:rFonts w:ascii="Book Antiqua" w:hAnsi="Book Antiqua" w:cs="Arial"/>
          <w:lang w:val="ca-ES"/>
        </w:rPr>
        <w:t xml:space="preserve"> : </w:t>
      </w:r>
      <w:r w:rsidR="00CD2EC8">
        <w:rPr>
          <w:rFonts w:ascii="Book Antiqua" w:hAnsi="Book Antiqua" w:cs="Arial"/>
          <w:lang w:val="ca-ES"/>
        </w:rPr>
        <w:t xml:space="preserve">LES </w:t>
      </w:r>
      <w:r w:rsidR="00F55A4D">
        <w:rPr>
          <w:rFonts w:ascii="Book Antiqua" w:hAnsi="Book Antiqua" w:cs="Arial"/>
          <w:lang w:val="ca-ES"/>
        </w:rPr>
        <w:t>ATRIBUCIONS SUCCESSÒRIES DETERMINADES PER LA LLEI</w:t>
      </w:r>
      <w:r w:rsidRPr="00D64EBE">
        <w:rPr>
          <w:rFonts w:ascii="Book Antiqua" w:hAnsi="Book Antiqua" w:cs="Arial"/>
          <w:lang w:val="ca-ES"/>
        </w:rPr>
        <w:t xml:space="preserve"> </w:t>
      </w:r>
    </w:p>
    <w:p w:rsidR="00F55A4D" w:rsidRDefault="00087285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 xml:space="preserve">1. la </w:t>
      </w:r>
      <w:r w:rsidR="00F55A4D">
        <w:rPr>
          <w:rFonts w:ascii="Book Antiqua" w:hAnsi="Book Antiqua" w:cs="Arial"/>
          <w:lang w:val="ca-ES"/>
        </w:rPr>
        <w:t>legítima</w:t>
      </w:r>
    </w:p>
    <w:p w:rsidR="00383B2D" w:rsidRPr="00D64EBE" w:rsidRDefault="00F55A4D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1.</w:t>
      </w:r>
      <w:r w:rsidR="004C12BA" w:rsidRPr="00D64EBE">
        <w:rPr>
          <w:rFonts w:ascii="Book Antiqua" w:hAnsi="Book Antiqua" w:cs="Arial"/>
          <w:lang w:val="ca-ES"/>
        </w:rPr>
        <w:t>1. Concepte. Naturalesa jurídica</w:t>
      </w:r>
      <w:r>
        <w:rPr>
          <w:rFonts w:ascii="Book Antiqua" w:hAnsi="Book Antiqua" w:cs="Arial"/>
          <w:lang w:val="ca-ES"/>
        </w:rPr>
        <w:t>. Delació</w:t>
      </w:r>
    </w:p>
    <w:p w:rsidR="00383B2D" w:rsidRPr="00D64EBE" w:rsidRDefault="00F55A4D" w:rsidP="004C12BA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1.</w:t>
      </w:r>
      <w:r w:rsidR="004C12BA" w:rsidRPr="00D64EBE">
        <w:rPr>
          <w:rFonts w:ascii="Book Antiqua" w:hAnsi="Book Antiqua" w:cs="Arial"/>
          <w:lang w:val="ca-ES"/>
        </w:rPr>
        <w:t>2. Legitimaris</w:t>
      </w:r>
      <w:r w:rsidR="00383B2D" w:rsidRPr="00D64EBE">
        <w:rPr>
          <w:rFonts w:ascii="Book Antiqua" w:hAnsi="Book Antiqua" w:cs="Arial"/>
          <w:lang w:val="ca-ES"/>
        </w:rPr>
        <w:t>. El desheretament i la preterició</w:t>
      </w:r>
    </w:p>
    <w:p w:rsidR="004C12BA" w:rsidRPr="00D64EBE" w:rsidRDefault="00F55A4D" w:rsidP="00F55A4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1.3.</w:t>
      </w:r>
      <w:r w:rsidR="00383B2D" w:rsidRPr="00D64EBE">
        <w:rPr>
          <w:rFonts w:ascii="Book Antiqua" w:hAnsi="Book Antiqua" w:cs="Arial"/>
          <w:b/>
          <w:bCs/>
          <w:lang w:val="ca-ES"/>
        </w:rPr>
        <w:t xml:space="preserve"> </w:t>
      </w:r>
      <w:r>
        <w:rPr>
          <w:rFonts w:ascii="Book Antiqua" w:hAnsi="Book Antiqua" w:cs="Arial"/>
          <w:lang w:val="ca-ES"/>
        </w:rPr>
        <w:t xml:space="preserve">Quantia i còmput </w:t>
      </w:r>
      <w:r w:rsidR="002559E4">
        <w:rPr>
          <w:rFonts w:ascii="Book Antiqua" w:hAnsi="Book Antiqua" w:cs="Arial"/>
          <w:lang w:val="ca-ES"/>
        </w:rPr>
        <w:t>de la legítima</w:t>
      </w:r>
      <w:r w:rsidR="00512559">
        <w:rPr>
          <w:rFonts w:ascii="Book Antiqua" w:hAnsi="Book Antiqua" w:cs="Arial"/>
          <w:lang w:val="ca-ES"/>
        </w:rPr>
        <w:t>: imputació i computació.</w:t>
      </w:r>
      <w:r w:rsidR="00087285">
        <w:rPr>
          <w:rFonts w:ascii="Book Antiqua" w:hAnsi="Book Antiqua" w:cs="Arial"/>
          <w:lang w:val="ca-ES"/>
        </w:rPr>
        <w:t xml:space="preserve"> La </w:t>
      </w:r>
      <w:r>
        <w:rPr>
          <w:rFonts w:ascii="Book Antiqua" w:hAnsi="Book Antiqua" w:cs="Arial"/>
          <w:lang w:val="ca-ES"/>
        </w:rPr>
        <w:t>legítima individual</w:t>
      </w:r>
    </w:p>
    <w:p w:rsidR="004C12BA" w:rsidRPr="00D64EBE" w:rsidRDefault="00F55A4D" w:rsidP="00DF1CF6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 xml:space="preserve">1. </w:t>
      </w:r>
      <w:r w:rsidR="004C12BA" w:rsidRPr="00D64EBE">
        <w:rPr>
          <w:rFonts w:ascii="Book Antiqua" w:hAnsi="Book Antiqua" w:cs="Arial"/>
          <w:lang w:val="ca-ES"/>
        </w:rPr>
        <w:t>4. El pagament de la legítima:</w:t>
      </w:r>
    </w:p>
    <w:p w:rsidR="004C12BA" w:rsidRPr="00D64EBE" w:rsidRDefault="004C12BA" w:rsidP="004C12BA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</w:r>
      <w:r w:rsidR="00F55A4D">
        <w:rPr>
          <w:rFonts w:ascii="Book Antiqua" w:hAnsi="Book Antiqua" w:cs="Arial"/>
          <w:lang w:val="ca-ES"/>
        </w:rPr>
        <w:tab/>
        <w:t>1.</w:t>
      </w:r>
      <w:r w:rsidRPr="00D64EBE">
        <w:rPr>
          <w:rFonts w:ascii="Book Antiqua" w:hAnsi="Book Antiqua" w:cs="Arial"/>
          <w:lang w:val="ca-ES"/>
        </w:rPr>
        <w:t xml:space="preserve">4.1. </w:t>
      </w:r>
      <w:r w:rsidR="003626E1">
        <w:rPr>
          <w:rFonts w:ascii="Book Antiqua" w:hAnsi="Book Antiqua" w:cs="Arial"/>
          <w:lang w:val="ca-ES"/>
        </w:rPr>
        <w:t>L’atribució de la legítima pel causant</w:t>
      </w:r>
    </w:p>
    <w:p w:rsidR="00F55A4D" w:rsidRPr="00D64EBE" w:rsidRDefault="00087285" w:rsidP="00512559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</w:r>
      <w:r w:rsidR="00512559">
        <w:rPr>
          <w:rFonts w:ascii="Book Antiqua" w:hAnsi="Book Antiqua" w:cs="Arial"/>
          <w:lang w:val="ca-ES"/>
        </w:rPr>
        <w:tab/>
        <w:t>1.4.2</w:t>
      </w:r>
      <w:r w:rsidR="00F55A4D">
        <w:rPr>
          <w:rFonts w:ascii="Book Antiqua" w:hAnsi="Book Antiqua" w:cs="Arial"/>
          <w:lang w:val="ca-ES"/>
        </w:rPr>
        <w:t>. In</w:t>
      </w:r>
      <w:r>
        <w:rPr>
          <w:rFonts w:ascii="Book Antiqua" w:hAnsi="Book Antiqua" w:cs="Arial"/>
          <w:lang w:val="ca-ES"/>
        </w:rPr>
        <w:t xml:space="preserve">tangibilitat i suplement de la </w:t>
      </w:r>
      <w:r w:rsidR="00F55A4D">
        <w:rPr>
          <w:rFonts w:ascii="Book Antiqua" w:hAnsi="Book Antiqua" w:cs="Arial"/>
          <w:lang w:val="ca-ES"/>
        </w:rPr>
        <w:t>legítima</w:t>
      </w:r>
    </w:p>
    <w:p w:rsidR="00383B2D" w:rsidRDefault="004C12BA" w:rsidP="004C12BA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</w:r>
      <w:r w:rsidR="00F55A4D">
        <w:rPr>
          <w:rFonts w:ascii="Book Antiqua" w:hAnsi="Book Antiqua" w:cs="Arial"/>
          <w:lang w:val="ca-ES"/>
        </w:rPr>
        <w:tab/>
        <w:t>1.</w:t>
      </w:r>
      <w:r w:rsidRPr="00D64EBE">
        <w:rPr>
          <w:rFonts w:ascii="Book Antiqua" w:hAnsi="Book Antiqua" w:cs="Arial"/>
          <w:lang w:val="ca-ES"/>
        </w:rPr>
        <w:t xml:space="preserve">4.3. </w:t>
      </w:r>
      <w:r w:rsidR="00F55A4D">
        <w:rPr>
          <w:rFonts w:ascii="Book Antiqua" w:hAnsi="Book Antiqua" w:cs="Arial"/>
          <w:lang w:val="ca-ES"/>
        </w:rPr>
        <w:t>Valoració dels béns</w:t>
      </w:r>
    </w:p>
    <w:p w:rsidR="00F55A4D" w:rsidRPr="00D64EBE" w:rsidRDefault="00F55A4D" w:rsidP="004C12BA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</w:r>
      <w:r>
        <w:rPr>
          <w:rFonts w:ascii="Book Antiqua" w:hAnsi="Book Antiqua" w:cs="Arial"/>
          <w:lang w:val="ca-ES"/>
        </w:rPr>
        <w:tab/>
        <w:t>1.4.4. Responsabilitat</w:t>
      </w:r>
    </w:p>
    <w:p w:rsidR="00383B2D" w:rsidRPr="00D64EBE" w:rsidRDefault="00F55A4D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1.</w:t>
      </w:r>
      <w:r w:rsidR="00383B2D" w:rsidRPr="00D64EBE">
        <w:rPr>
          <w:rFonts w:ascii="Book Antiqua" w:hAnsi="Book Antiqua" w:cs="Arial"/>
          <w:lang w:val="ca-ES"/>
        </w:rPr>
        <w:t>5. La inoficiositat legitimària</w:t>
      </w:r>
    </w:p>
    <w:p w:rsidR="00383B2D" w:rsidRDefault="00F55A4D" w:rsidP="00F55A4D">
      <w:pPr>
        <w:jc w:val="both"/>
        <w:rPr>
          <w:rFonts w:ascii="Book Antiqua" w:hAnsi="Book Antiqua"/>
          <w:lang w:val="ca-ES"/>
        </w:rPr>
      </w:pPr>
      <w:r w:rsidRPr="00F55A4D">
        <w:rPr>
          <w:rFonts w:ascii="Book Antiqua" w:hAnsi="Book Antiqua"/>
          <w:lang w:val="ca-ES"/>
        </w:rPr>
        <w:tab/>
        <w:t>1.</w:t>
      </w:r>
      <w:r w:rsidR="00383B2D" w:rsidRPr="00F55A4D">
        <w:rPr>
          <w:rFonts w:ascii="Book Antiqua" w:hAnsi="Book Antiqua"/>
          <w:lang w:val="ca-ES"/>
        </w:rPr>
        <w:t>6. Extinció de la legítima</w:t>
      </w:r>
      <w:r w:rsidR="00932E12">
        <w:rPr>
          <w:rFonts w:ascii="Book Antiqua" w:hAnsi="Book Antiqua"/>
          <w:lang w:val="ca-ES"/>
        </w:rPr>
        <w:t>. Prescripció</w:t>
      </w:r>
    </w:p>
    <w:p w:rsidR="00F55A4D" w:rsidRPr="00F55A4D" w:rsidRDefault="00F55A4D" w:rsidP="00F55A4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/>
          <w:lang w:val="ca-ES"/>
        </w:rPr>
        <w:t>2. La quarta vidual</w:t>
      </w:r>
    </w:p>
    <w:p w:rsidR="004C12BA" w:rsidRPr="00D64EBE" w:rsidRDefault="00F55A4D" w:rsidP="00383B2D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>
        <w:rPr>
          <w:rFonts w:ascii="Book Antiqua" w:hAnsi="Book Antiqua" w:cs="Arial"/>
          <w:sz w:val="24"/>
          <w:szCs w:val="24"/>
          <w:lang w:val="ca-ES"/>
        </w:rPr>
        <w:tab/>
        <w:t>2.</w:t>
      </w:r>
      <w:r w:rsidR="004C12BA" w:rsidRPr="00D64EBE">
        <w:rPr>
          <w:rFonts w:ascii="Book Antiqua" w:hAnsi="Book Antiqua" w:cs="Arial"/>
          <w:sz w:val="24"/>
          <w:szCs w:val="24"/>
          <w:lang w:val="ca-ES"/>
        </w:rPr>
        <w:t>1. Concepte. Naturalesa jurídica. Requisits</w:t>
      </w:r>
    </w:p>
    <w:p w:rsidR="004C12BA" w:rsidRPr="00D64EBE" w:rsidRDefault="00F55A4D" w:rsidP="00535E74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>
        <w:rPr>
          <w:rFonts w:ascii="Book Antiqua" w:hAnsi="Book Antiqua" w:cs="Arial"/>
          <w:sz w:val="24"/>
          <w:szCs w:val="24"/>
          <w:lang w:val="ca-ES"/>
        </w:rPr>
        <w:tab/>
        <w:t>2.</w:t>
      </w:r>
      <w:r w:rsidR="004C12BA" w:rsidRPr="00D64EBE">
        <w:rPr>
          <w:rFonts w:ascii="Book Antiqua" w:hAnsi="Book Antiqua" w:cs="Arial"/>
          <w:sz w:val="24"/>
          <w:szCs w:val="24"/>
          <w:lang w:val="ca-ES"/>
        </w:rPr>
        <w:t>2. Càlcul. P</w:t>
      </w:r>
      <w:r w:rsidR="00383B2D" w:rsidRPr="00D64EBE">
        <w:rPr>
          <w:rFonts w:ascii="Book Antiqua" w:hAnsi="Book Antiqua" w:cs="Arial"/>
          <w:sz w:val="24"/>
          <w:szCs w:val="24"/>
          <w:lang w:val="ca-ES"/>
        </w:rPr>
        <w:t>agament</w:t>
      </w:r>
      <w:r w:rsidR="00535E74">
        <w:rPr>
          <w:rFonts w:ascii="Book Antiqua" w:hAnsi="Book Antiqua" w:cs="Arial"/>
          <w:sz w:val="24"/>
          <w:szCs w:val="24"/>
          <w:lang w:val="ca-ES"/>
        </w:rPr>
        <w:t>. Acció de reclamació. G</w:t>
      </w:r>
      <w:r w:rsidR="00383B2D" w:rsidRPr="00D64EBE">
        <w:rPr>
          <w:rFonts w:ascii="Book Antiqua" w:hAnsi="Book Antiqua" w:cs="Arial"/>
          <w:sz w:val="24"/>
          <w:szCs w:val="24"/>
          <w:lang w:val="ca-ES"/>
        </w:rPr>
        <w:t>aranties</w:t>
      </w:r>
    </w:p>
    <w:p w:rsidR="00383B2D" w:rsidRPr="00D64EBE" w:rsidRDefault="00F55A4D" w:rsidP="004C12BA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>
        <w:rPr>
          <w:rFonts w:ascii="Book Antiqua" w:hAnsi="Book Antiqua" w:cs="Arial"/>
          <w:sz w:val="24"/>
          <w:szCs w:val="24"/>
          <w:lang w:val="ca-ES"/>
        </w:rPr>
        <w:tab/>
        <w:t>2.</w:t>
      </w:r>
      <w:r w:rsidR="004C12BA" w:rsidRPr="00D64EBE">
        <w:rPr>
          <w:rFonts w:ascii="Book Antiqua" w:hAnsi="Book Antiqua" w:cs="Arial"/>
          <w:sz w:val="24"/>
          <w:szCs w:val="24"/>
          <w:lang w:val="ca-ES"/>
        </w:rPr>
        <w:t>3.</w:t>
      </w:r>
      <w:r w:rsidR="00383B2D" w:rsidRPr="00D64EBE">
        <w:rPr>
          <w:rFonts w:ascii="Book Antiqua" w:hAnsi="Book Antiqua" w:cs="Arial"/>
          <w:sz w:val="24"/>
          <w:szCs w:val="24"/>
          <w:lang w:val="ca-ES"/>
        </w:rPr>
        <w:t xml:space="preserve"> Extinció i pèrdua</w:t>
      </w:r>
    </w:p>
    <w:p w:rsidR="00383B2D" w:rsidRDefault="00087285" w:rsidP="00383B2D">
      <w:pPr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3. La quarta en cas d’acolliment de persones grans</w:t>
      </w:r>
    </w:p>
    <w:p w:rsidR="007522A2" w:rsidRPr="00D64EBE" w:rsidRDefault="007522A2" w:rsidP="00383B2D">
      <w:pPr>
        <w:rPr>
          <w:rFonts w:ascii="Book Antiqua" w:hAnsi="Book Antiqua" w:cs="Arial"/>
          <w:lang w:val="ca-ES"/>
        </w:rPr>
      </w:pPr>
    </w:p>
    <w:p w:rsidR="00383B2D" w:rsidRPr="00D64EBE" w:rsidRDefault="00B37589" w:rsidP="00383B2D">
      <w:pPr>
        <w:pStyle w:val="Ttol1"/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TEMA 11</w:t>
      </w:r>
      <w:r w:rsidR="00383B2D" w:rsidRPr="00D64EBE">
        <w:rPr>
          <w:rFonts w:ascii="Book Antiqua" w:hAnsi="Book Antiqua" w:cs="Arial"/>
          <w:lang w:val="ca-ES"/>
        </w:rPr>
        <w:t>: L’ ADQUISICIÓ DE L'HERÈNCIA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1. Sistemes d'adquisició</w:t>
      </w:r>
      <w:r w:rsidR="00157541">
        <w:rPr>
          <w:rFonts w:ascii="Book Antiqua" w:hAnsi="Book Antiqua" w:cs="Arial"/>
          <w:lang w:val="ca-ES"/>
        </w:rPr>
        <w:t xml:space="preserve"> hereditària</w:t>
      </w:r>
    </w:p>
    <w:p w:rsidR="00383B2D" w:rsidRPr="00D64EBE" w:rsidRDefault="00F3537B" w:rsidP="00F3537B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 xml:space="preserve">2. </w:t>
      </w:r>
      <w:r w:rsidR="002559E4">
        <w:rPr>
          <w:rFonts w:ascii="Book Antiqua" w:hAnsi="Book Antiqua" w:cs="Arial"/>
          <w:lang w:val="ca-ES"/>
        </w:rPr>
        <w:t>Capacitat per acceptar</w:t>
      </w:r>
      <w:r>
        <w:rPr>
          <w:rFonts w:ascii="Book Antiqua" w:hAnsi="Book Antiqua" w:cs="Arial"/>
          <w:lang w:val="ca-ES"/>
        </w:rPr>
        <w:t xml:space="preserve"> i repudiar</w:t>
      </w:r>
    </w:p>
    <w:p w:rsidR="00383B2D" w:rsidRPr="00D64EBE" w:rsidRDefault="00383B2D" w:rsidP="00383B2D">
      <w:pPr>
        <w:jc w:val="both"/>
        <w:rPr>
          <w:rFonts w:ascii="Book Antiqua" w:hAnsi="Book Antiqua" w:cs="Arial"/>
          <w:i/>
          <w:iCs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3. La </w:t>
      </w:r>
      <w:r w:rsidRPr="00D64EBE">
        <w:rPr>
          <w:rFonts w:ascii="Book Antiqua" w:hAnsi="Book Antiqua" w:cs="Arial"/>
          <w:i/>
          <w:iCs/>
          <w:lang w:val="ca-ES"/>
        </w:rPr>
        <w:t>interpellatio in iure</w:t>
      </w:r>
    </w:p>
    <w:p w:rsidR="00383B2D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4. L’acceptació:</w:t>
      </w:r>
    </w:p>
    <w:p w:rsidR="00F3537B" w:rsidRPr="00D64EBE" w:rsidRDefault="00F3537B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4.1. Concepte i requisits</w:t>
      </w:r>
    </w:p>
    <w:p w:rsidR="00383B2D" w:rsidRPr="00D64EBE" w:rsidRDefault="00F3537B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4.1. Formes. Acceptació tàcita</w:t>
      </w:r>
    </w:p>
    <w:p w:rsidR="00383B2D" w:rsidRPr="00D64EBE" w:rsidRDefault="00F3537B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4.2. Acceptació dels creditors. Acceptació forçosa</w:t>
      </w:r>
    </w:p>
    <w:p w:rsidR="00383B2D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5.  L</w:t>
      </w:r>
      <w:r w:rsidR="00F3537B">
        <w:rPr>
          <w:rFonts w:ascii="Book Antiqua" w:hAnsi="Book Antiqua" w:cs="Arial"/>
          <w:lang w:val="ca-ES"/>
        </w:rPr>
        <w:t>a repudiació</w:t>
      </w:r>
    </w:p>
    <w:p w:rsidR="00F3537B" w:rsidRPr="00D64EBE" w:rsidRDefault="00F3537B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5.1. Concepte i requisits</w:t>
      </w:r>
    </w:p>
    <w:p w:rsidR="00383B2D" w:rsidRPr="00D64EBE" w:rsidRDefault="00383B2D" w:rsidP="00F3537B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5.2. Pèrdua de la facultat de repudiar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6. Efectes de l'acceptació: 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lastRenderedPageBreak/>
        <w:tab/>
        <w:t>6.1. Pura i simple: confusió de patrimonis, responsabilitat il·limitada, benefici de separació de patrimonis</w:t>
      </w:r>
    </w:p>
    <w:p w:rsidR="00383B2D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6.2. A benefici d’inventari: separació de patrimonis, responsabilitat limitada, administració liquidatòria</w:t>
      </w:r>
    </w:p>
    <w:p w:rsidR="00F3537B" w:rsidRPr="00D64EBE" w:rsidRDefault="00F3537B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7. El benefici de separació de patrimonis</w:t>
      </w:r>
    </w:p>
    <w:p w:rsidR="00383B2D" w:rsidRDefault="00383B2D" w:rsidP="00383B2D">
      <w:pPr>
        <w:pStyle w:val="Ttol"/>
        <w:rPr>
          <w:rFonts w:ascii="Book Antiqua" w:hAnsi="Book Antiqua" w:cs="Arial"/>
          <w:lang w:val="ca-ES"/>
        </w:rPr>
      </w:pPr>
    </w:p>
    <w:p w:rsidR="007522A2" w:rsidRPr="00D64EBE" w:rsidRDefault="007522A2" w:rsidP="00383B2D">
      <w:pPr>
        <w:pStyle w:val="Ttol"/>
        <w:rPr>
          <w:rFonts w:ascii="Book Antiqua" w:hAnsi="Book Antiqua" w:cs="Arial"/>
          <w:lang w:val="ca-ES"/>
        </w:rPr>
      </w:pPr>
    </w:p>
    <w:p w:rsidR="00383B2D" w:rsidRPr="00D64EBE" w:rsidRDefault="004A2205" w:rsidP="00383B2D">
      <w:pPr>
        <w:pStyle w:val="Ttol"/>
        <w:jc w:val="both"/>
        <w:rPr>
          <w:rFonts w:ascii="Book Antiqua" w:hAnsi="Book Antiqua" w:cs="Arial"/>
          <w:b w:val="0"/>
          <w:bCs w:val="0"/>
          <w:lang w:val="ca-ES"/>
        </w:rPr>
      </w:pPr>
      <w:r>
        <w:rPr>
          <w:rFonts w:ascii="Book Antiqua" w:hAnsi="Book Antiqua" w:cs="Arial"/>
          <w:lang w:val="ca-ES"/>
        </w:rPr>
        <w:t>TEMA 12</w:t>
      </w:r>
      <w:r w:rsidR="00383B2D" w:rsidRPr="00D64EBE">
        <w:rPr>
          <w:rFonts w:ascii="Book Antiqua" w:hAnsi="Book Antiqua" w:cs="Arial"/>
          <w:lang w:val="ca-ES"/>
        </w:rPr>
        <w:t xml:space="preserve">: </w:t>
      </w:r>
      <w:r w:rsidR="00CD2EC8">
        <w:rPr>
          <w:rFonts w:ascii="Book Antiqua" w:hAnsi="Book Antiqua" w:cs="Arial"/>
          <w:lang w:val="ca-ES"/>
        </w:rPr>
        <w:t xml:space="preserve">LA </w:t>
      </w:r>
      <w:r w:rsidR="00383B2D" w:rsidRPr="00D64EBE">
        <w:rPr>
          <w:rFonts w:ascii="Book Antiqua" w:hAnsi="Book Antiqua" w:cs="Arial"/>
          <w:lang w:val="ca-ES"/>
        </w:rPr>
        <w:t>COMUNITAT HEREDITÀRIA. LA PARTICIÓ I LA COL·LACIÓ</w:t>
      </w:r>
      <w:r w:rsidR="00383B2D" w:rsidRPr="00D64EBE">
        <w:rPr>
          <w:rFonts w:ascii="Book Antiqua" w:hAnsi="Book Antiqua" w:cs="Arial"/>
          <w:b w:val="0"/>
          <w:bCs w:val="0"/>
          <w:lang w:val="ca-ES"/>
        </w:rPr>
        <w:t xml:space="preserve"> 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1. La comunitat hereditària: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1.1. Configuració jurídica</w:t>
      </w:r>
      <w:r w:rsidR="00555A41">
        <w:rPr>
          <w:rFonts w:ascii="Book Antiqua" w:hAnsi="Book Antiqua" w:cs="Arial"/>
          <w:lang w:val="ca-ES"/>
        </w:rPr>
        <w:t>: durada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1.2. Règim jurídic</w:t>
      </w:r>
      <w:r w:rsidR="00555A41">
        <w:rPr>
          <w:rFonts w:ascii="Book Antiqua" w:hAnsi="Book Antiqua" w:cs="Arial"/>
          <w:lang w:val="ca-ES"/>
        </w:rPr>
        <w:t>: administració i disposició dels béns hereditaris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2. La partició: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2.1. Legitimació</w:t>
      </w:r>
      <w:r w:rsidR="004A2205">
        <w:rPr>
          <w:rFonts w:ascii="Book Antiqua" w:hAnsi="Book Antiqua" w:cs="Arial"/>
          <w:lang w:val="ca-ES"/>
        </w:rPr>
        <w:t>. Suspensió de la partició</w:t>
      </w:r>
    </w:p>
    <w:p w:rsidR="00383B2D" w:rsidRPr="00D64EBE" w:rsidRDefault="00383B2D" w:rsidP="00BC232A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2.2. Operacions particionals</w:t>
      </w:r>
      <w:r w:rsidR="004A2205">
        <w:rPr>
          <w:rFonts w:ascii="Book Antiqua" w:hAnsi="Book Antiqua" w:cs="Arial"/>
          <w:lang w:val="ca-ES"/>
        </w:rPr>
        <w:t>. Classes de particions</w:t>
      </w:r>
      <w:r w:rsidR="00BC232A">
        <w:rPr>
          <w:rFonts w:ascii="Book Antiqua" w:hAnsi="Book Antiqua" w:cs="Arial"/>
          <w:lang w:val="ca-ES"/>
        </w:rPr>
        <w:t>. L’arbitratge</w:t>
      </w:r>
      <w:r w:rsidR="000D65F0">
        <w:rPr>
          <w:rFonts w:ascii="Book Antiqua" w:hAnsi="Book Antiqua" w:cs="Arial"/>
          <w:lang w:val="ca-ES"/>
        </w:rPr>
        <w:t xml:space="preserve"> su</w:t>
      </w:r>
      <w:r w:rsidR="00BC232A">
        <w:rPr>
          <w:rFonts w:ascii="Book Antiqua" w:hAnsi="Book Antiqua" w:cs="Arial"/>
          <w:lang w:val="ca-ES"/>
        </w:rPr>
        <w:t>c</w:t>
      </w:r>
      <w:r w:rsidR="000D65F0">
        <w:rPr>
          <w:rFonts w:ascii="Book Antiqua" w:hAnsi="Book Antiqua" w:cs="Arial"/>
          <w:lang w:val="ca-ES"/>
        </w:rPr>
        <w:t>ces</w:t>
      </w:r>
      <w:r w:rsidR="00BC232A">
        <w:rPr>
          <w:rFonts w:ascii="Book Antiqua" w:hAnsi="Book Antiqua" w:cs="Arial"/>
          <w:lang w:val="ca-ES"/>
        </w:rPr>
        <w:t>s</w:t>
      </w:r>
      <w:r w:rsidR="000D65F0">
        <w:rPr>
          <w:rFonts w:ascii="Book Antiqua" w:hAnsi="Book Antiqua" w:cs="Arial"/>
          <w:lang w:val="ca-ES"/>
        </w:rPr>
        <w:t>ori (art. 10 LA)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2.3. Eficàcia de la partició</w:t>
      </w:r>
      <w:r w:rsidR="004A2205">
        <w:rPr>
          <w:rFonts w:ascii="Book Antiqua" w:hAnsi="Book Antiqua" w:cs="Arial"/>
          <w:lang w:val="ca-ES"/>
        </w:rPr>
        <w:t>. Rescisió per lesió</w:t>
      </w:r>
    </w:p>
    <w:p w:rsidR="00383B2D" w:rsidRPr="00D64EBE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ab/>
        <w:t>2.4. Impugnació de la partició</w:t>
      </w:r>
      <w:r w:rsidR="004A2205">
        <w:rPr>
          <w:rFonts w:ascii="Book Antiqua" w:hAnsi="Book Antiqua" w:cs="Arial"/>
          <w:lang w:val="ca-ES"/>
        </w:rPr>
        <w:t>. Responsabilitat dels cohereus</w:t>
      </w:r>
    </w:p>
    <w:p w:rsidR="00383B2D" w:rsidRDefault="00383B2D" w:rsidP="00383B2D">
      <w:pPr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3. La col·lació</w:t>
      </w:r>
    </w:p>
    <w:p w:rsidR="00E56DCD" w:rsidRDefault="00E56DCD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3.1. Concepte</w:t>
      </w:r>
    </w:p>
    <w:p w:rsidR="00E56DCD" w:rsidRDefault="00E56DCD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3.2. Béns col·lacionables i la seva valoració</w:t>
      </w:r>
    </w:p>
    <w:p w:rsidR="00E56DCD" w:rsidRPr="00D64EBE" w:rsidRDefault="00E56DCD" w:rsidP="00383B2D">
      <w:pPr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3.3. Persones beneficiàries</w:t>
      </w:r>
    </w:p>
    <w:p w:rsidR="00383B2D" w:rsidRDefault="00383B2D" w:rsidP="00383B2D">
      <w:pPr>
        <w:jc w:val="both"/>
        <w:rPr>
          <w:rFonts w:ascii="Book Antiqua" w:hAnsi="Book Antiqua" w:cs="Arial"/>
          <w:lang w:val="ca-ES"/>
        </w:rPr>
      </w:pPr>
    </w:p>
    <w:p w:rsidR="007522A2" w:rsidRDefault="007522A2" w:rsidP="00383B2D">
      <w:pPr>
        <w:jc w:val="both"/>
        <w:rPr>
          <w:rFonts w:ascii="Book Antiqua" w:hAnsi="Book Antiqua" w:cs="Arial"/>
          <w:lang w:val="ca-ES"/>
        </w:rPr>
      </w:pPr>
    </w:p>
    <w:p w:rsidR="002559E4" w:rsidRPr="008C3104" w:rsidRDefault="008C3104" w:rsidP="00383B2D">
      <w:pPr>
        <w:jc w:val="both"/>
        <w:rPr>
          <w:rFonts w:ascii="Book Antiqua" w:hAnsi="Book Antiqua" w:cs="Arial"/>
          <w:b/>
          <w:bCs/>
          <w:lang w:val="ca-ES"/>
        </w:rPr>
      </w:pPr>
      <w:r>
        <w:rPr>
          <w:rFonts w:ascii="Book Antiqua" w:hAnsi="Book Antiqua" w:cs="Arial"/>
          <w:b/>
          <w:bCs/>
          <w:lang w:val="ca-ES"/>
        </w:rPr>
        <w:t>TEMA 13. LA PROTECCIÓ DEL DRET HEREDITARI</w:t>
      </w:r>
    </w:p>
    <w:p w:rsidR="006023F8" w:rsidRDefault="00D40D4F">
      <w:pPr>
        <w:widowControl w:val="0"/>
        <w:ind w:right="1"/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1. L’acció de petició d’herència:</w:t>
      </w:r>
    </w:p>
    <w:p w:rsidR="00383B2D" w:rsidRDefault="006023F8">
      <w:pPr>
        <w:widowControl w:val="0"/>
        <w:ind w:right="1"/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1.1. Legitimats</w:t>
      </w:r>
    </w:p>
    <w:p w:rsidR="006023F8" w:rsidRDefault="006023F8">
      <w:pPr>
        <w:widowControl w:val="0"/>
        <w:ind w:right="1"/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1.2. Objecte de l’acció</w:t>
      </w:r>
    </w:p>
    <w:p w:rsidR="006023F8" w:rsidRDefault="006023F8">
      <w:pPr>
        <w:widowControl w:val="0"/>
        <w:ind w:right="1"/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1.3. Acció de petició d’herència i usucapió</w:t>
      </w:r>
    </w:p>
    <w:p w:rsidR="00D40D4F" w:rsidRDefault="00D40D4F">
      <w:pPr>
        <w:widowControl w:val="0"/>
        <w:ind w:right="1"/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 xml:space="preserve">2. L’hereu </w:t>
      </w:r>
      <w:r w:rsidR="006023F8">
        <w:rPr>
          <w:rFonts w:ascii="Book Antiqua" w:hAnsi="Book Antiqua" w:cs="Arial"/>
          <w:lang w:val="ca-ES"/>
        </w:rPr>
        <w:t xml:space="preserve">aparent: </w:t>
      </w:r>
    </w:p>
    <w:p w:rsidR="006023F8" w:rsidRDefault="006023F8">
      <w:pPr>
        <w:widowControl w:val="0"/>
        <w:ind w:right="1"/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2.1. Concepte</w:t>
      </w:r>
    </w:p>
    <w:p w:rsidR="006023F8" w:rsidRPr="00D64EBE" w:rsidRDefault="006023F8">
      <w:pPr>
        <w:widowControl w:val="0"/>
        <w:ind w:right="1"/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ab/>
        <w:t>2.3. Règim jurídic: protecció dels adquirents de bona fe i a títol onerós</w:t>
      </w:r>
    </w:p>
    <w:p w:rsidR="00383B2D" w:rsidRDefault="00383B2D">
      <w:pPr>
        <w:widowControl w:val="0"/>
        <w:ind w:right="1"/>
        <w:jc w:val="both"/>
        <w:rPr>
          <w:rFonts w:ascii="Book Antiqua" w:hAnsi="Book Antiqua" w:cs="Arial"/>
          <w:lang w:val="ca-ES"/>
        </w:rPr>
      </w:pPr>
    </w:p>
    <w:p w:rsidR="007522A2" w:rsidRDefault="007522A2">
      <w:pPr>
        <w:widowControl w:val="0"/>
        <w:ind w:right="1"/>
        <w:jc w:val="both"/>
        <w:rPr>
          <w:rFonts w:ascii="Book Antiqua" w:hAnsi="Book Antiqua" w:cs="Arial"/>
          <w:lang w:val="ca-ES"/>
        </w:rPr>
      </w:pPr>
    </w:p>
    <w:p w:rsidR="007522A2" w:rsidRPr="00D64EBE" w:rsidRDefault="007522A2">
      <w:pPr>
        <w:widowControl w:val="0"/>
        <w:ind w:right="1"/>
        <w:jc w:val="both"/>
        <w:rPr>
          <w:rFonts w:ascii="Book Antiqua" w:hAnsi="Book Antiqua" w:cs="Arial"/>
          <w:lang w:val="ca-ES"/>
        </w:rPr>
      </w:pPr>
    </w:p>
    <w:p w:rsidR="00383B2D" w:rsidRPr="00D64EBE" w:rsidRDefault="00D64EBE">
      <w:pPr>
        <w:widowControl w:val="0"/>
        <w:ind w:right="1"/>
        <w:jc w:val="both"/>
        <w:rPr>
          <w:rFonts w:ascii="Book Antiqua" w:hAnsi="Book Antiqua" w:cs="Arial"/>
          <w:b/>
          <w:bCs/>
          <w:lang w:val="ca-ES"/>
        </w:rPr>
      </w:pPr>
      <w:r w:rsidRPr="00D64EBE">
        <w:rPr>
          <w:rFonts w:ascii="Book Antiqua" w:hAnsi="Book Antiqua" w:cs="Arial"/>
          <w:b/>
          <w:bCs/>
          <w:lang w:val="ca-ES"/>
        </w:rPr>
        <w:t>BIBLIOGRAFIA</w:t>
      </w:r>
    </w:p>
    <w:p w:rsidR="00383B2D" w:rsidRPr="00D64EBE" w:rsidRDefault="00383B2D">
      <w:pPr>
        <w:spacing w:line="237" w:lineRule="exact"/>
        <w:jc w:val="both"/>
        <w:rPr>
          <w:rFonts w:ascii="Book Antiqua" w:hAnsi="Book Antiqua" w:cs="Arial"/>
          <w:lang w:val="ca-ES"/>
        </w:rPr>
      </w:pPr>
    </w:p>
    <w:p w:rsidR="00404566" w:rsidRPr="00D64EBE" w:rsidRDefault="00404566" w:rsidP="00404566">
      <w:pPr>
        <w:spacing w:line="237" w:lineRule="exact"/>
        <w:jc w:val="both"/>
        <w:rPr>
          <w:rFonts w:ascii="Book Antiqua" w:hAnsi="Book Antiqua" w:cs="Arial"/>
          <w:b/>
          <w:bCs/>
          <w:lang w:val="ca-ES"/>
        </w:rPr>
      </w:pPr>
      <w:r w:rsidRPr="00D64EBE">
        <w:rPr>
          <w:rFonts w:ascii="Book Antiqua" w:hAnsi="Book Antiqua" w:cs="Arial"/>
          <w:b/>
          <w:bCs/>
          <w:lang w:val="ca-ES"/>
        </w:rPr>
        <w:t>1. Legislació:</w:t>
      </w:r>
    </w:p>
    <w:p w:rsidR="00404566" w:rsidRPr="00D64EBE" w:rsidRDefault="00404566" w:rsidP="00404566">
      <w:pPr>
        <w:spacing w:line="237" w:lineRule="exact"/>
        <w:jc w:val="both"/>
        <w:rPr>
          <w:rFonts w:ascii="Book Antiqua" w:hAnsi="Book Antiqua" w:cs="Arial"/>
          <w:b/>
          <w:bCs/>
          <w:lang w:val="ca-ES"/>
        </w:rPr>
      </w:pPr>
    </w:p>
    <w:p w:rsidR="003A0CD5" w:rsidRPr="00D64EBE" w:rsidRDefault="003338AC" w:rsidP="003A0CD5">
      <w:pPr>
        <w:numPr>
          <w:ilvl w:val="0"/>
          <w:numId w:val="7"/>
        </w:numPr>
        <w:spacing w:line="237" w:lineRule="exact"/>
        <w:jc w:val="both"/>
        <w:rPr>
          <w:rFonts w:ascii="Book Antiqua" w:hAnsi="Book Antiqua" w:cs="Arial"/>
          <w:lang w:val="ca-ES"/>
        </w:rPr>
      </w:pPr>
      <w:r>
        <w:rPr>
          <w:rFonts w:ascii="Book Antiqua" w:hAnsi="Book Antiqua" w:cs="Arial"/>
          <w:lang w:val="ca-ES"/>
        </w:rPr>
        <w:t>Llei del Llibre IV del Codi civil de Catalunya</w:t>
      </w:r>
      <w:r w:rsidR="00383B2D" w:rsidRPr="00D64EBE">
        <w:rPr>
          <w:rFonts w:ascii="Book Antiqua" w:hAnsi="Book Antiqua" w:cs="Arial"/>
          <w:lang w:val="ca-ES"/>
        </w:rPr>
        <w:t xml:space="preserve"> i legislació complementària</w:t>
      </w:r>
    </w:p>
    <w:p w:rsidR="00383B2D" w:rsidRPr="00D64EBE" w:rsidRDefault="00383B2D" w:rsidP="003A0CD5">
      <w:pPr>
        <w:numPr>
          <w:ilvl w:val="0"/>
          <w:numId w:val="7"/>
        </w:numPr>
        <w:spacing w:line="237" w:lineRule="exact"/>
        <w:jc w:val="both"/>
        <w:rPr>
          <w:rFonts w:ascii="Book Antiqua" w:hAnsi="Book Antiqua" w:cs="Arial"/>
          <w:lang w:val="ca-ES"/>
        </w:rPr>
      </w:pPr>
      <w:r w:rsidRPr="00D64EBE">
        <w:rPr>
          <w:rFonts w:ascii="Book Antiqua" w:hAnsi="Book Antiqua" w:cs="Arial"/>
          <w:lang w:val="ca-ES"/>
        </w:rPr>
        <w:t>Codi Civil espanyol</w:t>
      </w:r>
    </w:p>
    <w:p w:rsidR="00383B2D" w:rsidRPr="00D64EBE" w:rsidRDefault="00383B2D">
      <w:pPr>
        <w:widowControl w:val="0"/>
        <w:ind w:right="1"/>
        <w:jc w:val="both"/>
        <w:rPr>
          <w:rFonts w:ascii="Book Antiqua" w:hAnsi="Book Antiqua" w:cs="Arial"/>
          <w:b/>
          <w:bCs/>
          <w:lang w:val="ca-ES"/>
        </w:rPr>
      </w:pPr>
    </w:p>
    <w:p w:rsidR="00383B2D" w:rsidRPr="00D64EBE" w:rsidRDefault="0082588F">
      <w:pPr>
        <w:widowControl w:val="0"/>
        <w:ind w:right="1"/>
        <w:jc w:val="both"/>
        <w:rPr>
          <w:rFonts w:ascii="Book Antiqua" w:hAnsi="Book Antiqua" w:cs="Arial"/>
          <w:b/>
          <w:bCs/>
          <w:lang w:val="ca-ES"/>
        </w:rPr>
      </w:pPr>
      <w:r>
        <w:rPr>
          <w:rFonts w:ascii="Book Antiqua" w:hAnsi="Book Antiqua" w:cs="Arial"/>
          <w:b/>
          <w:bCs/>
          <w:lang w:val="ca-ES"/>
        </w:rPr>
        <w:t>2. Bibliografia bàsica</w:t>
      </w:r>
      <w:r w:rsidR="003A0CD5" w:rsidRPr="00D64EBE">
        <w:rPr>
          <w:rFonts w:ascii="Book Antiqua" w:hAnsi="Book Antiqua" w:cs="Arial"/>
          <w:b/>
          <w:bCs/>
          <w:lang w:val="ca-ES"/>
        </w:rPr>
        <w:t xml:space="preserve">: </w:t>
      </w:r>
    </w:p>
    <w:p w:rsidR="003A0CD5" w:rsidRPr="00D64EBE" w:rsidRDefault="003A0CD5">
      <w:pPr>
        <w:widowControl w:val="0"/>
        <w:ind w:right="1"/>
        <w:jc w:val="both"/>
        <w:rPr>
          <w:rFonts w:ascii="Book Antiqua" w:hAnsi="Book Antiqua" w:cs="Arial"/>
          <w:b/>
          <w:bCs/>
          <w:lang w:val="ca-ES"/>
        </w:rPr>
      </w:pPr>
    </w:p>
    <w:p w:rsidR="0024562C" w:rsidRPr="0024562C" w:rsidRDefault="0024562C">
      <w:pPr>
        <w:pStyle w:val="Textindependent"/>
        <w:numPr>
          <w:ilvl w:val="0"/>
          <w:numId w:val="4"/>
        </w:numPr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proofErr w:type="spellStart"/>
      <w:r>
        <w:rPr>
          <w:rFonts w:ascii="Book Antiqua" w:hAnsi="Book Antiqua" w:cs="Arial"/>
          <w:i/>
          <w:sz w:val="24"/>
          <w:szCs w:val="24"/>
          <w:lang w:val="ca-ES"/>
        </w:rPr>
        <w:lastRenderedPageBreak/>
        <w:t>Derecho</w:t>
      </w:r>
      <w:proofErr w:type="spellEnd"/>
      <w:r>
        <w:rPr>
          <w:rFonts w:ascii="Book Antiqua" w:hAnsi="Book Antiqua" w:cs="Arial"/>
          <w:i/>
          <w:sz w:val="24"/>
          <w:szCs w:val="24"/>
          <w:lang w:val="ca-ES"/>
        </w:rPr>
        <w:t xml:space="preserve"> civil de Cataluña. </w:t>
      </w:r>
      <w:proofErr w:type="spellStart"/>
      <w:r>
        <w:rPr>
          <w:rFonts w:ascii="Book Antiqua" w:hAnsi="Book Antiqua" w:cs="Arial"/>
          <w:i/>
          <w:sz w:val="24"/>
          <w:szCs w:val="24"/>
          <w:lang w:val="ca-ES"/>
        </w:rPr>
        <w:t>Derecho</w:t>
      </w:r>
      <w:proofErr w:type="spellEnd"/>
      <w:r>
        <w:rPr>
          <w:rFonts w:ascii="Book Antiqua" w:hAnsi="Book Antiqua" w:cs="Arial"/>
          <w:i/>
          <w:sz w:val="24"/>
          <w:szCs w:val="24"/>
          <w:lang w:val="ca-ES"/>
        </w:rPr>
        <w:t xml:space="preserve"> de </w:t>
      </w:r>
      <w:proofErr w:type="spellStart"/>
      <w:r>
        <w:rPr>
          <w:rFonts w:ascii="Book Antiqua" w:hAnsi="Book Antiqua" w:cs="Arial"/>
          <w:i/>
          <w:sz w:val="24"/>
          <w:szCs w:val="24"/>
          <w:lang w:val="ca-ES"/>
        </w:rPr>
        <w:t>sucesiones</w:t>
      </w:r>
      <w:proofErr w:type="spellEnd"/>
      <w:r>
        <w:rPr>
          <w:rFonts w:ascii="Book Antiqua" w:hAnsi="Book Antiqua" w:cs="Arial"/>
          <w:sz w:val="24"/>
          <w:szCs w:val="24"/>
          <w:lang w:val="ca-ES"/>
        </w:rPr>
        <w:t>. Antoni Vaquer – Pedro del Pozo – Esteve Bosch, Marcial Pons, Barcelona/Madrid, 2009.</w:t>
      </w:r>
    </w:p>
    <w:p w:rsidR="0024562C" w:rsidRPr="0024562C" w:rsidRDefault="0024562C" w:rsidP="0024562C">
      <w:pPr>
        <w:pStyle w:val="Textindependent"/>
        <w:spacing w:line="240" w:lineRule="auto"/>
        <w:ind w:left="660"/>
        <w:rPr>
          <w:rFonts w:ascii="Book Antiqua" w:hAnsi="Book Antiqua" w:cs="Arial"/>
          <w:sz w:val="24"/>
          <w:szCs w:val="24"/>
          <w:lang w:val="ca-ES"/>
        </w:rPr>
      </w:pPr>
    </w:p>
    <w:p w:rsidR="00383B2D" w:rsidRPr="00D64EBE" w:rsidRDefault="0024562C">
      <w:pPr>
        <w:pStyle w:val="Textindependent"/>
        <w:numPr>
          <w:ilvl w:val="0"/>
          <w:numId w:val="4"/>
        </w:numPr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>
        <w:rPr>
          <w:rFonts w:ascii="Book Antiqua" w:hAnsi="Book Antiqua" w:cs="Arial"/>
          <w:i/>
          <w:iCs/>
          <w:sz w:val="24"/>
          <w:szCs w:val="24"/>
          <w:lang w:val="ca-ES"/>
        </w:rPr>
        <w:t>Dret civil català. Dret de successions</w:t>
      </w:r>
      <w:r>
        <w:rPr>
          <w:rFonts w:ascii="Book Antiqua" w:hAnsi="Book Antiqua" w:cs="Arial"/>
          <w:iCs/>
          <w:sz w:val="24"/>
          <w:szCs w:val="24"/>
          <w:lang w:val="ca-ES"/>
        </w:rPr>
        <w:t>. Vol. III, Adolfo Lucas (dir.), Bosch, Barcelona, 2010.</w:t>
      </w:r>
    </w:p>
    <w:p w:rsidR="003A0CD5" w:rsidRPr="00D64EBE" w:rsidRDefault="003A0CD5" w:rsidP="003A0CD5">
      <w:pPr>
        <w:pStyle w:val="Textindependent"/>
        <w:numPr>
          <w:ilvl w:val="0"/>
          <w:numId w:val="4"/>
        </w:numPr>
        <w:tabs>
          <w:tab w:val="clear" w:pos="660"/>
        </w:tabs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 w:rsidRPr="00D64EBE">
        <w:rPr>
          <w:rFonts w:ascii="Book Antiqua" w:hAnsi="Book Antiqua" w:cs="Arial"/>
          <w:i/>
          <w:iCs/>
          <w:sz w:val="24"/>
          <w:szCs w:val="24"/>
          <w:lang w:val="ca-ES"/>
        </w:rPr>
        <w:t xml:space="preserve">Curso de </w:t>
      </w:r>
      <w:proofErr w:type="spellStart"/>
      <w:r w:rsidRPr="00D64EBE">
        <w:rPr>
          <w:rFonts w:ascii="Book Antiqua" w:hAnsi="Book Antiqua" w:cs="Arial"/>
          <w:i/>
          <w:iCs/>
          <w:sz w:val="24"/>
          <w:szCs w:val="24"/>
          <w:lang w:val="ca-ES"/>
        </w:rPr>
        <w:t>derecho</w:t>
      </w:r>
      <w:proofErr w:type="spellEnd"/>
      <w:r w:rsidRPr="00D64EBE">
        <w:rPr>
          <w:rFonts w:ascii="Book Antiqua" w:hAnsi="Book Antiqua" w:cs="Arial"/>
          <w:i/>
          <w:iCs/>
          <w:sz w:val="24"/>
          <w:szCs w:val="24"/>
          <w:lang w:val="ca-ES"/>
        </w:rPr>
        <w:t xml:space="preserve"> civil, V. Derecho de sucesiones</w:t>
      </w:r>
      <w:r w:rsidRPr="00D64EBE">
        <w:rPr>
          <w:rFonts w:ascii="Book Antiqua" w:hAnsi="Book Antiqua" w:cs="Arial"/>
          <w:sz w:val="24"/>
          <w:szCs w:val="24"/>
          <w:lang w:val="ca-ES"/>
        </w:rPr>
        <w:t>. Manuel Albaladejo, Ed. Edisofer, 9ª ed., 2008.</w:t>
      </w:r>
    </w:p>
    <w:p w:rsidR="003A0CD5" w:rsidRPr="00D64EBE" w:rsidRDefault="003A0CD5" w:rsidP="003A0CD5">
      <w:pPr>
        <w:pStyle w:val="Textindependent"/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</w:p>
    <w:p w:rsidR="003A0CD5" w:rsidRPr="00D64EBE" w:rsidRDefault="003A0CD5" w:rsidP="003A0CD5">
      <w:pPr>
        <w:pStyle w:val="Textindependent"/>
        <w:numPr>
          <w:ilvl w:val="0"/>
          <w:numId w:val="4"/>
        </w:numPr>
        <w:tabs>
          <w:tab w:val="clear" w:pos="660"/>
        </w:tabs>
        <w:spacing w:line="240" w:lineRule="auto"/>
        <w:rPr>
          <w:rFonts w:ascii="Book Antiqua" w:hAnsi="Book Antiqua" w:cs="Arial"/>
          <w:sz w:val="24"/>
          <w:szCs w:val="24"/>
          <w:lang w:val="ca-ES"/>
        </w:rPr>
      </w:pPr>
      <w:r w:rsidRPr="00D64EBE">
        <w:rPr>
          <w:rFonts w:ascii="Book Antiqua" w:hAnsi="Book Antiqua" w:cs="Arial"/>
          <w:i/>
          <w:iCs/>
          <w:sz w:val="24"/>
          <w:szCs w:val="24"/>
          <w:lang w:val="ca-ES"/>
        </w:rPr>
        <w:t>Elementos de derecho civil, V, Sucesiones</w:t>
      </w:r>
      <w:r w:rsidRPr="00D64EBE">
        <w:rPr>
          <w:rFonts w:ascii="Book Antiqua" w:hAnsi="Book Antiqua" w:cs="Arial"/>
          <w:sz w:val="24"/>
          <w:szCs w:val="24"/>
          <w:lang w:val="ca-ES"/>
        </w:rPr>
        <w:t>, José Luis Lacruz Berdejo y otros, Ed. Dykinson, 2007.</w:t>
      </w:r>
    </w:p>
    <w:p w:rsidR="00383B2D" w:rsidRPr="00D64EBE" w:rsidRDefault="00383B2D">
      <w:pPr>
        <w:pStyle w:val="Textindependent"/>
        <w:spacing w:line="240" w:lineRule="auto"/>
        <w:ind w:left="660"/>
        <w:rPr>
          <w:rFonts w:ascii="Book Antiqua" w:hAnsi="Book Antiqua" w:cs="Arial"/>
          <w:sz w:val="24"/>
          <w:szCs w:val="24"/>
          <w:lang w:val="ca-ES"/>
        </w:rPr>
      </w:pPr>
    </w:p>
    <w:p w:rsidR="00383B2D" w:rsidRPr="00D64EBE" w:rsidRDefault="0082588F">
      <w:pPr>
        <w:widowControl w:val="0"/>
        <w:ind w:right="1"/>
        <w:jc w:val="both"/>
        <w:rPr>
          <w:rFonts w:ascii="Book Antiqua" w:hAnsi="Book Antiqua" w:cs="Arial"/>
          <w:b/>
          <w:bCs/>
          <w:lang w:val="ca-ES"/>
        </w:rPr>
      </w:pPr>
      <w:r>
        <w:rPr>
          <w:rFonts w:ascii="Book Antiqua" w:hAnsi="Book Antiqua" w:cs="Arial"/>
          <w:b/>
          <w:bCs/>
          <w:lang w:val="ca-ES"/>
        </w:rPr>
        <w:t>3. Bibliografia recomanada</w:t>
      </w:r>
      <w:r w:rsidR="00FE4E36" w:rsidRPr="00D64EBE">
        <w:rPr>
          <w:rFonts w:ascii="Book Antiqua" w:hAnsi="Book Antiqua" w:cs="Arial"/>
          <w:b/>
          <w:bCs/>
          <w:lang w:val="ca-ES"/>
        </w:rPr>
        <w:t>:</w:t>
      </w:r>
    </w:p>
    <w:p w:rsidR="00383B2D" w:rsidRPr="00D64EBE" w:rsidRDefault="00383B2D">
      <w:pPr>
        <w:widowControl w:val="0"/>
        <w:ind w:right="1"/>
        <w:jc w:val="both"/>
        <w:rPr>
          <w:rFonts w:ascii="Book Antiqua" w:hAnsi="Book Antiqua" w:cs="Arial"/>
          <w:b/>
          <w:bCs/>
          <w:lang w:val="ca-ES"/>
        </w:rPr>
      </w:pPr>
    </w:p>
    <w:p w:rsidR="00383B2D" w:rsidRDefault="00FE4E36" w:rsidP="00FE4E36">
      <w:pPr>
        <w:widowControl w:val="0"/>
        <w:ind w:right="1"/>
        <w:jc w:val="both"/>
        <w:rPr>
          <w:rFonts w:ascii="Book Antiqua" w:hAnsi="Book Antiqua" w:cs="Arial"/>
          <w:iCs/>
          <w:lang w:val="ca-ES"/>
        </w:rPr>
      </w:pPr>
      <w:r w:rsidRPr="00D64EBE">
        <w:rPr>
          <w:rFonts w:ascii="Book Antiqua" w:hAnsi="Book Antiqua" w:cs="Arial"/>
          <w:lang w:val="ca-ES"/>
        </w:rPr>
        <w:t xml:space="preserve">- </w:t>
      </w:r>
      <w:r w:rsidR="00383B2D" w:rsidRPr="00D64EBE">
        <w:rPr>
          <w:rFonts w:ascii="Book Antiqua" w:hAnsi="Book Antiqua" w:cs="Arial"/>
          <w:i/>
          <w:iCs/>
          <w:lang w:val="ca-ES"/>
        </w:rPr>
        <w:t>Comentari</w:t>
      </w:r>
      <w:r w:rsidR="0024562C">
        <w:rPr>
          <w:rFonts w:ascii="Book Antiqua" w:hAnsi="Book Antiqua" w:cs="Arial"/>
          <w:i/>
          <w:iCs/>
          <w:lang w:val="ca-ES"/>
        </w:rPr>
        <w:t>s al Llibre IV del Codi civil de Catalunya, Dret de successions</w:t>
      </w:r>
      <w:r w:rsidR="0024562C">
        <w:rPr>
          <w:rFonts w:ascii="Book Antiqua" w:hAnsi="Book Antiqua" w:cs="Arial"/>
          <w:iCs/>
          <w:lang w:val="ca-ES"/>
        </w:rPr>
        <w:t xml:space="preserve">, Joan Egea – Josep Ferrer (dirs.), 2 vols., </w:t>
      </w:r>
      <w:proofErr w:type="spellStart"/>
      <w:r w:rsidR="0024562C">
        <w:rPr>
          <w:rFonts w:ascii="Book Antiqua" w:hAnsi="Book Antiqua" w:cs="Arial"/>
          <w:iCs/>
          <w:lang w:val="ca-ES"/>
        </w:rPr>
        <w:t>Atelier</w:t>
      </w:r>
      <w:proofErr w:type="spellEnd"/>
      <w:r w:rsidR="0024562C">
        <w:rPr>
          <w:rFonts w:ascii="Book Antiqua" w:hAnsi="Book Antiqua" w:cs="Arial"/>
          <w:iCs/>
          <w:lang w:val="ca-ES"/>
        </w:rPr>
        <w:t>, Barcelona, 2009.</w:t>
      </w:r>
    </w:p>
    <w:p w:rsidR="0024562C" w:rsidRDefault="0024562C" w:rsidP="00FE4E36">
      <w:pPr>
        <w:widowControl w:val="0"/>
        <w:ind w:right="1"/>
        <w:jc w:val="both"/>
        <w:rPr>
          <w:rFonts w:ascii="Book Antiqua" w:hAnsi="Book Antiqua" w:cs="Arial"/>
          <w:iCs/>
          <w:lang w:val="ca-ES"/>
        </w:rPr>
      </w:pPr>
    </w:p>
    <w:p w:rsidR="0024562C" w:rsidRPr="0024562C" w:rsidRDefault="0024562C" w:rsidP="0024562C">
      <w:pPr>
        <w:widowControl w:val="0"/>
        <w:ind w:right="1"/>
        <w:jc w:val="both"/>
        <w:rPr>
          <w:rFonts w:ascii="Book Antiqua" w:hAnsi="Book Antiqua" w:cs="Arial"/>
          <w:b/>
          <w:bCs/>
          <w:lang w:val="ca-ES"/>
        </w:rPr>
      </w:pPr>
      <w:r>
        <w:rPr>
          <w:rFonts w:ascii="Book Antiqua" w:hAnsi="Book Antiqua" w:cs="Arial"/>
          <w:iCs/>
          <w:lang w:val="ca-ES"/>
        </w:rPr>
        <w:t xml:space="preserve">-XV Jornades de Dret català a Tossa, </w:t>
      </w:r>
      <w:r>
        <w:rPr>
          <w:rFonts w:ascii="Book Antiqua" w:hAnsi="Book Antiqua" w:cs="Arial"/>
          <w:i/>
          <w:iCs/>
          <w:lang w:val="ca-ES"/>
        </w:rPr>
        <w:t>El nou dret successori del Codi civil de Catalunya</w:t>
      </w:r>
      <w:r>
        <w:rPr>
          <w:rFonts w:ascii="Book Antiqua" w:hAnsi="Book Antiqua" w:cs="Arial"/>
          <w:iCs/>
          <w:lang w:val="ca-ES"/>
        </w:rPr>
        <w:t>, Àrea de dret civil, UdG (</w:t>
      </w:r>
      <w:proofErr w:type="spellStart"/>
      <w:r>
        <w:rPr>
          <w:rFonts w:ascii="Book Antiqua" w:hAnsi="Book Antiqua" w:cs="Arial"/>
          <w:iCs/>
          <w:lang w:val="ca-ES"/>
        </w:rPr>
        <w:t>coord</w:t>
      </w:r>
      <w:proofErr w:type="spellEnd"/>
      <w:r>
        <w:rPr>
          <w:rFonts w:ascii="Book Antiqua" w:hAnsi="Book Antiqua" w:cs="Arial"/>
          <w:iCs/>
          <w:lang w:val="ca-ES"/>
        </w:rPr>
        <w:t xml:space="preserve">.), </w:t>
      </w:r>
      <w:proofErr w:type="spellStart"/>
      <w:r>
        <w:rPr>
          <w:rFonts w:ascii="Book Antiqua" w:hAnsi="Book Antiqua" w:cs="Arial"/>
          <w:iCs/>
          <w:lang w:val="ca-ES"/>
        </w:rPr>
        <w:t>Documentia</w:t>
      </w:r>
      <w:proofErr w:type="spellEnd"/>
      <w:r>
        <w:rPr>
          <w:rFonts w:ascii="Book Antiqua" w:hAnsi="Book Antiqua" w:cs="Arial"/>
          <w:iCs/>
          <w:lang w:val="ca-ES"/>
        </w:rPr>
        <w:t xml:space="preserve"> </w:t>
      </w:r>
      <w:proofErr w:type="spellStart"/>
      <w:r>
        <w:rPr>
          <w:rFonts w:ascii="Book Antiqua" w:hAnsi="Book Antiqua" w:cs="Arial"/>
          <w:iCs/>
          <w:lang w:val="ca-ES"/>
        </w:rPr>
        <w:t>Universitaria</w:t>
      </w:r>
      <w:proofErr w:type="spellEnd"/>
      <w:r>
        <w:rPr>
          <w:rFonts w:ascii="Book Antiqua" w:hAnsi="Book Antiqua" w:cs="Arial"/>
          <w:iCs/>
          <w:lang w:val="ca-ES"/>
        </w:rPr>
        <w:t>, 2009.</w:t>
      </w:r>
    </w:p>
    <w:p w:rsidR="00383B2D" w:rsidRPr="00D64EBE" w:rsidRDefault="00383B2D">
      <w:pPr>
        <w:widowControl w:val="0"/>
        <w:ind w:right="1"/>
        <w:jc w:val="both"/>
        <w:rPr>
          <w:rFonts w:ascii="Book Antiqua" w:hAnsi="Book Antiqua" w:cs="Arial"/>
          <w:lang w:val="ca-ES"/>
        </w:rPr>
      </w:pPr>
    </w:p>
    <w:p w:rsidR="00383B2D" w:rsidRDefault="00383B2D" w:rsidP="00FE4E36">
      <w:pPr>
        <w:jc w:val="both"/>
        <w:rPr>
          <w:rFonts w:ascii="Arial" w:hAnsi="Arial" w:cs="Arial"/>
          <w:lang w:val="ca-ES"/>
        </w:rPr>
      </w:pPr>
    </w:p>
    <w:sectPr w:rsidR="00383B2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5AA"/>
    <w:multiLevelType w:val="singleLevel"/>
    <w:tmpl w:val="5A48E04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>
    <w:nsid w:val="15150549"/>
    <w:multiLevelType w:val="multilevel"/>
    <w:tmpl w:val="D75ED9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158E248D"/>
    <w:multiLevelType w:val="multilevel"/>
    <w:tmpl w:val="E54E6A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26611DD7"/>
    <w:multiLevelType w:val="singleLevel"/>
    <w:tmpl w:val="D5DE2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E006EC8"/>
    <w:multiLevelType w:val="multilevel"/>
    <w:tmpl w:val="9FC6E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30A90C66"/>
    <w:multiLevelType w:val="multilevel"/>
    <w:tmpl w:val="CB6456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409D199E"/>
    <w:multiLevelType w:val="hybridMultilevel"/>
    <w:tmpl w:val="20D6FB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62CE9"/>
    <w:multiLevelType w:val="hybridMultilevel"/>
    <w:tmpl w:val="7B7A52FA"/>
    <w:lvl w:ilvl="0" w:tplc="3968D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3B578F"/>
    <w:multiLevelType w:val="singleLevel"/>
    <w:tmpl w:val="98404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591F3432"/>
    <w:multiLevelType w:val="singleLevel"/>
    <w:tmpl w:val="2AAC564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0">
    <w:nsid w:val="7BFB2BFC"/>
    <w:multiLevelType w:val="multilevel"/>
    <w:tmpl w:val="DC4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E935BA"/>
    <w:rsid w:val="00013D62"/>
    <w:rsid w:val="00023B52"/>
    <w:rsid w:val="0004441A"/>
    <w:rsid w:val="00060C72"/>
    <w:rsid w:val="00087285"/>
    <w:rsid w:val="000D65F0"/>
    <w:rsid w:val="00110AE7"/>
    <w:rsid w:val="00146B81"/>
    <w:rsid w:val="00157541"/>
    <w:rsid w:val="00163DD5"/>
    <w:rsid w:val="001D21D5"/>
    <w:rsid w:val="0024562C"/>
    <w:rsid w:val="002559E4"/>
    <w:rsid w:val="00306FC4"/>
    <w:rsid w:val="003070FF"/>
    <w:rsid w:val="003338AC"/>
    <w:rsid w:val="003626E1"/>
    <w:rsid w:val="00383B2D"/>
    <w:rsid w:val="003A0CD5"/>
    <w:rsid w:val="00404566"/>
    <w:rsid w:val="00422E86"/>
    <w:rsid w:val="00432B15"/>
    <w:rsid w:val="00453BA6"/>
    <w:rsid w:val="004A2205"/>
    <w:rsid w:val="004C12BA"/>
    <w:rsid w:val="005100F1"/>
    <w:rsid w:val="00512559"/>
    <w:rsid w:val="00535E74"/>
    <w:rsid w:val="00555A41"/>
    <w:rsid w:val="00580D48"/>
    <w:rsid w:val="005940B8"/>
    <w:rsid w:val="005D33E5"/>
    <w:rsid w:val="006023F8"/>
    <w:rsid w:val="006801D8"/>
    <w:rsid w:val="006A7D2A"/>
    <w:rsid w:val="007522A2"/>
    <w:rsid w:val="0082588F"/>
    <w:rsid w:val="00846B22"/>
    <w:rsid w:val="008C3104"/>
    <w:rsid w:val="008D06A7"/>
    <w:rsid w:val="008E316B"/>
    <w:rsid w:val="009073A7"/>
    <w:rsid w:val="00932E12"/>
    <w:rsid w:val="009411BB"/>
    <w:rsid w:val="0099152F"/>
    <w:rsid w:val="00A13156"/>
    <w:rsid w:val="00A17177"/>
    <w:rsid w:val="00A365FB"/>
    <w:rsid w:val="00A41002"/>
    <w:rsid w:val="00AB68BB"/>
    <w:rsid w:val="00AE1311"/>
    <w:rsid w:val="00B37589"/>
    <w:rsid w:val="00B667EA"/>
    <w:rsid w:val="00BC232A"/>
    <w:rsid w:val="00BE2280"/>
    <w:rsid w:val="00BE4B6E"/>
    <w:rsid w:val="00C011F8"/>
    <w:rsid w:val="00C07FCB"/>
    <w:rsid w:val="00C4252B"/>
    <w:rsid w:val="00C668FF"/>
    <w:rsid w:val="00CD0C4A"/>
    <w:rsid w:val="00CD2EC8"/>
    <w:rsid w:val="00CD632E"/>
    <w:rsid w:val="00D27350"/>
    <w:rsid w:val="00D31EA7"/>
    <w:rsid w:val="00D40D4F"/>
    <w:rsid w:val="00D64EBE"/>
    <w:rsid w:val="00D869F2"/>
    <w:rsid w:val="00DB4876"/>
    <w:rsid w:val="00DC31B4"/>
    <w:rsid w:val="00DE5EDC"/>
    <w:rsid w:val="00DF1CF6"/>
    <w:rsid w:val="00E23729"/>
    <w:rsid w:val="00E3441E"/>
    <w:rsid w:val="00E56DCD"/>
    <w:rsid w:val="00E632EA"/>
    <w:rsid w:val="00E63F12"/>
    <w:rsid w:val="00E935BA"/>
    <w:rsid w:val="00E956D3"/>
    <w:rsid w:val="00EA49EA"/>
    <w:rsid w:val="00EB3023"/>
    <w:rsid w:val="00EC17AC"/>
    <w:rsid w:val="00F3537B"/>
    <w:rsid w:val="00F55A4D"/>
    <w:rsid w:val="00FA218D"/>
    <w:rsid w:val="00FB5928"/>
    <w:rsid w:val="00FE2A3C"/>
    <w:rsid w:val="00FE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ol1">
    <w:name w:val="heading 1"/>
    <w:basedOn w:val="Normal"/>
    <w:next w:val="Normal"/>
    <w:qFormat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Ttol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b/>
      <w:bCs/>
    </w:rPr>
  </w:style>
  <w:style w:type="paragraph" w:styleId="Ttol3">
    <w:name w:val="heading 3"/>
    <w:basedOn w:val="Normal"/>
    <w:next w:val="Normal"/>
    <w:qFormat/>
    <w:pPr>
      <w:keepNext/>
      <w:ind w:left="709"/>
      <w:jc w:val="center"/>
      <w:outlineLvl w:val="2"/>
    </w:pPr>
    <w:rPr>
      <w:rFonts w:ascii="Arial" w:hAnsi="Arial" w:cs="Arial"/>
      <w:b/>
      <w:bCs/>
      <w:lang w:val="ca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Textindependent">
    <w:name w:val="Body Text"/>
    <w:basedOn w:val="Normal"/>
    <w:pPr>
      <w:autoSpaceDE w:val="0"/>
      <w:autoSpaceDN w:val="0"/>
      <w:adjustRightInd w:val="0"/>
      <w:spacing w:line="360" w:lineRule="auto"/>
      <w:jc w:val="both"/>
    </w:pPr>
    <w:rPr>
      <w:sz w:val="22"/>
      <w:szCs w:val="22"/>
    </w:rPr>
  </w:style>
  <w:style w:type="paragraph" w:styleId="Ttol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</w:rPr>
  </w:style>
  <w:style w:type="paragraph" w:styleId="Sagniadetextindependent">
    <w:name w:val="Body Text Indent"/>
    <w:basedOn w:val="Normal"/>
    <w:pPr>
      <w:autoSpaceDE w:val="0"/>
      <w:autoSpaceDN w:val="0"/>
      <w:adjustRightInd w:val="0"/>
      <w:spacing w:line="360" w:lineRule="auto"/>
      <w:ind w:firstLine="705"/>
      <w:jc w:val="both"/>
    </w:pPr>
  </w:style>
  <w:style w:type="paragraph" w:styleId="Textindependent2">
    <w:name w:val="Body Text 2"/>
    <w:basedOn w:val="Normal"/>
    <w:pPr>
      <w:widowControl w:val="0"/>
      <w:ind w:right="1"/>
      <w:jc w:val="both"/>
    </w:pPr>
    <w:rPr>
      <w:rFonts w:ascii="Arial" w:hAnsi="Arial" w:cs="Arial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1285</Words>
  <Characters>7071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Dret Privat Catalunya 2006,07</vt:lpstr>
    </vt:vector>
  </TitlesOfParts>
  <Company>UAB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Dret Privat Catalunya 2006,07</dc:title>
  <dc:creator>Mª del Carmen Gete-Alonso</dc:creator>
  <cp:lastModifiedBy>Renovi</cp:lastModifiedBy>
  <cp:revision>2</cp:revision>
  <dcterms:created xsi:type="dcterms:W3CDTF">2013-06-17T07:18:00Z</dcterms:created>
  <dcterms:modified xsi:type="dcterms:W3CDTF">2013-06-17T07:18:00Z</dcterms:modified>
</cp:coreProperties>
</file>