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20F6B88" w14:textId="77777777" w:rsidR="000F04CD" w:rsidRPr="00B237EE" w:rsidRDefault="000F04CD" w:rsidP="00BE6EB8">
      <w:pPr>
        <w:pStyle w:val="EPIGRAFEGRANDEMEMORIA"/>
        <w:rPr>
          <w:rFonts w:asciiTheme="minorHAnsi" w:hAnsiTheme="minorHAnsi"/>
          <w:color w:val="800000"/>
          <w:sz w:val="24"/>
          <w:szCs w:val="24"/>
        </w:rPr>
      </w:pPr>
      <w:bookmarkStart w:id="0" w:name="OLE_LINK10"/>
    </w:p>
    <w:p w14:paraId="349D1573" w14:textId="77777777" w:rsidR="000F04CD" w:rsidRPr="00B237EE" w:rsidRDefault="000F04CD" w:rsidP="00BE6EB8">
      <w:pPr>
        <w:pStyle w:val="ANECATexto"/>
        <w:spacing w:before="0" w:after="0"/>
        <w:rPr>
          <w:rFonts w:asciiTheme="minorHAnsi" w:hAnsiTheme="minorHAnsi"/>
          <w:b/>
          <w:bCs/>
          <w:iCs w:val="0"/>
          <w:color w:val="003366"/>
          <w:sz w:val="24"/>
          <w:szCs w:val="24"/>
        </w:rPr>
      </w:pPr>
    </w:p>
    <w:p w14:paraId="094CBCD7" w14:textId="77777777" w:rsidR="000F04CD" w:rsidRPr="00B237EE" w:rsidRDefault="000F04CD" w:rsidP="00BE6EB8">
      <w:pPr>
        <w:pStyle w:val="ANECATexto"/>
        <w:spacing w:before="0" w:after="0"/>
        <w:rPr>
          <w:rFonts w:asciiTheme="minorHAnsi" w:hAnsiTheme="minorHAnsi"/>
          <w:b/>
          <w:bCs/>
          <w:iCs w:val="0"/>
          <w:color w:val="003366"/>
          <w:sz w:val="24"/>
          <w:szCs w:val="24"/>
        </w:rPr>
      </w:pPr>
      <w:bookmarkStart w:id="1" w:name="_Toc179857843"/>
    </w:p>
    <w:p w14:paraId="5FF53256" w14:textId="77777777" w:rsidR="000F04CD" w:rsidRPr="00B237EE" w:rsidRDefault="000F04CD" w:rsidP="00BE6EB8">
      <w:pPr>
        <w:pStyle w:val="ANECATexto"/>
        <w:spacing w:before="0" w:after="0"/>
        <w:rPr>
          <w:rFonts w:asciiTheme="minorHAnsi" w:hAnsiTheme="minorHAnsi"/>
          <w:b/>
          <w:bCs/>
          <w:iCs w:val="0"/>
          <w:color w:val="003366"/>
          <w:sz w:val="24"/>
          <w:szCs w:val="24"/>
        </w:rPr>
      </w:pPr>
    </w:p>
    <w:p w14:paraId="5C98E9DA" w14:textId="77777777" w:rsidR="000F04CD" w:rsidRPr="00B237EE" w:rsidRDefault="000F04CD" w:rsidP="00BE6EB8">
      <w:pPr>
        <w:pStyle w:val="ANECATexto"/>
        <w:spacing w:before="0" w:after="0"/>
        <w:rPr>
          <w:rFonts w:asciiTheme="minorHAnsi" w:hAnsiTheme="minorHAnsi"/>
          <w:b/>
          <w:bCs/>
          <w:iCs w:val="0"/>
          <w:color w:val="003366"/>
          <w:sz w:val="24"/>
          <w:szCs w:val="24"/>
        </w:rPr>
      </w:pPr>
    </w:p>
    <w:p w14:paraId="71503D83" w14:textId="77777777" w:rsidR="000F04CD" w:rsidRPr="00B237EE" w:rsidRDefault="000F04CD" w:rsidP="00BE6EB8">
      <w:pPr>
        <w:pStyle w:val="ANECATexto"/>
        <w:spacing w:before="0" w:after="0"/>
        <w:rPr>
          <w:rFonts w:asciiTheme="minorHAnsi" w:hAnsiTheme="minorHAnsi"/>
          <w:b/>
          <w:bCs/>
          <w:iCs w:val="0"/>
          <w:color w:val="003366"/>
          <w:sz w:val="24"/>
          <w:szCs w:val="24"/>
        </w:rPr>
      </w:pPr>
    </w:p>
    <w:p w14:paraId="2E54CB51" w14:textId="1F27211C" w:rsidR="000F04CD" w:rsidRPr="00B237EE" w:rsidRDefault="000F04CD" w:rsidP="00BE6EB8">
      <w:pPr>
        <w:pStyle w:val="NIVEL1"/>
        <w:spacing w:before="0" w:after="0"/>
        <w:jc w:val="left"/>
        <w:rPr>
          <w:rFonts w:asciiTheme="minorHAnsi" w:hAnsiTheme="minorHAnsi" w:cs="Arial"/>
        </w:rPr>
      </w:pPr>
    </w:p>
    <w:p w14:paraId="3B2DF18F" w14:textId="77777777" w:rsidR="004746D9" w:rsidRPr="00B237EE" w:rsidRDefault="004746D9" w:rsidP="00BE6EB8">
      <w:pPr>
        <w:pStyle w:val="NIVEL1"/>
        <w:spacing w:before="0" w:after="0"/>
        <w:jc w:val="left"/>
        <w:rPr>
          <w:rFonts w:asciiTheme="minorHAnsi" w:hAnsiTheme="minorHAnsi" w:cs="Arial"/>
        </w:rPr>
      </w:pPr>
    </w:p>
    <w:p w14:paraId="6A9B7EBB" w14:textId="7E291D72" w:rsidR="00F41914" w:rsidRPr="00B237EE" w:rsidRDefault="00F41914" w:rsidP="00F41914">
      <w:pPr>
        <w:pStyle w:val="NIVEL1"/>
        <w:rPr>
          <w:rFonts w:asciiTheme="minorHAnsi" w:hAnsiTheme="minorHAnsi"/>
        </w:rPr>
      </w:pPr>
      <w:r w:rsidRPr="00B237EE">
        <w:rPr>
          <w:rFonts w:asciiTheme="minorHAnsi" w:hAnsiTheme="minorHAnsi"/>
        </w:rPr>
        <w:t xml:space="preserve">TÍTULO: </w:t>
      </w:r>
      <w:r w:rsidRPr="00B237EE">
        <w:rPr>
          <w:rFonts w:asciiTheme="minorHAnsi" w:hAnsiTheme="minorHAnsi"/>
          <w:color w:val="auto"/>
        </w:rPr>
        <w:t>ERASMUS MUNDUS EN</w:t>
      </w:r>
    </w:p>
    <w:p w14:paraId="446767FE" w14:textId="77777777" w:rsidR="00F41914" w:rsidRPr="00B237EE" w:rsidRDefault="00F41914" w:rsidP="00F41914">
      <w:pPr>
        <w:pStyle w:val="NIVEL1"/>
        <w:rPr>
          <w:rFonts w:asciiTheme="minorHAnsi" w:hAnsiTheme="minorHAnsi"/>
        </w:rPr>
      </w:pPr>
      <w:r w:rsidRPr="00B237EE">
        <w:rPr>
          <w:rFonts w:asciiTheme="minorHAnsi" w:hAnsiTheme="minorHAnsi"/>
        </w:rPr>
        <w:t xml:space="preserve">UNIVERSIDADES: </w:t>
      </w:r>
    </w:p>
    <w:p w14:paraId="6A59B308" w14:textId="6EE2557E" w:rsidR="00F41914" w:rsidRPr="00B237EE" w:rsidRDefault="00F41914" w:rsidP="00F41914">
      <w:pPr>
        <w:pStyle w:val="NIVEL1"/>
        <w:rPr>
          <w:rFonts w:asciiTheme="minorHAnsi" w:hAnsiTheme="minorHAnsi"/>
          <w:color w:val="auto"/>
        </w:rPr>
      </w:pPr>
      <w:r w:rsidRPr="00B237EE">
        <w:rPr>
          <w:rFonts w:asciiTheme="minorHAnsi" w:hAnsiTheme="minorHAnsi"/>
          <w:color w:val="auto"/>
        </w:rPr>
        <w:t>UNIVERSITAT AUTÒNOMA DE BARCELONA</w:t>
      </w:r>
    </w:p>
    <w:p w14:paraId="7BF6B9C2" w14:textId="379320C2" w:rsidR="00F41914" w:rsidRPr="00B237EE" w:rsidRDefault="00F41914" w:rsidP="00F41914">
      <w:pPr>
        <w:pStyle w:val="NIVEL1"/>
        <w:rPr>
          <w:rFonts w:asciiTheme="minorHAnsi" w:hAnsiTheme="minorHAnsi"/>
          <w:color w:val="auto"/>
        </w:rPr>
      </w:pPr>
      <w:r w:rsidRPr="00B237EE">
        <w:rPr>
          <w:rFonts w:asciiTheme="minorHAnsi" w:hAnsiTheme="minorHAnsi"/>
          <w:color w:val="auto"/>
        </w:rPr>
        <w:t>….</w:t>
      </w:r>
    </w:p>
    <w:p w14:paraId="1937CEC5" w14:textId="77777777" w:rsidR="000F04CD" w:rsidRPr="00B237EE" w:rsidRDefault="000F04CD" w:rsidP="00BE6EB8">
      <w:pPr>
        <w:pStyle w:val="NIVEL1"/>
        <w:spacing w:before="0" w:after="0"/>
        <w:jc w:val="left"/>
        <w:rPr>
          <w:rFonts w:asciiTheme="minorHAnsi" w:hAnsiTheme="minorHAnsi" w:cs="Arial"/>
        </w:rPr>
      </w:pPr>
    </w:p>
    <w:p w14:paraId="72BBF843" w14:textId="77777777" w:rsidR="000F04CD" w:rsidRPr="00B237EE" w:rsidRDefault="000F04CD" w:rsidP="00BE6EB8">
      <w:pPr>
        <w:pStyle w:val="EPIGRAFEGRANDEMEMORIA"/>
        <w:rPr>
          <w:rFonts w:asciiTheme="minorHAnsi" w:hAnsiTheme="minorHAnsi"/>
          <w:color w:val="800000"/>
          <w:sz w:val="22"/>
          <w:szCs w:val="22"/>
        </w:rPr>
      </w:pPr>
    </w:p>
    <w:p w14:paraId="30301881" w14:textId="77777777" w:rsidR="000F04CD" w:rsidRPr="00B237EE" w:rsidRDefault="000F04CD" w:rsidP="00BE6EB8">
      <w:pPr>
        <w:pStyle w:val="EPIGRAFEGRANDEMEMORIA"/>
        <w:rPr>
          <w:rFonts w:asciiTheme="minorHAnsi" w:hAnsiTheme="minorHAnsi"/>
          <w:color w:val="800000"/>
          <w:sz w:val="22"/>
          <w:szCs w:val="22"/>
        </w:rPr>
      </w:pPr>
    </w:p>
    <w:p w14:paraId="4028D193" w14:textId="26AA3583" w:rsidR="000F04CD" w:rsidRDefault="000F0B92" w:rsidP="00BE6EB8">
      <w:pPr>
        <w:pStyle w:val="EPIGRAFEGRANDEMEMORIA"/>
        <w:rPr>
          <w:rFonts w:asciiTheme="minorHAnsi" w:hAnsiTheme="minorHAnsi"/>
          <w:color w:val="800000"/>
          <w:sz w:val="22"/>
          <w:szCs w:val="22"/>
        </w:rPr>
      </w:pPr>
      <w:r>
        <w:rPr>
          <w:rFonts w:asciiTheme="minorHAnsi" w:hAnsiTheme="minorHAnsi"/>
          <w:color w:val="800000"/>
          <w:sz w:val="22"/>
          <w:szCs w:val="22"/>
        </w:rPr>
        <w:tab/>
      </w:r>
    </w:p>
    <w:p w14:paraId="6AD39CF5" w14:textId="3489668A" w:rsidR="000F0B92" w:rsidRDefault="000F0B92" w:rsidP="00BE6EB8">
      <w:pPr>
        <w:pStyle w:val="EPIGRAFEGRANDEMEMORIA"/>
        <w:rPr>
          <w:rFonts w:asciiTheme="minorHAnsi" w:hAnsiTheme="minorHAnsi"/>
          <w:color w:val="800000"/>
          <w:sz w:val="22"/>
          <w:szCs w:val="22"/>
        </w:rPr>
      </w:pPr>
    </w:p>
    <w:p w14:paraId="162F9E4B" w14:textId="4B5F8BC9" w:rsidR="000F0B92" w:rsidRDefault="000F0B92" w:rsidP="00BE6EB8">
      <w:pPr>
        <w:pStyle w:val="EPIGRAFEGRANDEMEMORIA"/>
        <w:rPr>
          <w:rFonts w:asciiTheme="minorHAnsi" w:hAnsiTheme="minorHAnsi"/>
          <w:color w:val="800000"/>
          <w:sz w:val="22"/>
          <w:szCs w:val="22"/>
        </w:rPr>
      </w:pPr>
    </w:p>
    <w:p w14:paraId="2B8284E6" w14:textId="758FF62D" w:rsidR="000F0B92" w:rsidRDefault="000F0B92" w:rsidP="00BE6EB8">
      <w:pPr>
        <w:pStyle w:val="EPIGRAFEGRANDEMEMORIA"/>
        <w:rPr>
          <w:rFonts w:asciiTheme="minorHAnsi" w:hAnsiTheme="minorHAnsi"/>
          <w:color w:val="800000"/>
          <w:sz w:val="22"/>
          <w:szCs w:val="22"/>
        </w:rPr>
      </w:pPr>
    </w:p>
    <w:p w14:paraId="2EE40FAA" w14:textId="02391B9B" w:rsidR="000F0B92" w:rsidRDefault="000F0B92" w:rsidP="00BE6EB8">
      <w:pPr>
        <w:pStyle w:val="EPIGRAFEGRANDEMEMORIA"/>
        <w:rPr>
          <w:rFonts w:asciiTheme="minorHAnsi" w:hAnsiTheme="minorHAnsi"/>
          <w:color w:val="800000"/>
          <w:sz w:val="22"/>
          <w:szCs w:val="22"/>
        </w:rPr>
      </w:pPr>
    </w:p>
    <w:p w14:paraId="63E4C0C1" w14:textId="6B5B1C0C" w:rsidR="000F0B92" w:rsidRDefault="000F0B92" w:rsidP="00BE6EB8">
      <w:pPr>
        <w:pStyle w:val="EPIGRAFEGRANDEMEMORIA"/>
        <w:rPr>
          <w:rFonts w:asciiTheme="minorHAnsi" w:hAnsiTheme="minorHAnsi"/>
          <w:color w:val="800000"/>
          <w:sz w:val="22"/>
          <w:szCs w:val="22"/>
        </w:rPr>
      </w:pPr>
    </w:p>
    <w:p w14:paraId="214FE77B" w14:textId="087E98B1" w:rsidR="000F0B92" w:rsidRDefault="000F0B92" w:rsidP="00BE6EB8">
      <w:pPr>
        <w:pStyle w:val="EPIGRAFEGRANDEMEMORIA"/>
        <w:rPr>
          <w:rFonts w:asciiTheme="minorHAnsi" w:hAnsiTheme="minorHAnsi"/>
          <w:color w:val="800000"/>
          <w:sz w:val="22"/>
          <w:szCs w:val="22"/>
        </w:rPr>
      </w:pPr>
    </w:p>
    <w:p w14:paraId="7BB48242" w14:textId="2A3698D7" w:rsidR="000F0B92" w:rsidRDefault="000F0B92" w:rsidP="00BE6EB8">
      <w:pPr>
        <w:pStyle w:val="EPIGRAFEGRANDEMEMORIA"/>
        <w:rPr>
          <w:rFonts w:asciiTheme="minorHAnsi" w:hAnsiTheme="minorHAnsi"/>
          <w:color w:val="800000"/>
          <w:sz w:val="22"/>
          <w:szCs w:val="22"/>
        </w:rPr>
      </w:pPr>
    </w:p>
    <w:p w14:paraId="0B922C20" w14:textId="7C596CBC" w:rsidR="000F0B92" w:rsidRDefault="000F0B92" w:rsidP="00BE6EB8">
      <w:pPr>
        <w:pStyle w:val="EPIGRAFEGRANDEMEMORIA"/>
        <w:rPr>
          <w:rFonts w:asciiTheme="minorHAnsi" w:hAnsiTheme="minorHAnsi"/>
          <w:color w:val="800000"/>
          <w:sz w:val="22"/>
          <w:szCs w:val="22"/>
        </w:rPr>
      </w:pPr>
    </w:p>
    <w:p w14:paraId="0DAD54DF" w14:textId="1F7AF6FA" w:rsidR="000F0B92" w:rsidRDefault="000F0B92" w:rsidP="00BE6EB8">
      <w:pPr>
        <w:pStyle w:val="EPIGRAFEGRANDEMEMORIA"/>
        <w:rPr>
          <w:rFonts w:asciiTheme="minorHAnsi" w:hAnsiTheme="minorHAnsi"/>
          <w:color w:val="800000"/>
          <w:sz w:val="22"/>
          <w:szCs w:val="22"/>
        </w:rPr>
      </w:pPr>
    </w:p>
    <w:p w14:paraId="4B619017" w14:textId="1951A575" w:rsidR="000F0B92" w:rsidRDefault="000F0B92" w:rsidP="00BE6EB8">
      <w:pPr>
        <w:pStyle w:val="EPIGRAFEGRANDEMEMORIA"/>
        <w:rPr>
          <w:rFonts w:asciiTheme="minorHAnsi" w:hAnsiTheme="minorHAnsi"/>
          <w:color w:val="800000"/>
          <w:sz w:val="22"/>
          <w:szCs w:val="22"/>
        </w:rPr>
      </w:pPr>
    </w:p>
    <w:p w14:paraId="6C4538AB" w14:textId="012A18CC" w:rsidR="000F0B92" w:rsidRDefault="000F0B92" w:rsidP="00BE6EB8">
      <w:pPr>
        <w:pStyle w:val="EPIGRAFEGRANDEMEMORIA"/>
        <w:rPr>
          <w:rFonts w:asciiTheme="minorHAnsi" w:hAnsiTheme="minorHAnsi"/>
          <w:color w:val="800000"/>
          <w:sz w:val="22"/>
          <w:szCs w:val="22"/>
        </w:rPr>
      </w:pPr>
    </w:p>
    <w:p w14:paraId="4705F62B" w14:textId="4AC1A1F8" w:rsidR="000F0B92" w:rsidRDefault="000F0B92" w:rsidP="00BE6EB8">
      <w:pPr>
        <w:pStyle w:val="EPIGRAFEGRANDEMEMORIA"/>
        <w:rPr>
          <w:rFonts w:asciiTheme="minorHAnsi" w:hAnsiTheme="minorHAnsi"/>
          <w:color w:val="800000"/>
          <w:sz w:val="22"/>
          <w:szCs w:val="22"/>
        </w:rPr>
      </w:pPr>
    </w:p>
    <w:p w14:paraId="016F7DF1" w14:textId="0E4A3239" w:rsidR="000F0B92" w:rsidRDefault="000F0B92" w:rsidP="00BE6EB8">
      <w:pPr>
        <w:pStyle w:val="EPIGRAFEGRANDEMEMORIA"/>
        <w:rPr>
          <w:rFonts w:asciiTheme="minorHAnsi" w:hAnsiTheme="minorHAnsi"/>
          <w:color w:val="800000"/>
          <w:sz w:val="22"/>
          <w:szCs w:val="22"/>
        </w:rPr>
      </w:pPr>
    </w:p>
    <w:p w14:paraId="4F7574D8" w14:textId="7A0D0F49" w:rsidR="000F0B92" w:rsidRDefault="000F0B92" w:rsidP="00BE6EB8">
      <w:pPr>
        <w:pStyle w:val="EPIGRAFEGRANDEMEMORIA"/>
        <w:rPr>
          <w:rFonts w:asciiTheme="minorHAnsi" w:hAnsiTheme="minorHAnsi"/>
          <w:color w:val="800000"/>
          <w:sz w:val="22"/>
          <w:szCs w:val="22"/>
        </w:rPr>
      </w:pPr>
    </w:p>
    <w:p w14:paraId="62105C74" w14:textId="07ACB915" w:rsidR="000F0B92" w:rsidRDefault="000F0B92" w:rsidP="00BE6EB8">
      <w:pPr>
        <w:pStyle w:val="EPIGRAFEGRANDEMEMORIA"/>
        <w:rPr>
          <w:rFonts w:asciiTheme="minorHAnsi" w:hAnsiTheme="minorHAnsi"/>
          <w:color w:val="800000"/>
          <w:sz w:val="22"/>
          <w:szCs w:val="22"/>
        </w:rPr>
      </w:pPr>
    </w:p>
    <w:p w14:paraId="08451620" w14:textId="666DB439" w:rsidR="000F0B92" w:rsidRDefault="000F0B92" w:rsidP="00BE6EB8">
      <w:pPr>
        <w:pStyle w:val="EPIGRAFEGRANDEMEMORIA"/>
        <w:rPr>
          <w:rFonts w:asciiTheme="minorHAnsi" w:hAnsiTheme="minorHAnsi"/>
          <w:color w:val="800000"/>
          <w:sz w:val="22"/>
          <w:szCs w:val="22"/>
        </w:rPr>
      </w:pPr>
    </w:p>
    <w:p w14:paraId="7BA0BAFE" w14:textId="77777777" w:rsidR="000F0B92" w:rsidRDefault="000F0B92" w:rsidP="000F0B92">
      <w:pPr>
        <w:pStyle w:val="NIVEL1"/>
        <w:ind w:left="1418" w:firstLine="709"/>
        <w:jc w:val="right"/>
        <w:rPr>
          <w:rFonts w:ascii="Calibri" w:hAnsi="Calibri"/>
          <w:color w:val="auto"/>
          <w:sz w:val="28"/>
          <w:szCs w:val="40"/>
        </w:rPr>
      </w:pPr>
    </w:p>
    <w:p w14:paraId="67C52E12" w14:textId="09A78B89" w:rsidR="000F0B92" w:rsidRPr="006E1901" w:rsidRDefault="000F0B92" w:rsidP="000F0B92">
      <w:pPr>
        <w:pStyle w:val="NIVEL1"/>
        <w:ind w:left="1418" w:firstLine="709"/>
        <w:jc w:val="right"/>
        <w:rPr>
          <w:rFonts w:ascii="Calibri" w:hAnsi="Calibri"/>
          <w:color w:val="auto"/>
          <w:sz w:val="28"/>
          <w:szCs w:val="40"/>
        </w:rPr>
      </w:pPr>
      <w:r w:rsidRPr="006E1901">
        <w:rPr>
          <w:rFonts w:ascii="Calibri" w:hAnsi="Calibri"/>
          <w:color w:val="auto"/>
          <w:sz w:val="28"/>
          <w:szCs w:val="40"/>
        </w:rPr>
        <w:t>Mes-Año</w:t>
      </w:r>
    </w:p>
    <w:p w14:paraId="19A7D211" w14:textId="77777777" w:rsidR="000F0B92" w:rsidRPr="00B237EE" w:rsidRDefault="000F0B92" w:rsidP="00BE6EB8">
      <w:pPr>
        <w:pStyle w:val="EPIGRAFEGRANDEMEMORIA"/>
        <w:rPr>
          <w:rFonts w:asciiTheme="minorHAnsi" w:hAnsiTheme="minorHAnsi"/>
          <w:color w:val="800000"/>
          <w:sz w:val="22"/>
          <w:szCs w:val="22"/>
        </w:rPr>
      </w:pPr>
    </w:p>
    <w:p w14:paraId="463CE559" w14:textId="0BB4399C" w:rsidR="00477AA4" w:rsidRDefault="00477AA4" w:rsidP="00477AA4">
      <w:pPr>
        <w:pStyle w:val="ANECATexto"/>
        <w:rPr>
          <w:rFonts w:ascii="Calibri" w:hAnsi="Calibri"/>
          <w:i/>
          <w:color w:val="000000"/>
          <w:sz w:val="24"/>
          <w:szCs w:val="24"/>
        </w:rPr>
      </w:pPr>
      <w:r>
        <w:rPr>
          <w:rFonts w:ascii="Calibri" w:hAnsi="Calibri"/>
          <w:bCs/>
          <w:iCs w:val="0"/>
          <w:color w:val="000000"/>
          <w:sz w:val="24"/>
          <w:szCs w:val="24"/>
        </w:rPr>
        <w:t>Este modelo de memoria</w:t>
      </w:r>
      <w:r w:rsidRPr="00B44192">
        <w:rPr>
          <w:rFonts w:ascii="Calibri" w:hAnsi="Calibri"/>
          <w:bCs/>
          <w:iCs w:val="0"/>
          <w:color w:val="000000"/>
          <w:sz w:val="24"/>
          <w:szCs w:val="24"/>
        </w:rPr>
        <w:t xml:space="preserve"> de verificació</w:t>
      </w:r>
      <w:r>
        <w:rPr>
          <w:rFonts w:ascii="Calibri" w:hAnsi="Calibri"/>
          <w:bCs/>
          <w:iCs w:val="0"/>
          <w:color w:val="000000"/>
          <w:sz w:val="24"/>
          <w:szCs w:val="24"/>
        </w:rPr>
        <w:t>n</w:t>
      </w:r>
      <w:r w:rsidRPr="00B44192">
        <w:rPr>
          <w:rFonts w:ascii="Calibri" w:hAnsi="Calibri"/>
          <w:bCs/>
          <w:iCs w:val="0"/>
          <w:color w:val="000000"/>
          <w:sz w:val="24"/>
          <w:szCs w:val="24"/>
        </w:rPr>
        <w:t xml:space="preserve"> ha </w:t>
      </w:r>
      <w:r>
        <w:rPr>
          <w:rFonts w:ascii="Calibri" w:hAnsi="Calibri"/>
          <w:bCs/>
          <w:iCs w:val="0"/>
          <w:color w:val="000000"/>
          <w:sz w:val="24"/>
          <w:szCs w:val="24"/>
        </w:rPr>
        <w:t>sido</w:t>
      </w:r>
      <w:r w:rsidRPr="00B44192">
        <w:rPr>
          <w:rFonts w:ascii="Calibri" w:hAnsi="Calibri"/>
          <w:bCs/>
          <w:iCs w:val="0"/>
          <w:color w:val="000000"/>
          <w:sz w:val="24"/>
          <w:szCs w:val="24"/>
        </w:rPr>
        <w:t xml:space="preserve"> elabora</w:t>
      </w:r>
      <w:r>
        <w:rPr>
          <w:rFonts w:ascii="Calibri" w:hAnsi="Calibri"/>
          <w:bCs/>
          <w:iCs w:val="0"/>
          <w:color w:val="000000"/>
          <w:sz w:val="24"/>
          <w:szCs w:val="24"/>
        </w:rPr>
        <w:t>do</w:t>
      </w:r>
      <w:r w:rsidRPr="00B44192">
        <w:rPr>
          <w:rFonts w:ascii="Calibri" w:hAnsi="Calibri"/>
          <w:bCs/>
          <w:iCs w:val="0"/>
          <w:color w:val="000000"/>
          <w:sz w:val="24"/>
          <w:szCs w:val="24"/>
        </w:rPr>
        <w:t xml:space="preserve"> </w:t>
      </w:r>
      <w:r>
        <w:rPr>
          <w:rFonts w:ascii="Calibri" w:hAnsi="Calibri"/>
          <w:bCs/>
          <w:iCs w:val="0"/>
          <w:color w:val="000000"/>
          <w:sz w:val="24"/>
          <w:szCs w:val="24"/>
        </w:rPr>
        <w:t>siguiendo</w:t>
      </w:r>
      <w:r w:rsidRPr="00B44192">
        <w:rPr>
          <w:rFonts w:ascii="Calibri" w:hAnsi="Calibri"/>
          <w:bCs/>
          <w:iCs w:val="0"/>
          <w:color w:val="000000"/>
          <w:sz w:val="24"/>
          <w:szCs w:val="24"/>
        </w:rPr>
        <w:t xml:space="preserve"> </w:t>
      </w:r>
      <w:r>
        <w:rPr>
          <w:rFonts w:ascii="Calibri" w:hAnsi="Calibri"/>
          <w:bCs/>
          <w:iCs w:val="0"/>
          <w:color w:val="000000"/>
          <w:sz w:val="24"/>
          <w:szCs w:val="24"/>
        </w:rPr>
        <w:t>los criterios</w:t>
      </w:r>
      <w:r w:rsidRPr="00B44192">
        <w:rPr>
          <w:rFonts w:ascii="Calibri" w:hAnsi="Calibri"/>
          <w:bCs/>
          <w:iCs w:val="0"/>
          <w:color w:val="000000"/>
          <w:sz w:val="24"/>
          <w:szCs w:val="24"/>
        </w:rPr>
        <w:t xml:space="preserve"> de la </w:t>
      </w:r>
      <w:hyperlink r:id="rId7" w:history="1">
        <w:proofErr w:type="spellStart"/>
        <w:r w:rsidRPr="006A255B">
          <w:rPr>
            <w:rStyle w:val="Hipervnculo"/>
            <w:rFonts w:ascii="Calibri" w:hAnsi="Calibri"/>
            <w:i/>
            <w:sz w:val="24"/>
            <w:szCs w:val="24"/>
          </w:rPr>
          <w:t>Guia</w:t>
        </w:r>
        <w:proofErr w:type="spellEnd"/>
        <w:r w:rsidRPr="006A255B">
          <w:rPr>
            <w:rStyle w:val="Hipervnculo"/>
            <w:rFonts w:ascii="Calibri" w:hAnsi="Calibri"/>
            <w:i/>
            <w:sz w:val="24"/>
            <w:szCs w:val="24"/>
          </w:rPr>
          <w:t xml:space="preserve"> per a </w:t>
        </w:r>
        <w:proofErr w:type="spellStart"/>
        <w:r w:rsidRPr="006A255B">
          <w:rPr>
            <w:rStyle w:val="Hipervnculo"/>
            <w:rFonts w:ascii="Calibri" w:hAnsi="Calibri"/>
            <w:i/>
            <w:sz w:val="24"/>
            <w:szCs w:val="24"/>
          </w:rPr>
          <w:t>l'elaboració</w:t>
        </w:r>
        <w:proofErr w:type="spellEnd"/>
        <w:r w:rsidRPr="006A255B">
          <w:rPr>
            <w:rStyle w:val="Hipervnculo"/>
            <w:rFonts w:ascii="Calibri" w:hAnsi="Calibri"/>
            <w:i/>
            <w:sz w:val="24"/>
            <w:szCs w:val="24"/>
          </w:rPr>
          <w:t xml:space="preserve"> i la </w:t>
        </w:r>
        <w:proofErr w:type="spellStart"/>
        <w:r w:rsidRPr="006A255B">
          <w:rPr>
            <w:rStyle w:val="Hipervnculo"/>
            <w:rFonts w:ascii="Calibri" w:hAnsi="Calibri"/>
            <w:i/>
            <w:sz w:val="24"/>
            <w:szCs w:val="24"/>
          </w:rPr>
          <w:t>verificació</w:t>
        </w:r>
        <w:proofErr w:type="spellEnd"/>
        <w:r w:rsidRPr="006A255B">
          <w:rPr>
            <w:rStyle w:val="Hipervnculo"/>
            <w:rFonts w:ascii="Calibri" w:hAnsi="Calibri"/>
            <w:i/>
            <w:sz w:val="24"/>
            <w:szCs w:val="24"/>
          </w:rPr>
          <w:t xml:space="preserve"> de les </w:t>
        </w:r>
        <w:proofErr w:type="spellStart"/>
        <w:r w:rsidRPr="006A255B">
          <w:rPr>
            <w:rStyle w:val="Hipervnculo"/>
            <w:rFonts w:ascii="Calibri" w:hAnsi="Calibri"/>
            <w:i/>
            <w:sz w:val="24"/>
            <w:szCs w:val="24"/>
          </w:rPr>
          <w:t>propostes</w:t>
        </w:r>
        <w:proofErr w:type="spellEnd"/>
        <w:r w:rsidRPr="006A255B">
          <w:rPr>
            <w:rStyle w:val="Hipervnculo"/>
            <w:rFonts w:ascii="Calibri" w:hAnsi="Calibri"/>
            <w:i/>
            <w:sz w:val="24"/>
            <w:szCs w:val="24"/>
          </w:rPr>
          <w:t xml:space="preserve"> de </w:t>
        </w:r>
        <w:proofErr w:type="spellStart"/>
        <w:r w:rsidRPr="006A255B">
          <w:rPr>
            <w:rStyle w:val="Hipervnculo"/>
            <w:rFonts w:ascii="Calibri" w:hAnsi="Calibri"/>
            <w:i/>
            <w:sz w:val="24"/>
            <w:szCs w:val="24"/>
          </w:rPr>
          <w:t>titulacions</w:t>
        </w:r>
        <w:proofErr w:type="spellEnd"/>
        <w:r w:rsidRPr="006A255B">
          <w:rPr>
            <w:rStyle w:val="Hipervnculo"/>
            <w:rFonts w:ascii="Calibri" w:hAnsi="Calibri"/>
            <w:i/>
            <w:sz w:val="24"/>
            <w:szCs w:val="24"/>
          </w:rPr>
          <w:t xml:space="preserve"> </w:t>
        </w:r>
        <w:proofErr w:type="spellStart"/>
        <w:r w:rsidRPr="006A255B">
          <w:rPr>
            <w:rStyle w:val="Hipervnculo"/>
            <w:rFonts w:ascii="Calibri" w:hAnsi="Calibri"/>
            <w:i/>
            <w:sz w:val="24"/>
            <w:szCs w:val="24"/>
          </w:rPr>
          <w:t>universitàries</w:t>
        </w:r>
        <w:proofErr w:type="spellEnd"/>
        <w:r w:rsidRPr="006A255B">
          <w:rPr>
            <w:rStyle w:val="Hipervnculo"/>
            <w:rFonts w:ascii="Calibri" w:hAnsi="Calibri"/>
            <w:i/>
            <w:sz w:val="24"/>
            <w:szCs w:val="24"/>
          </w:rPr>
          <w:t xml:space="preserve"> de </w:t>
        </w:r>
        <w:proofErr w:type="spellStart"/>
        <w:r w:rsidRPr="006A255B">
          <w:rPr>
            <w:rStyle w:val="Hipervnculo"/>
            <w:rFonts w:ascii="Calibri" w:hAnsi="Calibri"/>
            <w:i/>
            <w:sz w:val="24"/>
            <w:szCs w:val="24"/>
          </w:rPr>
          <w:t>grau</w:t>
        </w:r>
        <w:proofErr w:type="spellEnd"/>
        <w:r w:rsidRPr="006A255B">
          <w:rPr>
            <w:rStyle w:val="Hipervnculo"/>
            <w:rFonts w:ascii="Calibri" w:hAnsi="Calibri"/>
            <w:i/>
            <w:sz w:val="24"/>
            <w:szCs w:val="24"/>
          </w:rPr>
          <w:t xml:space="preserve"> i </w:t>
        </w:r>
        <w:proofErr w:type="spellStart"/>
        <w:r w:rsidRPr="006A255B">
          <w:rPr>
            <w:rStyle w:val="Hipervnculo"/>
            <w:rFonts w:ascii="Calibri" w:hAnsi="Calibri"/>
            <w:i/>
            <w:sz w:val="24"/>
            <w:szCs w:val="24"/>
          </w:rPr>
          <w:t>màster</w:t>
        </w:r>
        <w:proofErr w:type="spellEnd"/>
        <w:r w:rsidRPr="006A255B">
          <w:rPr>
            <w:rStyle w:val="Hipervnculo"/>
            <w:rFonts w:ascii="Calibri" w:hAnsi="Calibri"/>
            <w:sz w:val="24"/>
            <w:szCs w:val="24"/>
          </w:rPr>
          <w:t xml:space="preserve"> (</w:t>
        </w:r>
        <w:proofErr w:type="spellStart"/>
        <w:r w:rsidRPr="006A255B">
          <w:rPr>
            <w:rStyle w:val="Hipervnculo"/>
            <w:rFonts w:ascii="Calibri" w:hAnsi="Calibri"/>
            <w:sz w:val="24"/>
            <w:szCs w:val="24"/>
          </w:rPr>
          <w:t>juliol</w:t>
        </w:r>
        <w:proofErr w:type="spellEnd"/>
        <w:r w:rsidRPr="006A255B">
          <w:rPr>
            <w:rStyle w:val="Hipervnculo"/>
            <w:rFonts w:ascii="Calibri" w:hAnsi="Calibri"/>
            <w:sz w:val="24"/>
            <w:szCs w:val="24"/>
          </w:rPr>
          <w:t xml:space="preserve"> 2019) </w:t>
        </w:r>
        <w:proofErr w:type="spellStart"/>
        <w:r w:rsidRPr="006A255B">
          <w:rPr>
            <w:rStyle w:val="Hipervnculo"/>
            <w:rFonts w:ascii="Calibri" w:hAnsi="Calibri"/>
            <w:sz w:val="24"/>
            <w:szCs w:val="24"/>
          </w:rPr>
          <w:t>d’AQU</w:t>
        </w:r>
        <w:proofErr w:type="spellEnd"/>
        <w:r w:rsidRPr="006A255B">
          <w:rPr>
            <w:rStyle w:val="Hipervnculo"/>
            <w:rFonts w:ascii="Calibri" w:hAnsi="Calibri"/>
            <w:sz w:val="24"/>
            <w:szCs w:val="24"/>
          </w:rPr>
          <w:t xml:space="preserve"> Catalunya</w:t>
        </w:r>
      </w:hyperlink>
    </w:p>
    <w:p w14:paraId="29375050" w14:textId="77777777" w:rsidR="00477AA4" w:rsidRDefault="00477AA4" w:rsidP="00477AA4">
      <w:pPr>
        <w:pStyle w:val="ANECATexto"/>
        <w:rPr>
          <w:rFonts w:ascii="Calibri" w:hAnsi="Calibri"/>
          <w:i/>
          <w:color w:val="000000"/>
          <w:sz w:val="24"/>
          <w:szCs w:val="24"/>
        </w:rPr>
      </w:pPr>
    </w:p>
    <w:p w14:paraId="4A10E3C1" w14:textId="77777777" w:rsidR="00477AA4" w:rsidRPr="007A5069" w:rsidRDefault="00477AA4" w:rsidP="00477AA4">
      <w:pPr>
        <w:pStyle w:val="ANECATexto"/>
        <w:rPr>
          <w:rFonts w:ascii="Calibri" w:hAnsi="Calibri"/>
          <w:bCs/>
          <w:iCs w:val="0"/>
          <w:sz w:val="24"/>
          <w:szCs w:val="24"/>
        </w:rPr>
      </w:pPr>
      <w:r w:rsidRPr="006F3A99">
        <w:rPr>
          <w:rFonts w:ascii="Calibri" w:hAnsi="Calibri"/>
          <w:bCs/>
          <w:iCs w:val="0"/>
          <w:sz w:val="24"/>
          <w:szCs w:val="24"/>
        </w:rPr>
        <w:t xml:space="preserve">Para la incorporación de la de la perspectiva de género en la memoria, se puede consultar el </w:t>
      </w:r>
      <w:hyperlink r:id="rId8" w:history="1">
        <w:r w:rsidRPr="006F3A99">
          <w:rPr>
            <w:rStyle w:val="Hipervnculo"/>
            <w:rFonts w:ascii="Calibri" w:hAnsi="Calibri"/>
            <w:bCs/>
            <w:i/>
            <w:sz w:val="24"/>
            <w:szCs w:val="24"/>
          </w:rPr>
          <w:t xml:space="preserve">Marc General per a la </w:t>
        </w:r>
        <w:r w:rsidRPr="006F3A99">
          <w:rPr>
            <w:rStyle w:val="Hipervnculo"/>
            <w:rFonts w:ascii="Calibri" w:hAnsi="Calibri"/>
            <w:bCs/>
            <w:i/>
            <w:sz w:val="24"/>
            <w:szCs w:val="24"/>
            <w:lang w:val="ca-ES"/>
          </w:rPr>
          <w:t xml:space="preserve"> </w:t>
        </w:r>
        <w:r w:rsidRPr="006F3A99">
          <w:rPr>
            <w:rStyle w:val="Hipervnculo"/>
            <w:rFonts w:ascii="Calibri" w:hAnsi="Calibri"/>
            <w:i/>
            <w:sz w:val="24"/>
            <w:szCs w:val="24"/>
            <w:lang w:val="ca-ES"/>
          </w:rPr>
          <w:t>Incorporació de la perspectiva de gènere en la docència universitària</w:t>
        </w:r>
      </w:hyperlink>
      <w:r w:rsidRPr="006F3A99">
        <w:rPr>
          <w:rFonts w:ascii="Calibri" w:hAnsi="Calibri"/>
          <w:bCs/>
          <w:iCs w:val="0"/>
          <w:sz w:val="24"/>
          <w:szCs w:val="24"/>
        </w:rPr>
        <w:t xml:space="preserve"> de AQU Catalunya</w:t>
      </w:r>
      <w:r w:rsidRPr="006F3A99">
        <w:rPr>
          <w:rFonts w:ascii="Calibri" w:hAnsi="Calibri"/>
          <w:iCs w:val="0"/>
          <w:sz w:val="24"/>
          <w:szCs w:val="24"/>
          <w:lang w:val="ca-ES"/>
        </w:rPr>
        <w:t>.</w:t>
      </w:r>
    </w:p>
    <w:p w14:paraId="04FE4307" w14:textId="77777777" w:rsidR="00477AA4" w:rsidRPr="00B44192" w:rsidRDefault="00477AA4" w:rsidP="00477AA4">
      <w:pPr>
        <w:pStyle w:val="ANECATexto"/>
        <w:rPr>
          <w:rFonts w:ascii="Calibri" w:hAnsi="Calibri"/>
          <w:bCs/>
          <w:iCs w:val="0"/>
          <w:color w:val="000000"/>
          <w:sz w:val="24"/>
          <w:szCs w:val="24"/>
        </w:rPr>
      </w:pPr>
    </w:p>
    <w:p w14:paraId="295E03D7" w14:textId="77777777" w:rsidR="00477AA4" w:rsidRDefault="00477AA4" w:rsidP="00477AA4">
      <w:pPr>
        <w:pStyle w:val="ANECATexto"/>
        <w:rPr>
          <w:rFonts w:ascii="Calibri" w:hAnsi="Calibri"/>
          <w:bCs/>
          <w:iCs w:val="0"/>
          <w:color w:val="FF0000"/>
          <w:sz w:val="24"/>
          <w:szCs w:val="24"/>
        </w:rPr>
      </w:pPr>
      <w:r>
        <w:rPr>
          <w:rFonts w:ascii="Calibri" w:hAnsi="Calibri"/>
          <w:bCs/>
          <w:iCs w:val="0"/>
          <w:color w:val="FF0000"/>
          <w:sz w:val="24"/>
          <w:szCs w:val="24"/>
        </w:rPr>
        <w:t>La</w:t>
      </w:r>
      <w:r w:rsidRPr="00B44192">
        <w:rPr>
          <w:rFonts w:ascii="Calibri" w:hAnsi="Calibri"/>
          <w:bCs/>
          <w:iCs w:val="0"/>
          <w:color w:val="FF0000"/>
          <w:sz w:val="24"/>
          <w:szCs w:val="24"/>
        </w:rPr>
        <w:t>s indicacion</w:t>
      </w:r>
      <w:r>
        <w:rPr>
          <w:rFonts w:ascii="Calibri" w:hAnsi="Calibri"/>
          <w:bCs/>
          <w:iCs w:val="0"/>
          <w:color w:val="FF0000"/>
          <w:sz w:val="24"/>
          <w:szCs w:val="24"/>
        </w:rPr>
        <w:t>es para</w:t>
      </w:r>
      <w:r w:rsidRPr="00B44192">
        <w:rPr>
          <w:rFonts w:ascii="Calibri" w:hAnsi="Calibri"/>
          <w:bCs/>
          <w:iCs w:val="0"/>
          <w:color w:val="FF0000"/>
          <w:sz w:val="24"/>
          <w:szCs w:val="24"/>
        </w:rPr>
        <w:t xml:space="preserve"> </w:t>
      </w:r>
      <w:r>
        <w:rPr>
          <w:rFonts w:ascii="Calibri" w:hAnsi="Calibri"/>
          <w:bCs/>
          <w:iCs w:val="0"/>
          <w:color w:val="FF0000"/>
          <w:sz w:val="24"/>
          <w:szCs w:val="24"/>
        </w:rPr>
        <w:t>rellenar</w:t>
      </w:r>
      <w:r w:rsidRPr="00B44192">
        <w:rPr>
          <w:rFonts w:ascii="Calibri" w:hAnsi="Calibri"/>
          <w:bCs/>
          <w:iCs w:val="0"/>
          <w:color w:val="FF0000"/>
          <w:sz w:val="24"/>
          <w:szCs w:val="24"/>
        </w:rPr>
        <w:t xml:space="preserve"> </w:t>
      </w:r>
      <w:r>
        <w:rPr>
          <w:rFonts w:ascii="Calibri" w:hAnsi="Calibri"/>
          <w:bCs/>
          <w:iCs w:val="0"/>
          <w:color w:val="FF0000"/>
          <w:sz w:val="24"/>
          <w:szCs w:val="24"/>
        </w:rPr>
        <w:t>los apartados de la memoria está</w:t>
      </w:r>
      <w:r w:rsidRPr="00B44192">
        <w:rPr>
          <w:rFonts w:ascii="Calibri" w:hAnsi="Calibri"/>
          <w:bCs/>
          <w:iCs w:val="0"/>
          <w:color w:val="FF0000"/>
          <w:sz w:val="24"/>
          <w:szCs w:val="24"/>
        </w:rPr>
        <w:t>n en text</w:t>
      </w:r>
      <w:r>
        <w:rPr>
          <w:rFonts w:ascii="Calibri" w:hAnsi="Calibri"/>
          <w:bCs/>
          <w:iCs w:val="0"/>
          <w:color w:val="FF0000"/>
          <w:sz w:val="24"/>
          <w:szCs w:val="24"/>
        </w:rPr>
        <w:t>o</w:t>
      </w:r>
      <w:r w:rsidRPr="00B44192">
        <w:rPr>
          <w:rFonts w:ascii="Calibri" w:hAnsi="Calibri"/>
          <w:bCs/>
          <w:iCs w:val="0"/>
          <w:color w:val="FF0000"/>
          <w:sz w:val="24"/>
          <w:szCs w:val="24"/>
        </w:rPr>
        <w:t xml:space="preserve"> de color </w:t>
      </w:r>
      <w:r>
        <w:rPr>
          <w:rFonts w:ascii="Calibri" w:hAnsi="Calibri"/>
          <w:bCs/>
          <w:iCs w:val="0"/>
          <w:color w:val="FF0000"/>
          <w:sz w:val="24"/>
          <w:szCs w:val="24"/>
        </w:rPr>
        <w:t>rojo</w:t>
      </w:r>
      <w:r w:rsidRPr="00B44192">
        <w:rPr>
          <w:rFonts w:ascii="Calibri" w:hAnsi="Calibri"/>
          <w:bCs/>
          <w:iCs w:val="0"/>
          <w:color w:val="FF0000"/>
          <w:sz w:val="24"/>
          <w:szCs w:val="24"/>
        </w:rPr>
        <w:t>.</w:t>
      </w:r>
      <w:r>
        <w:rPr>
          <w:rFonts w:ascii="Calibri" w:hAnsi="Calibri"/>
          <w:bCs/>
          <w:iCs w:val="0"/>
          <w:color w:val="FF0000"/>
          <w:sz w:val="24"/>
          <w:szCs w:val="24"/>
        </w:rPr>
        <w:t xml:space="preserve"> Éstas se pueden eliminar una vez se ha finalizado el documento.</w:t>
      </w:r>
    </w:p>
    <w:p w14:paraId="16C60D99" w14:textId="77777777" w:rsidR="00477AA4" w:rsidRPr="00B44192" w:rsidRDefault="00477AA4" w:rsidP="00477AA4">
      <w:pPr>
        <w:pStyle w:val="ANECATexto"/>
        <w:rPr>
          <w:rFonts w:ascii="Calibri" w:hAnsi="Calibri"/>
          <w:bCs/>
          <w:iCs w:val="0"/>
          <w:color w:val="FF0000"/>
          <w:sz w:val="24"/>
          <w:szCs w:val="24"/>
        </w:rPr>
      </w:pPr>
    </w:p>
    <w:p w14:paraId="47046CCA" w14:textId="77777777" w:rsidR="00477AA4" w:rsidRDefault="00477AA4" w:rsidP="00477AA4">
      <w:pPr>
        <w:pStyle w:val="ANECATexto"/>
        <w:rPr>
          <w:rFonts w:ascii="Calibri" w:hAnsi="Calibri"/>
          <w:bCs/>
          <w:iCs w:val="0"/>
          <w:color w:val="008000"/>
          <w:sz w:val="24"/>
          <w:szCs w:val="24"/>
        </w:rPr>
      </w:pPr>
      <w:r>
        <w:rPr>
          <w:rFonts w:ascii="Calibri" w:hAnsi="Calibri"/>
          <w:bCs/>
          <w:iCs w:val="0"/>
          <w:color w:val="008000"/>
          <w:sz w:val="24"/>
          <w:szCs w:val="24"/>
        </w:rPr>
        <w:t>Los apartados de la memoria que contie</w:t>
      </w:r>
      <w:r w:rsidRPr="00B44192">
        <w:rPr>
          <w:rFonts w:ascii="Calibri" w:hAnsi="Calibri"/>
          <w:bCs/>
          <w:iCs w:val="0"/>
          <w:color w:val="008000"/>
          <w:sz w:val="24"/>
          <w:szCs w:val="24"/>
        </w:rPr>
        <w:t>nen text</w:t>
      </w:r>
      <w:r>
        <w:rPr>
          <w:rFonts w:ascii="Calibri" w:hAnsi="Calibri"/>
          <w:bCs/>
          <w:iCs w:val="0"/>
          <w:color w:val="008000"/>
          <w:sz w:val="24"/>
          <w:szCs w:val="24"/>
        </w:rPr>
        <w:t>o</w:t>
      </w:r>
      <w:r w:rsidRPr="00B44192">
        <w:rPr>
          <w:rFonts w:ascii="Calibri" w:hAnsi="Calibri"/>
          <w:bCs/>
          <w:iCs w:val="0"/>
          <w:color w:val="008000"/>
          <w:sz w:val="24"/>
          <w:szCs w:val="24"/>
        </w:rPr>
        <w:t xml:space="preserve"> comú</w:t>
      </w:r>
      <w:r>
        <w:rPr>
          <w:rFonts w:ascii="Calibri" w:hAnsi="Calibri"/>
          <w:bCs/>
          <w:iCs w:val="0"/>
          <w:color w:val="008000"/>
          <w:sz w:val="24"/>
          <w:szCs w:val="24"/>
        </w:rPr>
        <w:t>n en todas la</w:t>
      </w:r>
      <w:r w:rsidRPr="00B44192">
        <w:rPr>
          <w:rFonts w:ascii="Calibri" w:hAnsi="Calibri"/>
          <w:bCs/>
          <w:iCs w:val="0"/>
          <w:color w:val="008000"/>
          <w:sz w:val="24"/>
          <w:szCs w:val="24"/>
        </w:rPr>
        <w:t>s titulacion</w:t>
      </w:r>
      <w:r>
        <w:rPr>
          <w:rFonts w:ascii="Calibri" w:hAnsi="Calibri"/>
          <w:bCs/>
          <w:iCs w:val="0"/>
          <w:color w:val="008000"/>
          <w:sz w:val="24"/>
          <w:szCs w:val="24"/>
        </w:rPr>
        <w:t>e</w:t>
      </w:r>
      <w:r w:rsidRPr="00B44192">
        <w:rPr>
          <w:rFonts w:ascii="Calibri" w:hAnsi="Calibri"/>
          <w:bCs/>
          <w:iCs w:val="0"/>
          <w:color w:val="008000"/>
          <w:sz w:val="24"/>
          <w:szCs w:val="24"/>
        </w:rPr>
        <w:t>s están en color verd</w:t>
      </w:r>
      <w:r>
        <w:rPr>
          <w:rFonts w:ascii="Calibri" w:hAnsi="Calibri"/>
          <w:bCs/>
          <w:iCs w:val="0"/>
          <w:color w:val="008000"/>
          <w:sz w:val="24"/>
          <w:szCs w:val="24"/>
        </w:rPr>
        <w:t>e</w:t>
      </w:r>
      <w:r w:rsidRPr="00B44192">
        <w:rPr>
          <w:rFonts w:ascii="Calibri" w:hAnsi="Calibri"/>
          <w:bCs/>
          <w:iCs w:val="0"/>
          <w:color w:val="008000"/>
          <w:sz w:val="24"/>
          <w:szCs w:val="24"/>
        </w:rPr>
        <w:t xml:space="preserve"> (</w:t>
      </w:r>
      <w:r>
        <w:rPr>
          <w:rFonts w:ascii="Calibri" w:hAnsi="Calibri"/>
          <w:bCs/>
          <w:iCs w:val="0"/>
          <w:color w:val="008000"/>
          <w:sz w:val="24"/>
          <w:szCs w:val="24"/>
        </w:rPr>
        <w:t>se pueden revisar por si hay que hacer cualquier matiz de centro/titulación</w:t>
      </w:r>
      <w:r w:rsidRPr="00B44192">
        <w:rPr>
          <w:rFonts w:ascii="Calibri" w:hAnsi="Calibri"/>
          <w:bCs/>
          <w:iCs w:val="0"/>
          <w:color w:val="008000"/>
          <w:sz w:val="24"/>
          <w:szCs w:val="24"/>
        </w:rPr>
        <w:t>).</w:t>
      </w:r>
    </w:p>
    <w:p w14:paraId="3E15A0B3" w14:textId="3461AA52" w:rsidR="00F41914" w:rsidRPr="00B237EE" w:rsidRDefault="00F41914" w:rsidP="00F41914">
      <w:pPr>
        <w:pStyle w:val="ANECATexto"/>
        <w:rPr>
          <w:rFonts w:asciiTheme="minorHAnsi" w:hAnsiTheme="minorHAnsi"/>
          <w:bCs/>
          <w:iCs w:val="0"/>
          <w:color w:val="008000"/>
          <w:sz w:val="24"/>
          <w:szCs w:val="24"/>
        </w:rPr>
      </w:pPr>
    </w:p>
    <w:p w14:paraId="6AB53432" w14:textId="75CEAAF4" w:rsidR="00F41914" w:rsidRPr="00DD38D2" w:rsidRDefault="00F41914" w:rsidP="00F41914">
      <w:pPr>
        <w:pStyle w:val="ANECATexto"/>
        <w:rPr>
          <w:rFonts w:asciiTheme="minorHAnsi" w:hAnsiTheme="minorHAnsi"/>
          <w:b/>
          <w:bCs/>
          <w:iCs w:val="0"/>
          <w:sz w:val="32"/>
          <w:szCs w:val="24"/>
        </w:rPr>
      </w:pPr>
      <w:r w:rsidRPr="00DD38D2">
        <w:rPr>
          <w:rFonts w:asciiTheme="minorHAnsi" w:hAnsiTheme="minorHAnsi"/>
          <w:b/>
          <w:bCs/>
          <w:iCs w:val="0"/>
          <w:sz w:val="32"/>
          <w:szCs w:val="24"/>
        </w:rPr>
        <w:t>Índex</w:t>
      </w:r>
    </w:p>
    <w:p w14:paraId="14814F40" w14:textId="3DE46A64" w:rsidR="00B237EE" w:rsidRPr="00B237EE" w:rsidRDefault="00B237EE" w:rsidP="00F41914">
      <w:pPr>
        <w:pStyle w:val="ANECATexto"/>
        <w:rPr>
          <w:rFonts w:asciiTheme="minorHAnsi" w:hAnsiTheme="minorHAnsi"/>
          <w:bCs/>
          <w:iCs w:val="0"/>
          <w:color w:val="FF0000"/>
          <w:sz w:val="24"/>
          <w:szCs w:val="24"/>
        </w:rPr>
      </w:pPr>
      <w:proofErr w:type="spellStart"/>
      <w:r>
        <w:rPr>
          <w:rFonts w:asciiTheme="minorHAnsi" w:hAnsiTheme="minorHAnsi"/>
          <w:bCs/>
          <w:iCs w:val="0"/>
          <w:color w:val="FF0000"/>
          <w:sz w:val="24"/>
          <w:szCs w:val="24"/>
        </w:rPr>
        <w:t>Afegir</w:t>
      </w:r>
      <w:proofErr w:type="spellEnd"/>
      <w:r>
        <w:rPr>
          <w:rFonts w:asciiTheme="minorHAnsi" w:hAnsiTheme="minorHAnsi"/>
          <w:bCs/>
          <w:iCs w:val="0"/>
          <w:color w:val="FF0000"/>
          <w:sz w:val="24"/>
          <w:szCs w:val="24"/>
        </w:rPr>
        <w:t xml:space="preserve"> un índex </w:t>
      </w:r>
      <w:proofErr w:type="spellStart"/>
      <w:r>
        <w:rPr>
          <w:rFonts w:asciiTheme="minorHAnsi" w:hAnsiTheme="minorHAnsi"/>
          <w:bCs/>
          <w:iCs w:val="0"/>
          <w:color w:val="FF0000"/>
          <w:sz w:val="24"/>
          <w:szCs w:val="24"/>
        </w:rPr>
        <w:t>automàtic</w:t>
      </w:r>
      <w:proofErr w:type="spellEnd"/>
    </w:p>
    <w:p w14:paraId="09BCC8CE" w14:textId="3426C642" w:rsidR="00F41914" w:rsidRPr="00B237EE" w:rsidRDefault="00F41914" w:rsidP="00F41914">
      <w:pPr>
        <w:pStyle w:val="ANECATexto"/>
        <w:rPr>
          <w:rFonts w:asciiTheme="minorHAnsi" w:hAnsiTheme="minorHAnsi"/>
          <w:b/>
          <w:bCs/>
          <w:iCs w:val="0"/>
          <w:sz w:val="24"/>
          <w:szCs w:val="24"/>
        </w:rPr>
      </w:pPr>
    </w:p>
    <w:p w14:paraId="4E90A020" w14:textId="2F03CCC8" w:rsidR="00F41914" w:rsidRPr="00B237EE" w:rsidRDefault="00F41914" w:rsidP="00F41914">
      <w:pPr>
        <w:pStyle w:val="ANECATexto"/>
        <w:rPr>
          <w:rFonts w:asciiTheme="minorHAnsi" w:hAnsiTheme="minorHAnsi"/>
          <w:b/>
          <w:bCs/>
          <w:iCs w:val="0"/>
          <w:sz w:val="24"/>
          <w:szCs w:val="24"/>
        </w:rPr>
      </w:pPr>
    </w:p>
    <w:p w14:paraId="3FD3F2B1" w14:textId="2B5953F8" w:rsidR="00F41914" w:rsidRPr="00B237EE" w:rsidRDefault="00F41914" w:rsidP="00F41914">
      <w:pPr>
        <w:pStyle w:val="ANECATexto"/>
        <w:rPr>
          <w:rFonts w:asciiTheme="minorHAnsi" w:hAnsiTheme="minorHAnsi"/>
          <w:b/>
          <w:bCs/>
          <w:iCs w:val="0"/>
          <w:sz w:val="24"/>
          <w:szCs w:val="24"/>
        </w:rPr>
      </w:pPr>
    </w:p>
    <w:p w14:paraId="1CF70DB7" w14:textId="79D6B99D" w:rsidR="00F41914" w:rsidRPr="00B237EE" w:rsidRDefault="00F41914" w:rsidP="00F41914">
      <w:pPr>
        <w:pStyle w:val="ANECATexto"/>
        <w:rPr>
          <w:rFonts w:asciiTheme="minorHAnsi" w:hAnsiTheme="minorHAnsi"/>
          <w:b/>
          <w:bCs/>
          <w:iCs w:val="0"/>
          <w:sz w:val="24"/>
          <w:szCs w:val="24"/>
        </w:rPr>
      </w:pPr>
    </w:p>
    <w:p w14:paraId="3D9BAEC0" w14:textId="3B70D8F0" w:rsidR="00F41914" w:rsidRPr="00B237EE" w:rsidRDefault="00F41914" w:rsidP="00F41914">
      <w:pPr>
        <w:pStyle w:val="ANECATexto"/>
        <w:rPr>
          <w:rFonts w:asciiTheme="minorHAnsi" w:hAnsiTheme="minorHAnsi"/>
          <w:b/>
          <w:bCs/>
          <w:iCs w:val="0"/>
          <w:sz w:val="24"/>
          <w:szCs w:val="24"/>
        </w:rPr>
      </w:pPr>
    </w:p>
    <w:p w14:paraId="733F3BE9" w14:textId="3E06FD1B" w:rsidR="00F41914" w:rsidRPr="00B237EE" w:rsidRDefault="00F41914" w:rsidP="00F41914">
      <w:pPr>
        <w:pStyle w:val="ANECATexto"/>
        <w:rPr>
          <w:rFonts w:asciiTheme="minorHAnsi" w:hAnsiTheme="minorHAnsi"/>
          <w:b/>
          <w:bCs/>
          <w:iCs w:val="0"/>
          <w:sz w:val="24"/>
          <w:szCs w:val="24"/>
        </w:rPr>
      </w:pPr>
    </w:p>
    <w:p w14:paraId="2D28BC37" w14:textId="0C1624DA" w:rsidR="00F41914" w:rsidRPr="00B237EE" w:rsidRDefault="00F41914" w:rsidP="00F41914">
      <w:pPr>
        <w:pStyle w:val="ANECATexto"/>
        <w:rPr>
          <w:rFonts w:asciiTheme="minorHAnsi" w:hAnsiTheme="minorHAnsi"/>
          <w:b/>
          <w:bCs/>
          <w:iCs w:val="0"/>
          <w:sz w:val="24"/>
          <w:szCs w:val="24"/>
        </w:rPr>
      </w:pPr>
    </w:p>
    <w:p w14:paraId="48906CAD" w14:textId="19352419" w:rsidR="00F41914" w:rsidRPr="00B237EE" w:rsidRDefault="00F41914" w:rsidP="00F41914">
      <w:pPr>
        <w:pStyle w:val="ANECATexto"/>
        <w:rPr>
          <w:rFonts w:asciiTheme="minorHAnsi" w:hAnsiTheme="minorHAnsi"/>
          <w:b/>
          <w:bCs/>
          <w:iCs w:val="0"/>
          <w:sz w:val="24"/>
          <w:szCs w:val="24"/>
        </w:rPr>
      </w:pPr>
    </w:p>
    <w:p w14:paraId="26B68F40" w14:textId="480B3198" w:rsidR="00F41914" w:rsidRPr="00B237EE" w:rsidRDefault="00F41914" w:rsidP="00F41914">
      <w:pPr>
        <w:pStyle w:val="ANECATexto"/>
        <w:rPr>
          <w:rFonts w:asciiTheme="minorHAnsi" w:hAnsiTheme="minorHAnsi"/>
          <w:b/>
          <w:bCs/>
          <w:iCs w:val="0"/>
          <w:sz w:val="24"/>
          <w:szCs w:val="24"/>
        </w:rPr>
      </w:pPr>
    </w:p>
    <w:p w14:paraId="707A6789" w14:textId="47945CFF" w:rsidR="00F41914" w:rsidRPr="00B237EE" w:rsidRDefault="00F41914" w:rsidP="00F41914">
      <w:pPr>
        <w:pStyle w:val="ANECATexto"/>
        <w:rPr>
          <w:rFonts w:asciiTheme="minorHAnsi" w:hAnsiTheme="minorHAnsi"/>
          <w:b/>
          <w:bCs/>
          <w:iCs w:val="0"/>
          <w:sz w:val="24"/>
          <w:szCs w:val="24"/>
        </w:rPr>
      </w:pPr>
    </w:p>
    <w:p w14:paraId="21C06FF7" w14:textId="055258D5" w:rsidR="00F41914" w:rsidRPr="00B237EE" w:rsidRDefault="00F41914" w:rsidP="00F41914">
      <w:pPr>
        <w:pStyle w:val="ANECATexto"/>
        <w:rPr>
          <w:rFonts w:asciiTheme="minorHAnsi" w:hAnsiTheme="minorHAnsi"/>
          <w:b/>
          <w:bCs/>
          <w:iCs w:val="0"/>
          <w:sz w:val="24"/>
          <w:szCs w:val="24"/>
        </w:rPr>
      </w:pPr>
    </w:p>
    <w:p w14:paraId="43268FBD" w14:textId="1770FCCC" w:rsidR="00F41914" w:rsidRPr="00B237EE" w:rsidRDefault="00F41914" w:rsidP="00F41914">
      <w:pPr>
        <w:pStyle w:val="ANECATexto"/>
        <w:rPr>
          <w:rFonts w:asciiTheme="minorHAnsi" w:hAnsiTheme="minorHAnsi"/>
          <w:b/>
          <w:bCs/>
          <w:iCs w:val="0"/>
          <w:sz w:val="24"/>
          <w:szCs w:val="24"/>
        </w:rPr>
      </w:pPr>
    </w:p>
    <w:p w14:paraId="649EDFF8" w14:textId="20559290" w:rsidR="00F41914" w:rsidRPr="00B237EE" w:rsidRDefault="00F41914" w:rsidP="00F41914">
      <w:pPr>
        <w:pStyle w:val="ANECATexto"/>
        <w:rPr>
          <w:rFonts w:asciiTheme="minorHAnsi" w:hAnsiTheme="minorHAnsi"/>
          <w:b/>
          <w:bCs/>
          <w:iCs w:val="0"/>
          <w:sz w:val="24"/>
          <w:szCs w:val="24"/>
        </w:rPr>
      </w:pPr>
    </w:p>
    <w:p w14:paraId="0DE464D3" w14:textId="1DC18C16" w:rsidR="00F41914" w:rsidRPr="00B237EE" w:rsidRDefault="00F41914" w:rsidP="00F41914">
      <w:pPr>
        <w:pStyle w:val="ANECATexto"/>
        <w:rPr>
          <w:rFonts w:asciiTheme="minorHAnsi" w:hAnsiTheme="minorHAnsi"/>
          <w:b/>
          <w:bCs/>
          <w:iCs w:val="0"/>
          <w:sz w:val="24"/>
          <w:szCs w:val="24"/>
        </w:rPr>
      </w:pPr>
    </w:p>
    <w:p w14:paraId="2527D7E0" w14:textId="2C13719C" w:rsidR="00F41914" w:rsidRPr="00B237EE" w:rsidRDefault="00F41914" w:rsidP="00F41914">
      <w:pPr>
        <w:pStyle w:val="ANECATexto"/>
        <w:rPr>
          <w:rFonts w:asciiTheme="minorHAnsi" w:hAnsiTheme="minorHAnsi"/>
          <w:b/>
          <w:bCs/>
          <w:iCs w:val="0"/>
          <w:sz w:val="24"/>
          <w:szCs w:val="24"/>
        </w:rPr>
      </w:pPr>
    </w:p>
    <w:p w14:paraId="00FA2DD1" w14:textId="737F1F08" w:rsidR="00F41914" w:rsidRPr="00B237EE" w:rsidRDefault="00F41914" w:rsidP="00F41914">
      <w:pPr>
        <w:pStyle w:val="ANECATexto"/>
        <w:rPr>
          <w:rFonts w:asciiTheme="minorHAnsi" w:hAnsiTheme="minorHAnsi"/>
          <w:b/>
          <w:bCs/>
          <w:iCs w:val="0"/>
          <w:sz w:val="24"/>
          <w:szCs w:val="24"/>
        </w:rPr>
      </w:pPr>
    </w:p>
    <w:p w14:paraId="6ED664DF" w14:textId="02D7BEA7" w:rsidR="00F41914" w:rsidRPr="00B237EE" w:rsidRDefault="00F41914" w:rsidP="00F41914">
      <w:pPr>
        <w:pStyle w:val="ANECATexto"/>
        <w:rPr>
          <w:rFonts w:asciiTheme="minorHAnsi" w:hAnsiTheme="minorHAnsi"/>
          <w:b/>
          <w:bCs/>
          <w:iCs w:val="0"/>
          <w:sz w:val="24"/>
          <w:szCs w:val="24"/>
        </w:rPr>
      </w:pPr>
    </w:p>
    <w:p w14:paraId="29B9BB93" w14:textId="1500544A" w:rsidR="00F41914" w:rsidRPr="00B237EE" w:rsidRDefault="00F41914" w:rsidP="00F41914">
      <w:pPr>
        <w:pStyle w:val="ANECATexto"/>
        <w:rPr>
          <w:rFonts w:asciiTheme="minorHAnsi" w:hAnsiTheme="minorHAnsi"/>
          <w:b/>
          <w:bCs/>
          <w:iCs w:val="0"/>
          <w:sz w:val="24"/>
          <w:szCs w:val="24"/>
        </w:rPr>
      </w:pPr>
    </w:p>
    <w:p w14:paraId="48AE5BEC" w14:textId="6CA5A2E3" w:rsidR="00F41914" w:rsidRPr="00B237EE" w:rsidRDefault="00F41914" w:rsidP="00F41914">
      <w:pPr>
        <w:pStyle w:val="ANECATexto"/>
        <w:rPr>
          <w:rFonts w:asciiTheme="minorHAnsi" w:hAnsiTheme="minorHAnsi"/>
          <w:b/>
          <w:bCs/>
          <w:iCs w:val="0"/>
          <w:sz w:val="24"/>
          <w:szCs w:val="24"/>
        </w:rPr>
      </w:pPr>
    </w:p>
    <w:p w14:paraId="2966C93D" w14:textId="4C2D04B9" w:rsidR="00F41914" w:rsidRPr="00B237EE" w:rsidRDefault="00F41914" w:rsidP="00F41914">
      <w:pPr>
        <w:pStyle w:val="ANECATexto"/>
        <w:rPr>
          <w:rFonts w:asciiTheme="minorHAnsi" w:hAnsiTheme="minorHAnsi"/>
          <w:b/>
          <w:bCs/>
          <w:iCs w:val="0"/>
          <w:sz w:val="24"/>
          <w:szCs w:val="24"/>
        </w:rPr>
      </w:pPr>
    </w:p>
    <w:p w14:paraId="761B1667" w14:textId="004F3A44" w:rsidR="00F41914" w:rsidRPr="00B237EE" w:rsidRDefault="00F41914" w:rsidP="00F41914">
      <w:pPr>
        <w:pStyle w:val="ANECATexto"/>
        <w:rPr>
          <w:rFonts w:asciiTheme="minorHAnsi" w:hAnsiTheme="minorHAnsi"/>
          <w:b/>
          <w:bCs/>
          <w:iCs w:val="0"/>
          <w:sz w:val="24"/>
          <w:szCs w:val="24"/>
        </w:rPr>
      </w:pPr>
    </w:p>
    <w:p w14:paraId="7A7AFD72" w14:textId="45A56BF6" w:rsidR="00F41914" w:rsidRPr="00B237EE" w:rsidRDefault="00F41914" w:rsidP="00F41914">
      <w:pPr>
        <w:pStyle w:val="ANECATexto"/>
        <w:rPr>
          <w:rFonts w:asciiTheme="minorHAnsi" w:hAnsiTheme="minorHAnsi"/>
          <w:b/>
          <w:bCs/>
          <w:iCs w:val="0"/>
          <w:sz w:val="24"/>
          <w:szCs w:val="24"/>
        </w:rPr>
      </w:pPr>
    </w:p>
    <w:p w14:paraId="762B8678" w14:textId="2B2A81FF" w:rsidR="00F41914" w:rsidRPr="00B237EE" w:rsidRDefault="00F41914" w:rsidP="00F41914">
      <w:pPr>
        <w:pStyle w:val="ANECATexto"/>
        <w:rPr>
          <w:rFonts w:asciiTheme="minorHAnsi" w:hAnsiTheme="minorHAnsi"/>
          <w:b/>
          <w:bCs/>
          <w:iCs w:val="0"/>
          <w:sz w:val="24"/>
          <w:szCs w:val="24"/>
        </w:rPr>
      </w:pPr>
    </w:p>
    <w:p w14:paraId="1086EC3D" w14:textId="77777777" w:rsidR="00F41914" w:rsidRPr="00B237EE" w:rsidRDefault="00F41914" w:rsidP="004D541F">
      <w:pPr>
        <w:pStyle w:val="Ttulo1"/>
        <w:numPr>
          <w:ilvl w:val="0"/>
          <w:numId w:val="5"/>
        </w:numPr>
        <w:tabs>
          <w:tab w:val="left" w:pos="284"/>
        </w:tabs>
        <w:ind w:left="0" w:firstLine="0"/>
        <w:rPr>
          <w:rFonts w:asciiTheme="minorHAnsi" w:hAnsiTheme="minorHAnsi"/>
        </w:rPr>
      </w:pPr>
      <w:bookmarkStart w:id="2" w:name="_Toc498334335"/>
      <w:r w:rsidRPr="00B237EE">
        <w:rPr>
          <w:rFonts w:asciiTheme="minorHAnsi" w:hAnsiTheme="minorHAnsi"/>
        </w:rPr>
        <w:t>DESCRIPCIÓN DEL TÍTULO</w:t>
      </w:r>
      <w:bookmarkEnd w:id="2"/>
      <w:r w:rsidRPr="00B237EE">
        <w:rPr>
          <w:rFonts w:asciiTheme="minorHAnsi" w:hAnsiTheme="minorHAnsi"/>
        </w:rPr>
        <w:fldChar w:fldCharType="begin"/>
      </w:r>
      <w:r w:rsidRPr="00B237EE">
        <w:rPr>
          <w:rFonts w:asciiTheme="minorHAnsi" w:hAnsiTheme="minorHAnsi"/>
        </w:rPr>
        <w:instrText xml:space="preserve"> XE "DESCRIPCIÓN DEL TÍTULO" </w:instrText>
      </w:r>
      <w:r w:rsidRPr="00B237EE">
        <w:rPr>
          <w:rFonts w:asciiTheme="minorHAnsi" w:hAnsiTheme="minorHAnsi"/>
        </w:rPr>
        <w:fldChar w:fldCharType="end"/>
      </w:r>
      <w:r w:rsidRPr="00B237EE">
        <w:rPr>
          <w:rFonts w:asciiTheme="minorHAnsi" w:hAnsiTheme="minorHAnsi"/>
        </w:rPr>
        <w:fldChar w:fldCharType="begin"/>
      </w:r>
      <w:r w:rsidRPr="00B237EE">
        <w:rPr>
          <w:rFonts w:asciiTheme="minorHAnsi" w:hAnsiTheme="minorHAnsi"/>
        </w:rPr>
        <w:instrText xml:space="preserve"> XE "DESCRIPCIÓN DEL TÍTULO" </w:instrText>
      </w:r>
      <w:r w:rsidRPr="00B237EE">
        <w:rPr>
          <w:rFonts w:asciiTheme="minorHAnsi" w:hAnsiTheme="minorHAnsi"/>
        </w:rPr>
        <w:fldChar w:fldCharType="end"/>
      </w:r>
    </w:p>
    <w:p w14:paraId="68A9A14E" w14:textId="77777777" w:rsidR="00F41914" w:rsidRPr="00B237EE" w:rsidRDefault="00F41914" w:rsidP="004D541F">
      <w:pPr>
        <w:pStyle w:val="Ttulo2"/>
        <w:numPr>
          <w:ilvl w:val="1"/>
          <w:numId w:val="5"/>
        </w:numPr>
        <w:tabs>
          <w:tab w:val="left" w:pos="284"/>
          <w:tab w:val="left" w:pos="426"/>
        </w:tabs>
        <w:ind w:left="0" w:firstLine="0"/>
        <w:rPr>
          <w:rFonts w:asciiTheme="minorHAnsi" w:hAnsiTheme="minorHAnsi"/>
          <w:i w:val="0"/>
          <w:sz w:val="22"/>
          <w:szCs w:val="22"/>
        </w:rPr>
      </w:pPr>
      <w:bookmarkStart w:id="3" w:name="_Toc498334336"/>
      <w:r w:rsidRPr="00B237EE">
        <w:rPr>
          <w:rFonts w:asciiTheme="minorHAnsi" w:hAnsiTheme="minorHAnsi"/>
          <w:i w:val="0"/>
          <w:sz w:val="22"/>
          <w:szCs w:val="22"/>
        </w:rPr>
        <w:t>Denominación</w:t>
      </w:r>
      <w:bookmarkEnd w:id="3"/>
    </w:p>
    <w:p w14:paraId="4E9E2DB0" w14:textId="712E2E04" w:rsidR="00F41914" w:rsidRPr="00B237EE" w:rsidRDefault="00F41914" w:rsidP="00F41914">
      <w:pPr>
        <w:pStyle w:val="EPIGRAFEMEMORIAMEDIANO"/>
        <w:rPr>
          <w:rFonts w:asciiTheme="minorHAnsi" w:hAnsiTheme="minorHAnsi"/>
          <w:b w:val="0"/>
          <w:color w:val="auto"/>
        </w:rPr>
      </w:pPr>
      <w:r w:rsidRPr="00B237EE">
        <w:rPr>
          <w:rFonts w:asciiTheme="minorHAnsi" w:hAnsiTheme="minorHAnsi"/>
          <w:b w:val="0"/>
          <w:color w:val="auto"/>
        </w:rPr>
        <w:t xml:space="preserve">Nombre del título: </w:t>
      </w:r>
      <w:r w:rsidRPr="00B237EE">
        <w:rPr>
          <w:rFonts w:asciiTheme="minorHAnsi" w:hAnsiTheme="minorHAnsi"/>
          <w:b w:val="0"/>
          <w:color w:val="FF0000"/>
        </w:rPr>
        <w:t xml:space="preserve">Máster Erasmus </w:t>
      </w:r>
      <w:proofErr w:type="spellStart"/>
      <w:r w:rsidRPr="00B237EE">
        <w:rPr>
          <w:rFonts w:asciiTheme="minorHAnsi" w:hAnsiTheme="minorHAnsi"/>
          <w:b w:val="0"/>
          <w:color w:val="FF0000"/>
        </w:rPr>
        <w:t>Mundus</w:t>
      </w:r>
      <w:proofErr w:type="spellEnd"/>
      <w:r w:rsidRPr="00B237EE">
        <w:rPr>
          <w:rFonts w:asciiTheme="minorHAnsi" w:hAnsiTheme="minorHAnsi"/>
          <w:b w:val="0"/>
          <w:color w:val="FF0000"/>
        </w:rPr>
        <w:t xml:space="preserve"> en…</w:t>
      </w:r>
    </w:p>
    <w:p w14:paraId="3A239BBC" w14:textId="77777777" w:rsidR="00044202" w:rsidRPr="00B237EE" w:rsidRDefault="00044202" w:rsidP="00F41914">
      <w:pPr>
        <w:pStyle w:val="EPIGRAFEMEMORIAMEDIANO"/>
        <w:rPr>
          <w:rFonts w:asciiTheme="minorHAnsi" w:hAnsiTheme="minorHAnsi"/>
          <w:b w:val="0"/>
          <w:color w:val="auto"/>
        </w:rPr>
      </w:pPr>
      <w:r w:rsidRPr="00B237EE">
        <w:rPr>
          <w:rFonts w:asciiTheme="minorHAnsi" w:hAnsiTheme="minorHAnsi"/>
          <w:b w:val="0"/>
          <w:color w:val="auto"/>
        </w:rPr>
        <w:t>Título Conjunto: Internacional</w:t>
      </w:r>
    </w:p>
    <w:p w14:paraId="1258B566" w14:textId="1BCBECE8" w:rsidR="00044202" w:rsidRPr="00B237EE" w:rsidRDefault="00044202" w:rsidP="00F41914">
      <w:pPr>
        <w:pStyle w:val="EPIGRAFEMEMORIAMEDIANO"/>
        <w:rPr>
          <w:rFonts w:asciiTheme="minorHAnsi" w:hAnsiTheme="minorHAnsi"/>
          <w:b w:val="0"/>
          <w:color w:val="auto"/>
        </w:rPr>
      </w:pPr>
      <w:r w:rsidRPr="00B237EE">
        <w:rPr>
          <w:rFonts w:asciiTheme="minorHAnsi" w:hAnsiTheme="minorHAnsi"/>
          <w:b w:val="0"/>
          <w:color w:val="auto"/>
        </w:rPr>
        <w:t xml:space="preserve">Descripción del Convenio: </w:t>
      </w:r>
      <w:r w:rsidR="003B3F94" w:rsidRPr="00B237EE">
        <w:rPr>
          <w:rFonts w:asciiTheme="minorHAnsi" w:hAnsiTheme="minorHAnsi"/>
          <w:b w:val="0"/>
          <w:color w:val="FF0000"/>
        </w:rPr>
        <w:t>….</w:t>
      </w:r>
    </w:p>
    <w:p w14:paraId="55A3D94F" w14:textId="17C5FA60" w:rsidR="003B3F94" w:rsidRPr="00B237EE" w:rsidRDefault="003B3F94" w:rsidP="00F41914">
      <w:pPr>
        <w:pStyle w:val="EPIGRAFEMEMORIAMEDIANO"/>
        <w:rPr>
          <w:rFonts w:asciiTheme="minorHAnsi" w:hAnsiTheme="minorHAnsi"/>
          <w:b w:val="0"/>
          <w:color w:val="auto"/>
        </w:rPr>
      </w:pPr>
      <w:r w:rsidRPr="00B237EE">
        <w:rPr>
          <w:rFonts w:asciiTheme="minorHAnsi" w:hAnsiTheme="minorHAnsi"/>
          <w:b w:val="0"/>
          <w:color w:val="auto"/>
        </w:rPr>
        <w:t xml:space="preserve">Convenio: </w:t>
      </w:r>
      <w:r w:rsidRPr="00B237EE">
        <w:rPr>
          <w:rFonts w:asciiTheme="minorHAnsi" w:hAnsiTheme="minorHAnsi"/>
          <w:b w:val="0"/>
          <w:color w:val="FF0000"/>
        </w:rPr>
        <w:t>(</w:t>
      </w:r>
      <w:proofErr w:type="spellStart"/>
      <w:r w:rsidRPr="00B237EE">
        <w:rPr>
          <w:rFonts w:asciiTheme="minorHAnsi" w:hAnsiTheme="minorHAnsi"/>
          <w:b w:val="0"/>
          <w:color w:val="FF0000"/>
        </w:rPr>
        <w:t>pdf</w:t>
      </w:r>
      <w:proofErr w:type="spellEnd"/>
      <w:r w:rsidRPr="00B237EE">
        <w:rPr>
          <w:rFonts w:asciiTheme="minorHAnsi" w:hAnsiTheme="minorHAnsi"/>
          <w:b w:val="0"/>
          <w:color w:val="FF0000"/>
        </w:rPr>
        <w:t>)</w:t>
      </w:r>
    </w:p>
    <w:p w14:paraId="11A8D51B" w14:textId="76631F96" w:rsidR="003B3F94" w:rsidRPr="00B237EE" w:rsidRDefault="003B3F94" w:rsidP="00F41914">
      <w:pPr>
        <w:pStyle w:val="EPIGRAFEMEMORIAMEDIANO"/>
        <w:rPr>
          <w:rFonts w:asciiTheme="minorHAnsi" w:hAnsiTheme="minorHAnsi"/>
          <w:b w:val="0"/>
          <w:color w:val="auto"/>
        </w:rPr>
      </w:pPr>
      <w:r w:rsidRPr="00B237EE">
        <w:rPr>
          <w:rFonts w:asciiTheme="minorHAnsi" w:hAnsiTheme="minorHAnsi"/>
          <w:b w:val="0"/>
          <w:color w:val="auto"/>
        </w:rPr>
        <w:t>Nombre del Consorcio Internacional:</w:t>
      </w:r>
    </w:p>
    <w:p w14:paraId="53BFA365" w14:textId="66F916BD" w:rsidR="003B3F94" w:rsidRPr="00B237EE" w:rsidRDefault="003B3F94" w:rsidP="00F41914">
      <w:pPr>
        <w:pStyle w:val="EPIGRAFEMEMORIAMEDIANO"/>
        <w:rPr>
          <w:rFonts w:asciiTheme="minorHAnsi" w:hAnsiTheme="minorHAnsi"/>
          <w:b w:val="0"/>
          <w:color w:val="auto"/>
        </w:rPr>
      </w:pPr>
      <w:r w:rsidRPr="00B237EE">
        <w:rPr>
          <w:rFonts w:asciiTheme="minorHAnsi" w:hAnsiTheme="minorHAnsi"/>
          <w:b w:val="0"/>
          <w:color w:val="auto"/>
        </w:rPr>
        <w:t xml:space="preserve">Notificación de obtención del Sello Erasmus </w:t>
      </w:r>
      <w:proofErr w:type="spellStart"/>
      <w:r w:rsidRPr="00B237EE">
        <w:rPr>
          <w:rFonts w:asciiTheme="minorHAnsi" w:hAnsiTheme="minorHAnsi"/>
          <w:b w:val="0"/>
          <w:color w:val="auto"/>
        </w:rPr>
        <w:t>Mundus</w:t>
      </w:r>
      <w:proofErr w:type="spellEnd"/>
      <w:r w:rsidRPr="00B237EE">
        <w:rPr>
          <w:rFonts w:asciiTheme="minorHAnsi" w:hAnsiTheme="minorHAnsi"/>
          <w:b w:val="0"/>
          <w:color w:val="auto"/>
        </w:rPr>
        <w:t>: (</w:t>
      </w:r>
      <w:proofErr w:type="spellStart"/>
      <w:r w:rsidRPr="00B237EE">
        <w:rPr>
          <w:rFonts w:asciiTheme="minorHAnsi" w:hAnsiTheme="minorHAnsi"/>
          <w:b w:val="0"/>
          <w:color w:val="auto"/>
        </w:rPr>
        <w:t>pdf</w:t>
      </w:r>
      <w:proofErr w:type="spellEnd"/>
      <w:r w:rsidRPr="00B237EE">
        <w:rPr>
          <w:rFonts w:asciiTheme="minorHAnsi" w:hAnsiTheme="minorHAnsi"/>
          <w:b w:val="0"/>
          <w:color w:val="auto"/>
        </w:rPr>
        <w:t>)</w:t>
      </w:r>
    </w:p>
    <w:p w14:paraId="3D1C1B93" w14:textId="4007B9C1" w:rsidR="00F53AF0" w:rsidRPr="00B237EE" w:rsidRDefault="00F53AF0" w:rsidP="00F41914">
      <w:pPr>
        <w:pStyle w:val="EPIGRAFEMEMORIAMEDIANO"/>
        <w:rPr>
          <w:rFonts w:asciiTheme="minorHAnsi" w:hAnsiTheme="minorHAnsi"/>
          <w:b w:val="0"/>
          <w:color w:val="auto"/>
        </w:rPr>
      </w:pPr>
      <w:r w:rsidRPr="00B237EE">
        <w:rPr>
          <w:rFonts w:asciiTheme="minorHAnsi" w:hAnsiTheme="minorHAnsi"/>
          <w:b w:val="0"/>
          <w:color w:val="auto"/>
        </w:rPr>
        <w:t xml:space="preserve">Universidades: </w:t>
      </w:r>
    </w:p>
    <w:p w14:paraId="036DED9E" w14:textId="0DE49B54" w:rsidR="00F53AF0" w:rsidRPr="00B237EE" w:rsidRDefault="00F53AF0" w:rsidP="00F41914">
      <w:pPr>
        <w:pStyle w:val="EPIGRAFEMEMORIAMEDIANO"/>
        <w:rPr>
          <w:rFonts w:asciiTheme="minorHAnsi" w:hAnsiTheme="minorHAnsi"/>
          <w:b w:val="0"/>
          <w:color w:val="auto"/>
        </w:rPr>
      </w:pPr>
      <w:r w:rsidRPr="00B237EE">
        <w:rPr>
          <w:rFonts w:asciiTheme="minorHAnsi" w:hAnsiTheme="minorHAnsi"/>
          <w:b w:val="0"/>
          <w:color w:val="auto"/>
        </w:rPr>
        <w:t>Universidades Extranjeras:</w:t>
      </w:r>
    </w:p>
    <w:p w14:paraId="254B988C" w14:textId="63446DD3" w:rsidR="00F41914" w:rsidRPr="00B237EE" w:rsidRDefault="00F53AF0" w:rsidP="00F41914">
      <w:pPr>
        <w:pStyle w:val="EPIGRAFEMEMORIAMEDIANO"/>
        <w:rPr>
          <w:rFonts w:asciiTheme="minorHAnsi" w:hAnsiTheme="minorHAnsi"/>
          <w:b w:val="0"/>
          <w:color w:val="auto"/>
        </w:rPr>
      </w:pPr>
      <w:r w:rsidRPr="00B237EE">
        <w:rPr>
          <w:rFonts w:asciiTheme="minorHAnsi" w:hAnsiTheme="minorHAnsi"/>
          <w:b w:val="0"/>
          <w:color w:val="auto"/>
        </w:rPr>
        <w:t xml:space="preserve">Instituciones participantes: </w:t>
      </w:r>
    </w:p>
    <w:p w14:paraId="7A2E8FB3" w14:textId="77777777" w:rsidR="00F41914" w:rsidRPr="00B237EE" w:rsidRDefault="00F41914" w:rsidP="00F41914">
      <w:pPr>
        <w:pStyle w:val="EPIGRAFEMEMORIAMEDIANO"/>
        <w:rPr>
          <w:rFonts w:asciiTheme="minorHAnsi" w:hAnsiTheme="minorHAnsi"/>
          <w:b w:val="0"/>
          <w:color w:val="FF0000"/>
        </w:rPr>
      </w:pPr>
      <w:r w:rsidRPr="00B237EE">
        <w:rPr>
          <w:rFonts w:asciiTheme="minorHAnsi" w:hAnsiTheme="minorHAnsi"/>
          <w:b w:val="0"/>
          <w:color w:val="auto"/>
        </w:rPr>
        <w:t xml:space="preserve">Rama de adscripción: </w:t>
      </w:r>
      <w:r w:rsidRPr="00B237EE">
        <w:rPr>
          <w:rFonts w:asciiTheme="minorHAnsi" w:hAnsiTheme="minorHAnsi"/>
          <w:b w:val="0"/>
          <w:color w:val="FF0000"/>
        </w:rPr>
        <w:t xml:space="preserve">Artes y Humanidades, Ciencias, Ciencias de </w:t>
      </w:r>
      <w:smartTag w:uri="urn:schemas-microsoft-com:office:smarttags" w:element="PersonName">
        <w:smartTagPr>
          <w:attr w:name="ProductID" w:val="la Salud"/>
        </w:smartTagPr>
        <w:r w:rsidRPr="00B237EE">
          <w:rPr>
            <w:rFonts w:asciiTheme="minorHAnsi" w:hAnsiTheme="minorHAnsi"/>
            <w:b w:val="0"/>
            <w:color w:val="FF0000"/>
          </w:rPr>
          <w:t>la Salud</w:t>
        </w:r>
      </w:smartTag>
      <w:r w:rsidRPr="00B237EE">
        <w:rPr>
          <w:rFonts w:asciiTheme="minorHAnsi" w:hAnsiTheme="minorHAnsi"/>
          <w:b w:val="0"/>
          <w:color w:val="FF0000"/>
        </w:rPr>
        <w:t>, Ciencias Sociales y Jurídicas, Ingeniería y Arquitectura</w:t>
      </w:r>
    </w:p>
    <w:p w14:paraId="7523FAE6" w14:textId="3615DDC5" w:rsidR="00F41914" w:rsidRPr="00B237EE" w:rsidRDefault="00F41914" w:rsidP="00F53AF0">
      <w:pPr>
        <w:pStyle w:val="EPIGRAFEMEMORIAMEDIANO"/>
        <w:rPr>
          <w:rFonts w:asciiTheme="minorHAnsi" w:hAnsiTheme="minorHAnsi"/>
          <w:bCs/>
          <w:color w:val="000000"/>
        </w:rPr>
      </w:pPr>
      <w:r w:rsidRPr="00B237EE">
        <w:rPr>
          <w:rFonts w:asciiTheme="minorHAnsi" w:hAnsiTheme="minorHAnsi"/>
          <w:b w:val="0"/>
          <w:color w:val="auto"/>
          <w:lang w:val="en-GB"/>
        </w:rPr>
        <w:t>ISCED 1:</w:t>
      </w:r>
      <w:r w:rsidR="00F53AF0" w:rsidRPr="00B237EE">
        <w:rPr>
          <w:rFonts w:asciiTheme="minorHAnsi" w:hAnsiTheme="minorHAnsi"/>
          <w:b w:val="0"/>
          <w:color w:val="auto"/>
          <w:lang w:val="en-GB"/>
        </w:rPr>
        <w:t xml:space="preserve"> </w:t>
      </w:r>
      <w:r w:rsidRPr="00B237EE">
        <w:rPr>
          <w:rFonts w:asciiTheme="minorHAnsi" w:hAnsiTheme="minorHAnsi"/>
          <w:b w:val="0"/>
          <w:color w:val="FF0000"/>
          <w:lang w:val="en-GB"/>
        </w:rPr>
        <w:t xml:space="preserve">UNESCO-International Standard Classification of Education. </w:t>
      </w:r>
      <w:r w:rsidRPr="00B237EE">
        <w:rPr>
          <w:rFonts w:asciiTheme="minorHAnsi" w:hAnsiTheme="minorHAnsi"/>
          <w:b w:val="0"/>
          <w:color w:val="FF0000"/>
        </w:rPr>
        <w:t>Es necesario al menos un código ISCED. La relación ISCED se puede consultar en el anexo I de esta memoria</w:t>
      </w:r>
    </w:p>
    <w:p w14:paraId="18A43A75" w14:textId="77777777" w:rsidR="00F53AF0" w:rsidRPr="00B237EE" w:rsidRDefault="00F53AF0" w:rsidP="00F53AF0">
      <w:pPr>
        <w:pStyle w:val="EPIGRAFEMEMORIAMEDIANO"/>
        <w:rPr>
          <w:rFonts w:asciiTheme="minorHAnsi" w:hAnsiTheme="minorHAnsi"/>
          <w:b w:val="0"/>
          <w:color w:val="auto"/>
        </w:rPr>
      </w:pPr>
      <w:r w:rsidRPr="00B237EE">
        <w:rPr>
          <w:rFonts w:asciiTheme="minorHAnsi" w:hAnsiTheme="minorHAnsi"/>
          <w:b w:val="0"/>
          <w:color w:val="auto"/>
        </w:rPr>
        <w:t>Créditos totales:</w:t>
      </w:r>
    </w:p>
    <w:p w14:paraId="61BA9BAC" w14:textId="77777777" w:rsidR="00F53AF0" w:rsidRPr="00B237EE" w:rsidRDefault="00F53AF0" w:rsidP="004D541F">
      <w:pPr>
        <w:pStyle w:val="Ttulo2"/>
        <w:numPr>
          <w:ilvl w:val="1"/>
          <w:numId w:val="5"/>
        </w:numPr>
        <w:tabs>
          <w:tab w:val="left" w:pos="284"/>
          <w:tab w:val="left" w:pos="426"/>
        </w:tabs>
        <w:ind w:left="0" w:firstLine="0"/>
        <w:rPr>
          <w:rFonts w:asciiTheme="minorHAnsi" w:hAnsiTheme="minorHAnsi"/>
          <w:i w:val="0"/>
          <w:sz w:val="22"/>
          <w:szCs w:val="22"/>
        </w:rPr>
      </w:pPr>
      <w:bookmarkStart w:id="4" w:name="_Toc498334337"/>
      <w:r w:rsidRPr="00B237EE">
        <w:rPr>
          <w:rFonts w:asciiTheme="minorHAnsi" w:hAnsiTheme="minorHAnsi"/>
          <w:i w:val="0"/>
          <w:sz w:val="22"/>
          <w:szCs w:val="22"/>
        </w:rPr>
        <w:t>Universidad solicitante y centro responsable</w:t>
      </w:r>
      <w:bookmarkEnd w:id="4"/>
    </w:p>
    <w:p w14:paraId="4EF2EF19" w14:textId="77777777" w:rsidR="00F53AF0" w:rsidRPr="00B237EE" w:rsidRDefault="00F53AF0" w:rsidP="00F53AF0">
      <w:pPr>
        <w:pStyle w:val="EPIGRAFEMEMORIAMEDIANO"/>
        <w:rPr>
          <w:rFonts w:asciiTheme="minorHAnsi" w:hAnsiTheme="minorHAnsi"/>
          <w:b w:val="0"/>
          <w:color w:val="008000"/>
        </w:rPr>
      </w:pPr>
      <w:r w:rsidRPr="00B237EE">
        <w:rPr>
          <w:rFonts w:asciiTheme="minorHAnsi" w:hAnsiTheme="minorHAnsi"/>
          <w:b w:val="0"/>
          <w:color w:val="auto"/>
        </w:rPr>
        <w:t>Universidad:</w:t>
      </w:r>
      <w:r w:rsidRPr="00B237EE">
        <w:rPr>
          <w:rFonts w:asciiTheme="minorHAnsi" w:hAnsiTheme="minorHAnsi"/>
          <w:b w:val="0"/>
        </w:rPr>
        <w:t xml:space="preserve"> </w:t>
      </w:r>
      <w:proofErr w:type="spellStart"/>
      <w:r w:rsidRPr="00B237EE">
        <w:rPr>
          <w:rFonts w:asciiTheme="minorHAnsi" w:hAnsiTheme="minorHAnsi"/>
          <w:b w:val="0"/>
          <w:color w:val="008000"/>
        </w:rPr>
        <w:t>Universitat</w:t>
      </w:r>
      <w:proofErr w:type="spellEnd"/>
      <w:r w:rsidRPr="00B237EE">
        <w:rPr>
          <w:rFonts w:asciiTheme="minorHAnsi" w:hAnsiTheme="minorHAnsi"/>
          <w:b w:val="0"/>
          <w:color w:val="008000"/>
        </w:rPr>
        <w:t xml:space="preserve"> </w:t>
      </w:r>
      <w:proofErr w:type="spellStart"/>
      <w:r w:rsidRPr="00B237EE">
        <w:rPr>
          <w:rFonts w:asciiTheme="minorHAnsi" w:hAnsiTheme="minorHAnsi"/>
          <w:b w:val="0"/>
          <w:color w:val="008000"/>
        </w:rPr>
        <w:t>Autònoma</w:t>
      </w:r>
      <w:proofErr w:type="spellEnd"/>
      <w:r w:rsidRPr="00B237EE">
        <w:rPr>
          <w:rFonts w:asciiTheme="minorHAnsi" w:hAnsiTheme="minorHAnsi"/>
          <w:b w:val="0"/>
          <w:color w:val="008000"/>
        </w:rPr>
        <w:t xml:space="preserve"> de Barcelona</w:t>
      </w:r>
    </w:p>
    <w:p w14:paraId="58CB7536" w14:textId="77777777" w:rsidR="00F53AF0" w:rsidRPr="00B237EE" w:rsidRDefault="00F53AF0" w:rsidP="00F53AF0">
      <w:pPr>
        <w:pStyle w:val="EPIGRAFEMEMORIAMEDIANO"/>
        <w:rPr>
          <w:rFonts w:asciiTheme="minorHAnsi" w:hAnsiTheme="minorHAnsi"/>
          <w:b w:val="0"/>
          <w:color w:val="auto"/>
        </w:rPr>
      </w:pPr>
      <w:r w:rsidRPr="00B237EE">
        <w:rPr>
          <w:rFonts w:asciiTheme="minorHAnsi" w:hAnsiTheme="minorHAnsi"/>
          <w:b w:val="0"/>
          <w:color w:val="auto"/>
        </w:rPr>
        <w:t>Centro:</w:t>
      </w:r>
    </w:p>
    <w:p w14:paraId="4CE096E3" w14:textId="77777777" w:rsidR="00F53AF0" w:rsidRPr="00B237EE" w:rsidRDefault="00F53AF0" w:rsidP="004D541F">
      <w:pPr>
        <w:pStyle w:val="Estilo1"/>
        <w:numPr>
          <w:ilvl w:val="1"/>
          <w:numId w:val="5"/>
        </w:numPr>
        <w:ind w:left="426" w:hanging="426"/>
        <w:rPr>
          <w:rFonts w:asciiTheme="minorHAnsi" w:hAnsiTheme="minorHAnsi"/>
          <w:szCs w:val="22"/>
        </w:rPr>
      </w:pPr>
      <w:bookmarkStart w:id="5" w:name="_Toc498334339"/>
      <w:r w:rsidRPr="00B237EE">
        <w:rPr>
          <w:rFonts w:asciiTheme="minorHAnsi" w:hAnsiTheme="minorHAnsi"/>
          <w:szCs w:val="22"/>
        </w:rPr>
        <w:t>Número de plazas de nuevo ingreso</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953"/>
        <w:gridCol w:w="953"/>
      </w:tblGrid>
      <w:tr w:rsidR="00F53AF0" w:rsidRPr="00B237EE" w14:paraId="502131DC" w14:textId="77777777" w:rsidTr="00F571E5">
        <w:trPr>
          <w:jc w:val="center"/>
        </w:trPr>
        <w:tc>
          <w:tcPr>
            <w:tcW w:w="0" w:type="auto"/>
            <w:shd w:val="clear" w:color="auto" w:fill="D9D9D9"/>
          </w:tcPr>
          <w:p w14:paraId="5F096572" w14:textId="77777777" w:rsidR="00F53AF0" w:rsidRPr="00B237EE" w:rsidRDefault="00F53AF0" w:rsidP="00F571E5">
            <w:pPr>
              <w:pStyle w:val="EPIGRAFEMEMORIAMEDIANO"/>
              <w:rPr>
                <w:rFonts w:asciiTheme="minorHAnsi" w:hAnsiTheme="minorHAnsi"/>
                <w:b w:val="0"/>
                <w:color w:val="auto"/>
              </w:rPr>
            </w:pPr>
            <w:r w:rsidRPr="00B237EE">
              <w:rPr>
                <w:rFonts w:asciiTheme="minorHAnsi" w:hAnsiTheme="minorHAnsi"/>
                <w:b w:val="0"/>
                <w:color w:val="auto"/>
              </w:rPr>
              <w:t>Año de implantación</w:t>
            </w:r>
          </w:p>
        </w:tc>
        <w:tc>
          <w:tcPr>
            <w:tcW w:w="0" w:type="auto"/>
            <w:shd w:val="clear" w:color="auto" w:fill="D9D9D9"/>
            <w:vAlign w:val="center"/>
          </w:tcPr>
          <w:p w14:paraId="06859E3C" w14:textId="71077E1A" w:rsidR="00F53AF0" w:rsidRPr="00B237EE" w:rsidRDefault="00F53AF0" w:rsidP="00F571E5">
            <w:pPr>
              <w:pStyle w:val="EPIGRAFEMEMORIAMEDIANO"/>
              <w:jc w:val="center"/>
              <w:rPr>
                <w:rFonts w:asciiTheme="minorHAnsi" w:hAnsiTheme="minorHAnsi"/>
                <w:b w:val="0"/>
                <w:color w:val="auto"/>
              </w:rPr>
            </w:pPr>
            <w:r w:rsidRPr="00B237EE">
              <w:rPr>
                <w:rFonts w:asciiTheme="minorHAnsi" w:hAnsiTheme="minorHAnsi"/>
                <w:b w:val="0"/>
                <w:color w:val="auto"/>
              </w:rPr>
              <w:t>202</w:t>
            </w:r>
            <w:r w:rsidR="00477AA4">
              <w:rPr>
                <w:rFonts w:asciiTheme="minorHAnsi" w:hAnsiTheme="minorHAnsi"/>
                <w:b w:val="0"/>
                <w:color w:val="auto"/>
              </w:rPr>
              <w:t>2</w:t>
            </w:r>
            <w:r w:rsidRPr="00B237EE">
              <w:rPr>
                <w:rFonts w:asciiTheme="minorHAnsi" w:hAnsiTheme="minorHAnsi"/>
                <w:b w:val="0"/>
                <w:color w:val="auto"/>
              </w:rPr>
              <w:t>-2</w:t>
            </w:r>
            <w:r w:rsidR="00477AA4">
              <w:rPr>
                <w:rFonts w:asciiTheme="minorHAnsi" w:hAnsiTheme="minorHAnsi"/>
                <w:b w:val="0"/>
                <w:color w:val="auto"/>
              </w:rPr>
              <w:t>3</w:t>
            </w:r>
          </w:p>
        </w:tc>
        <w:tc>
          <w:tcPr>
            <w:tcW w:w="0" w:type="auto"/>
            <w:shd w:val="clear" w:color="auto" w:fill="D9D9D9"/>
            <w:vAlign w:val="center"/>
          </w:tcPr>
          <w:p w14:paraId="4F1412C7" w14:textId="0F1EE3D6" w:rsidR="00F53AF0" w:rsidRPr="00B237EE" w:rsidRDefault="00F53AF0" w:rsidP="00F571E5">
            <w:pPr>
              <w:pStyle w:val="EPIGRAFEMEMORIAMEDIANO"/>
              <w:jc w:val="center"/>
              <w:rPr>
                <w:rFonts w:asciiTheme="minorHAnsi" w:hAnsiTheme="minorHAnsi"/>
                <w:b w:val="0"/>
                <w:color w:val="auto"/>
              </w:rPr>
            </w:pPr>
            <w:r w:rsidRPr="00B237EE">
              <w:rPr>
                <w:rFonts w:asciiTheme="minorHAnsi" w:hAnsiTheme="minorHAnsi"/>
                <w:b w:val="0"/>
                <w:color w:val="auto"/>
              </w:rPr>
              <w:t>202</w:t>
            </w:r>
            <w:r w:rsidR="00477AA4">
              <w:rPr>
                <w:rFonts w:asciiTheme="minorHAnsi" w:hAnsiTheme="minorHAnsi"/>
                <w:b w:val="0"/>
                <w:color w:val="auto"/>
              </w:rPr>
              <w:t>3</w:t>
            </w:r>
            <w:r w:rsidRPr="00B237EE">
              <w:rPr>
                <w:rFonts w:asciiTheme="minorHAnsi" w:hAnsiTheme="minorHAnsi"/>
                <w:b w:val="0"/>
                <w:color w:val="auto"/>
              </w:rPr>
              <w:t>-2</w:t>
            </w:r>
            <w:r w:rsidR="00477AA4">
              <w:rPr>
                <w:rFonts w:asciiTheme="minorHAnsi" w:hAnsiTheme="minorHAnsi"/>
                <w:b w:val="0"/>
                <w:color w:val="auto"/>
              </w:rPr>
              <w:t>4</w:t>
            </w:r>
          </w:p>
        </w:tc>
      </w:tr>
      <w:tr w:rsidR="00F53AF0" w:rsidRPr="00B237EE" w14:paraId="73A93A6C" w14:textId="77777777" w:rsidTr="00F571E5">
        <w:trPr>
          <w:jc w:val="center"/>
        </w:trPr>
        <w:tc>
          <w:tcPr>
            <w:tcW w:w="0" w:type="auto"/>
            <w:shd w:val="clear" w:color="auto" w:fill="auto"/>
          </w:tcPr>
          <w:p w14:paraId="2482AF66" w14:textId="77777777" w:rsidR="00F53AF0" w:rsidRPr="00B237EE" w:rsidRDefault="00F53AF0" w:rsidP="00F571E5">
            <w:pPr>
              <w:pStyle w:val="EPIGRAFEMEMORIAMEDIANO"/>
              <w:rPr>
                <w:rFonts w:asciiTheme="minorHAnsi" w:hAnsiTheme="minorHAnsi"/>
                <w:b w:val="0"/>
                <w:color w:val="auto"/>
              </w:rPr>
            </w:pPr>
            <w:r w:rsidRPr="00B237EE">
              <w:rPr>
                <w:rFonts w:asciiTheme="minorHAnsi" w:hAnsiTheme="minorHAnsi"/>
                <w:b w:val="0"/>
                <w:color w:val="auto"/>
              </w:rPr>
              <w:t xml:space="preserve">Plazas ofertadas </w:t>
            </w:r>
          </w:p>
        </w:tc>
        <w:tc>
          <w:tcPr>
            <w:tcW w:w="0" w:type="auto"/>
            <w:shd w:val="clear" w:color="auto" w:fill="auto"/>
            <w:vAlign w:val="center"/>
          </w:tcPr>
          <w:p w14:paraId="448F93CD" w14:textId="77777777" w:rsidR="00F53AF0" w:rsidRPr="00B237EE" w:rsidRDefault="00F53AF0" w:rsidP="00F571E5">
            <w:pPr>
              <w:pStyle w:val="EPIGRAFEMEMORIAMEDIANO"/>
              <w:jc w:val="center"/>
              <w:rPr>
                <w:rFonts w:asciiTheme="minorHAnsi" w:hAnsiTheme="minorHAnsi"/>
                <w:b w:val="0"/>
                <w:color w:val="auto"/>
              </w:rPr>
            </w:pPr>
          </w:p>
        </w:tc>
        <w:tc>
          <w:tcPr>
            <w:tcW w:w="0" w:type="auto"/>
            <w:shd w:val="clear" w:color="auto" w:fill="auto"/>
            <w:vAlign w:val="center"/>
          </w:tcPr>
          <w:p w14:paraId="5325FEB5" w14:textId="77777777" w:rsidR="00F53AF0" w:rsidRPr="00B237EE" w:rsidRDefault="00F53AF0" w:rsidP="00F571E5">
            <w:pPr>
              <w:pStyle w:val="EPIGRAFEMEMORIAMEDIANO"/>
              <w:jc w:val="center"/>
              <w:rPr>
                <w:rFonts w:asciiTheme="minorHAnsi" w:hAnsiTheme="minorHAnsi"/>
                <w:b w:val="0"/>
                <w:color w:val="auto"/>
              </w:rPr>
            </w:pPr>
          </w:p>
        </w:tc>
      </w:tr>
    </w:tbl>
    <w:p w14:paraId="3E3324D1" w14:textId="77777777" w:rsidR="00F53AF0" w:rsidRPr="00B237EE" w:rsidRDefault="00F53AF0" w:rsidP="00F53AF0">
      <w:pPr>
        <w:rPr>
          <w:rFonts w:asciiTheme="minorHAnsi" w:hAnsiTheme="minorHAnsi"/>
          <w:color w:val="FF0000"/>
          <w:sz w:val="22"/>
          <w:szCs w:val="22"/>
        </w:rPr>
      </w:pPr>
    </w:p>
    <w:p w14:paraId="6B1BF231" w14:textId="77777777" w:rsidR="00DF39F4" w:rsidRPr="0013484B" w:rsidRDefault="00173C70" w:rsidP="00DF39F4">
      <w:pPr>
        <w:pStyle w:val="EPIGRAFEMEMORIAMEDIANO"/>
        <w:rPr>
          <w:rFonts w:ascii="Calibri" w:hAnsi="Calibri"/>
          <w:b w:val="0"/>
          <w:color w:val="FF0000"/>
        </w:rPr>
      </w:pPr>
      <w:r w:rsidRPr="00B237EE">
        <w:rPr>
          <w:rFonts w:asciiTheme="minorHAnsi" w:hAnsiTheme="minorHAnsi" w:cs="Times New Roman"/>
          <w:b w:val="0"/>
          <w:color w:val="auto"/>
        </w:rPr>
        <w:t>Tipo de enseñanza</w:t>
      </w:r>
      <w:r w:rsidRPr="004B0E77">
        <w:rPr>
          <w:rFonts w:asciiTheme="minorHAnsi" w:hAnsiTheme="minorHAnsi" w:cs="Times New Roman"/>
          <w:b w:val="0"/>
          <w:color w:val="auto"/>
        </w:rPr>
        <w:t xml:space="preserve">: </w:t>
      </w:r>
      <w:r w:rsidR="00DF39F4" w:rsidRPr="004B0E77">
        <w:rPr>
          <w:rFonts w:ascii="Calibri" w:hAnsi="Calibri"/>
          <w:b w:val="0"/>
          <w:color w:val="FF0000"/>
        </w:rPr>
        <w:t xml:space="preserve">(Presencial, semipresencial, online (Consultar la definición en la pág. 18-19, así como los requisitos de la modalidad online, de la </w:t>
      </w:r>
      <w:hyperlink r:id="rId9" w:history="1">
        <w:r w:rsidR="00DF39F4" w:rsidRPr="004B0E77">
          <w:rPr>
            <w:rStyle w:val="Hipervnculo"/>
            <w:rFonts w:ascii="Calibri" w:hAnsi="Calibri"/>
            <w:b w:val="0"/>
          </w:rPr>
          <w:t>Guía AQU</w:t>
        </w:r>
      </w:hyperlink>
      <w:r w:rsidR="00DF39F4" w:rsidRPr="004B0E77">
        <w:rPr>
          <w:rFonts w:ascii="Calibri" w:hAnsi="Calibri"/>
          <w:b w:val="0"/>
          <w:color w:val="FF0000"/>
        </w:rPr>
        <w:t>)</w:t>
      </w:r>
    </w:p>
    <w:p w14:paraId="644DD1C8" w14:textId="2A2742C1" w:rsidR="00173C70" w:rsidRPr="00B237EE" w:rsidRDefault="00173C70" w:rsidP="00173C70">
      <w:pPr>
        <w:pStyle w:val="EPIGRAFEMEMORIAMEDIANO"/>
        <w:rPr>
          <w:rFonts w:asciiTheme="minorHAnsi" w:hAnsiTheme="minorHAnsi" w:cs="Times New Roman"/>
          <w:color w:val="auto"/>
        </w:rPr>
      </w:pPr>
      <w:r w:rsidRPr="00B237EE">
        <w:rPr>
          <w:rFonts w:asciiTheme="minorHAnsi" w:hAnsiTheme="minorHAnsi" w:cs="Times New Roman"/>
          <w:b w:val="0"/>
          <w:color w:val="auto"/>
        </w:rPr>
        <w:t xml:space="preserve"> </w:t>
      </w:r>
    </w:p>
    <w:p w14:paraId="4B1828D6" w14:textId="054F92AA" w:rsidR="00F53AF0" w:rsidRPr="00B237EE" w:rsidRDefault="00F53AF0" w:rsidP="00F53AF0">
      <w:pPr>
        <w:rPr>
          <w:rFonts w:asciiTheme="minorHAnsi" w:hAnsiTheme="minorHAnsi"/>
          <w:color w:val="FF0000"/>
          <w:sz w:val="22"/>
          <w:szCs w:val="22"/>
        </w:rPr>
      </w:pPr>
      <w:r w:rsidRPr="00B237EE">
        <w:rPr>
          <w:rFonts w:asciiTheme="minorHAnsi" w:hAnsiTheme="minorHAnsi"/>
          <w:color w:val="FF0000"/>
          <w:sz w:val="22"/>
          <w:szCs w:val="22"/>
        </w:rPr>
        <w:t>En el caso de que haya más de una modalidad, indicar las plazas para cada una de ellas.</w:t>
      </w:r>
    </w:p>
    <w:p w14:paraId="58BA27B9" w14:textId="12F4FFBC" w:rsidR="00E12890" w:rsidRPr="00B237EE" w:rsidRDefault="00E12890" w:rsidP="00F53AF0">
      <w:pPr>
        <w:rPr>
          <w:rFonts w:asciiTheme="minorHAnsi" w:hAnsiTheme="minorHAnsi"/>
          <w:color w:val="FF0000"/>
          <w:sz w:val="22"/>
          <w:szCs w:val="22"/>
        </w:rPr>
      </w:pPr>
    </w:p>
    <w:p w14:paraId="476D7475" w14:textId="488B915E" w:rsidR="00E12890" w:rsidRPr="00B237EE" w:rsidRDefault="00173C70" w:rsidP="00173C70">
      <w:pPr>
        <w:pStyle w:val="EPIGRAFEMEMORIAMEDIANO"/>
        <w:tabs>
          <w:tab w:val="left" w:pos="426"/>
        </w:tabs>
        <w:rPr>
          <w:rFonts w:asciiTheme="minorHAnsi" w:hAnsiTheme="minorHAnsi" w:cs="Times New Roman"/>
          <w:color w:val="auto"/>
        </w:rPr>
      </w:pPr>
      <w:r w:rsidRPr="00B237EE">
        <w:rPr>
          <w:rFonts w:asciiTheme="minorHAnsi" w:hAnsiTheme="minorHAnsi" w:cs="Times New Roman"/>
          <w:color w:val="auto"/>
        </w:rPr>
        <w:t xml:space="preserve">1.4. </w:t>
      </w:r>
      <w:r w:rsidR="00E12890" w:rsidRPr="00B237EE">
        <w:rPr>
          <w:rFonts w:asciiTheme="minorHAnsi" w:hAnsiTheme="minorHAnsi" w:cs="Times New Roman"/>
          <w:color w:val="auto"/>
        </w:rPr>
        <w:t>Criterios y requisitos de matriculación</w:t>
      </w:r>
    </w:p>
    <w:p w14:paraId="4D1998B3" w14:textId="77777777" w:rsidR="00E12890" w:rsidRPr="00B237EE" w:rsidRDefault="00E12890" w:rsidP="00E12890">
      <w:pPr>
        <w:pStyle w:val="EPIGRAFEMEMORIAMEDIANO"/>
        <w:ind w:left="480"/>
        <w:rPr>
          <w:rFonts w:asciiTheme="minorHAnsi" w:hAnsiTheme="minorHAnsi" w:cs="Times New Roman"/>
          <w:b w:val="0"/>
          <w:color w:val="auto"/>
        </w:rPr>
      </w:pPr>
    </w:p>
    <w:p w14:paraId="51FD4C15" w14:textId="77777777" w:rsidR="00EF5C9D" w:rsidRPr="00B237EE" w:rsidRDefault="00EF5C9D" w:rsidP="00EF5C9D">
      <w:pPr>
        <w:pStyle w:val="EPIGRAFEMEMORIAMEDIANO"/>
        <w:ind w:left="720"/>
        <w:rPr>
          <w:rFonts w:asciiTheme="minorHAnsi" w:hAnsiTheme="minorHAnsi"/>
          <w:b w:val="0"/>
          <w:color w:val="auto"/>
        </w:rPr>
      </w:pPr>
      <w:r w:rsidRPr="00B237EE">
        <w:rPr>
          <w:rFonts w:asciiTheme="minorHAnsi" w:hAnsiTheme="minorHAnsi"/>
          <w:b w:val="0"/>
          <w:color w:val="auto"/>
        </w:rPr>
        <w:t>Número mínimo y máximo de créditos de matrícula:</w:t>
      </w:r>
    </w:p>
    <w:tbl>
      <w:tblPr>
        <w:tblW w:w="780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345"/>
        <w:gridCol w:w="1383"/>
        <w:gridCol w:w="1345"/>
        <w:gridCol w:w="1383"/>
      </w:tblGrid>
      <w:tr w:rsidR="00EF5C9D" w:rsidRPr="00B237EE" w14:paraId="00914DE8" w14:textId="77777777" w:rsidTr="00F571E5">
        <w:tc>
          <w:tcPr>
            <w:tcW w:w="2589" w:type="dxa"/>
            <w:vMerge w:val="restart"/>
            <w:shd w:val="clear" w:color="auto" w:fill="D9D9D9"/>
            <w:vAlign w:val="center"/>
          </w:tcPr>
          <w:p w14:paraId="7D5CAA9A" w14:textId="77777777" w:rsidR="00EF5C9D" w:rsidRPr="00B237EE" w:rsidRDefault="00EF5C9D" w:rsidP="00F571E5">
            <w:pPr>
              <w:pStyle w:val="EPIGRAFEMEMORIAMEDIANO"/>
              <w:jc w:val="left"/>
              <w:rPr>
                <w:rFonts w:asciiTheme="minorHAnsi" w:hAnsiTheme="minorHAnsi"/>
                <w:color w:val="00B050"/>
              </w:rPr>
            </w:pPr>
            <w:r w:rsidRPr="00B237EE">
              <w:rPr>
                <w:rFonts w:asciiTheme="minorHAnsi" w:hAnsiTheme="minorHAnsi"/>
                <w:color w:val="00B050"/>
              </w:rPr>
              <w:t>Máster de 60 créditos</w:t>
            </w:r>
          </w:p>
        </w:tc>
        <w:tc>
          <w:tcPr>
            <w:tcW w:w="2610" w:type="dxa"/>
            <w:gridSpan w:val="2"/>
            <w:shd w:val="clear" w:color="auto" w:fill="D9D9D9"/>
          </w:tcPr>
          <w:p w14:paraId="6709C224" w14:textId="77777777" w:rsidR="00EF5C9D" w:rsidRPr="00B237EE" w:rsidRDefault="00EF5C9D" w:rsidP="00F571E5">
            <w:pPr>
              <w:pStyle w:val="EPIGRAFEMEMORIAMEDIANO"/>
              <w:jc w:val="center"/>
              <w:rPr>
                <w:rFonts w:asciiTheme="minorHAnsi" w:hAnsiTheme="minorHAnsi"/>
                <w:color w:val="00B050"/>
              </w:rPr>
            </w:pPr>
            <w:r w:rsidRPr="00B237EE">
              <w:rPr>
                <w:rFonts w:asciiTheme="minorHAnsi" w:hAnsiTheme="minorHAnsi"/>
                <w:color w:val="00B050"/>
              </w:rPr>
              <w:t>Tiempo completo</w:t>
            </w:r>
          </w:p>
        </w:tc>
        <w:tc>
          <w:tcPr>
            <w:tcW w:w="2610" w:type="dxa"/>
            <w:gridSpan w:val="2"/>
            <w:shd w:val="clear" w:color="auto" w:fill="D9D9D9"/>
          </w:tcPr>
          <w:p w14:paraId="7C69C401" w14:textId="77777777" w:rsidR="00EF5C9D" w:rsidRPr="00B237EE" w:rsidRDefault="00EF5C9D" w:rsidP="00F571E5">
            <w:pPr>
              <w:pStyle w:val="EPIGRAFEMEMORIAMEDIANO"/>
              <w:jc w:val="center"/>
              <w:rPr>
                <w:rFonts w:asciiTheme="minorHAnsi" w:hAnsiTheme="minorHAnsi"/>
                <w:color w:val="00B050"/>
              </w:rPr>
            </w:pPr>
            <w:r w:rsidRPr="00B237EE">
              <w:rPr>
                <w:rFonts w:asciiTheme="minorHAnsi" w:hAnsiTheme="minorHAnsi"/>
                <w:color w:val="00B050"/>
              </w:rPr>
              <w:t>Tiempo parcial</w:t>
            </w:r>
          </w:p>
        </w:tc>
      </w:tr>
      <w:tr w:rsidR="00EF5C9D" w:rsidRPr="00B237EE" w14:paraId="35A54B24" w14:textId="77777777" w:rsidTr="00F571E5">
        <w:tc>
          <w:tcPr>
            <w:tcW w:w="2589" w:type="dxa"/>
            <w:vMerge/>
            <w:shd w:val="clear" w:color="auto" w:fill="D9D9D9"/>
            <w:vAlign w:val="center"/>
          </w:tcPr>
          <w:p w14:paraId="6166745A" w14:textId="77777777" w:rsidR="00EF5C9D" w:rsidRPr="00B237EE" w:rsidRDefault="00EF5C9D" w:rsidP="00F571E5">
            <w:pPr>
              <w:pStyle w:val="EPIGRAFEMEMORIAMEDIANO"/>
              <w:jc w:val="left"/>
              <w:rPr>
                <w:rFonts w:asciiTheme="minorHAnsi" w:hAnsiTheme="minorHAnsi"/>
                <w:color w:val="00B050"/>
              </w:rPr>
            </w:pPr>
          </w:p>
        </w:tc>
        <w:tc>
          <w:tcPr>
            <w:tcW w:w="1305" w:type="dxa"/>
            <w:shd w:val="clear" w:color="auto" w:fill="D9D9D9"/>
          </w:tcPr>
          <w:p w14:paraId="328A8DF1" w14:textId="77777777" w:rsidR="00EF5C9D" w:rsidRPr="00B237EE" w:rsidRDefault="00EF5C9D" w:rsidP="00F571E5">
            <w:pPr>
              <w:pStyle w:val="EPIGRAFEMEMORIAMEDIANO"/>
              <w:jc w:val="center"/>
              <w:rPr>
                <w:rFonts w:asciiTheme="minorHAnsi" w:hAnsiTheme="minorHAnsi"/>
                <w:color w:val="00B050"/>
              </w:rPr>
            </w:pPr>
            <w:proofErr w:type="spellStart"/>
            <w:r w:rsidRPr="00B237EE">
              <w:rPr>
                <w:rFonts w:asciiTheme="minorHAnsi" w:hAnsiTheme="minorHAnsi"/>
                <w:color w:val="00B050"/>
              </w:rPr>
              <w:t>Mat.mínima</w:t>
            </w:r>
            <w:proofErr w:type="spellEnd"/>
          </w:p>
        </w:tc>
        <w:tc>
          <w:tcPr>
            <w:tcW w:w="1305" w:type="dxa"/>
            <w:shd w:val="clear" w:color="auto" w:fill="D9D9D9"/>
          </w:tcPr>
          <w:p w14:paraId="0874356A" w14:textId="77777777" w:rsidR="00EF5C9D" w:rsidRPr="00B237EE" w:rsidRDefault="00EF5C9D" w:rsidP="00F571E5">
            <w:pPr>
              <w:pStyle w:val="EPIGRAFEMEMORIAMEDIANO"/>
              <w:jc w:val="center"/>
              <w:rPr>
                <w:rFonts w:asciiTheme="minorHAnsi" w:hAnsiTheme="minorHAnsi"/>
                <w:color w:val="00B050"/>
              </w:rPr>
            </w:pPr>
            <w:proofErr w:type="spellStart"/>
            <w:r w:rsidRPr="00B237EE">
              <w:rPr>
                <w:rFonts w:asciiTheme="minorHAnsi" w:hAnsiTheme="minorHAnsi"/>
                <w:color w:val="00B050"/>
              </w:rPr>
              <w:t>Mat.máxima</w:t>
            </w:r>
            <w:proofErr w:type="spellEnd"/>
          </w:p>
        </w:tc>
        <w:tc>
          <w:tcPr>
            <w:tcW w:w="1305" w:type="dxa"/>
            <w:shd w:val="clear" w:color="auto" w:fill="D9D9D9"/>
          </w:tcPr>
          <w:p w14:paraId="6D31D555" w14:textId="77777777" w:rsidR="00EF5C9D" w:rsidRPr="00B237EE" w:rsidRDefault="00EF5C9D" w:rsidP="00F571E5">
            <w:pPr>
              <w:pStyle w:val="EPIGRAFEMEMORIAMEDIANO"/>
              <w:jc w:val="center"/>
              <w:rPr>
                <w:rFonts w:asciiTheme="minorHAnsi" w:hAnsiTheme="minorHAnsi"/>
                <w:color w:val="00B050"/>
              </w:rPr>
            </w:pPr>
            <w:proofErr w:type="spellStart"/>
            <w:r w:rsidRPr="00B237EE">
              <w:rPr>
                <w:rFonts w:asciiTheme="minorHAnsi" w:hAnsiTheme="minorHAnsi"/>
                <w:color w:val="00B050"/>
              </w:rPr>
              <w:t>Mat.mínima</w:t>
            </w:r>
            <w:proofErr w:type="spellEnd"/>
          </w:p>
        </w:tc>
        <w:tc>
          <w:tcPr>
            <w:tcW w:w="1305" w:type="dxa"/>
            <w:shd w:val="clear" w:color="auto" w:fill="D9D9D9"/>
          </w:tcPr>
          <w:p w14:paraId="2BD21611" w14:textId="77777777" w:rsidR="00EF5C9D" w:rsidRPr="00B237EE" w:rsidRDefault="00EF5C9D" w:rsidP="00F571E5">
            <w:pPr>
              <w:pStyle w:val="EPIGRAFEMEMORIAMEDIANO"/>
              <w:jc w:val="center"/>
              <w:rPr>
                <w:rFonts w:asciiTheme="minorHAnsi" w:hAnsiTheme="minorHAnsi"/>
                <w:color w:val="00B050"/>
              </w:rPr>
            </w:pPr>
            <w:proofErr w:type="spellStart"/>
            <w:r w:rsidRPr="00B237EE">
              <w:rPr>
                <w:rFonts w:asciiTheme="minorHAnsi" w:hAnsiTheme="minorHAnsi"/>
                <w:color w:val="00B050"/>
              </w:rPr>
              <w:t>Mat.máxima</w:t>
            </w:r>
            <w:proofErr w:type="spellEnd"/>
          </w:p>
        </w:tc>
      </w:tr>
      <w:tr w:rsidR="00EF5C9D" w:rsidRPr="00B237EE" w14:paraId="516AB93A" w14:textId="77777777" w:rsidTr="00F571E5">
        <w:tc>
          <w:tcPr>
            <w:tcW w:w="2589" w:type="dxa"/>
            <w:shd w:val="clear" w:color="auto" w:fill="auto"/>
          </w:tcPr>
          <w:p w14:paraId="21406A10" w14:textId="77777777" w:rsidR="00EF5C9D" w:rsidRPr="00B237EE" w:rsidRDefault="00EF5C9D" w:rsidP="00F571E5">
            <w:pPr>
              <w:pStyle w:val="EPIGRAFEMEMORIAMEDIANO"/>
              <w:rPr>
                <w:rFonts w:asciiTheme="minorHAnsi" w:hAnsiTheme="minorHAnsi"/>
                <w:b w:val="0"/>
                <w:color w:val="00B050"/>
              </w:rPr>
            </w:pPr>
            <w:r w:rsidRPr="00B237EE">
              <w:rPr>
                <w:rFonts w:asciiTheme="minorHAnsi" w:hAnsiTheme="minorHAnsi"/>
                <w:b w:val="0"/>
                <w:color w:val="00B050"/>
              </w:rPr>
              <w:t>1</w:t>
            </w:r>
            <w:r w:rsidRPr="00B237EE">
              <w:rPr>
                <w:rFonts w:asciiTheme="minorHAnsi" w:hAnsiTheme="minorHAnsi"/>
                <w:b w:val="0"/>
                <w:color w:val="00B050"/>
                <w:vertAlign w:val="superscript"/>
              </w:rPr>
              <w:t>r</w:t>
            </w:r>
            <w:r w:rsidRPr="00B237EE">
              <w:rPr>
                <w:rFonts w:asciiTheme="minorHAnsi" w:hAnsiTheme="minorHAnsi"/>
                <w:b w:val="0"/>
                <w:color w:val="00B050"/>
              </w:rPr>
              <w:t xml:space="preserve"> curso</w:t>
            </w:r>
          </w:p>
        </w:tc>
        <w:tc>
          <w:tcPr>
            <w:tcW w:w="1305" w:type="dxa"/>
            <w:shd w:val="clear" w:color="auto" w:fill="auto"/>
          </w:tcPr>
          <w:p w14:paraId="3F31B451"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60</w:t>
            </w:r>
          </w:p>
        </w:tc>
        <w:tc>
          <w:tcPr>
            <w:tcW w:w="1305" w:type="dxa"/>
            <w:shd w:val="clear" w:color="auto" w:fill="auto"/>
          </w:tcPr>
          <w:p w14:paraId="70DF4C5B"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60</w:t>
            </w:r>
          </w:p>
        </w:tc>
        <w:tc>
          <w:tcPr>
            <w:tcW w:w="1305" w:type="dxa"/>
            <w:shd w:val="clear" w:color="auto" w:fill="auto"/>
          </w:tcPr>
          <w:p w14:paraId="41814375"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30</w:t>
            </w:r>
          </w:p>
        </w:tc>
        <w:tc>
          <w:tcPr>
            <w:tcW w:w="1305" w:type="dxa"/>
            <w:shd w:val="clear" w:color="auto" w:fill="auto"/>
          </w:tcPr>
          <w:p w14:paraId="1705B7D9"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42</w:t>
            </w:r>
          </w:p>
        </w:tc>
      </w:tr>
      <w:tr w:rsidR="00EF5C9D" w:rsidRPr="00B237EE" w14:paraId="68610729" w14:textId="77777777" w:rsidTr="00F571E5">
        <w:tc>
          <w:tcPr>
            <w:tcW w:w="2589" w:type="dxa"/>
            <w:shd w:val="clear" w:color="auto" w:fill="auto"/>
          </w:tcPr>
          <w:p w14:paraId="0650C528" w14:textId="77777777" w:rsidR="00EF5C9D" w:rsidRPr="00B237EE" w:rsidRDefault="00EF5C9D" w:rsidP="00F571E5">
            <w:pPr>
              <w:pStyle w:val="EPIGRAFEMEMORIAMEDIANO"/>
              <w:rPr>
                <w:rFonts w:asciiTheme="minorHAnsi" w:hAnsiTheme="minorHAnsi"/>
                <w:b w:val="0"/>
                <w:color w:val="00B050"/>
              </w:rPr>
            </w:pPr>
            <w:r w:rsidRPr="00B237EE">
              <w:rPr>
                <w:rFonts w:asciiTheme="minorHAnsi" w:hAnsiTheme="minorHAnsi"/>
                <w:b w:val="0"/>
                <w:color w:val="00B050"/>
              </w:rPr>
              <w:t>Resto de cursos</w:t>
            </w:r>
          </w:p>
        </w:tc>
        <w:tc>
          <w:tcPr>
            <w:tcW w:w="1305" w:type="dxa"/>
            <w:shd w:val="clear" w:color="auto" w:fill="auto"/>
          </w:tcPr>
          <w:p w14:paraId="63A85643"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0</w:t>
            </w:r>
          </w:p>
        </w:tc>
        <w:tc>
          <w:tcPr>
            <w:tcW w:w="1305" w:type="dxa"/>
            <w:shd w:val="clear" w:color="auto" w:fill="auto"/>
          </w:tcPr>
          <w:p w14:paraId="4C023429"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0</w:t>
            </w:r>
          </w:p>
        </w:tc>
        <w:tc>
          <w:tcPr>
            <w:tcW w:w="1305" w:type="dxa"/>
            <w:shd w:val="clear" w:color="auto" w:fill="auto"/>
          </w:tcPr>
          <w:p w14:paraId="0B97F159"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30</w:t>
            </w:r>
          </w:p>
        </w:tc>
        <w:tc>
          <w:tcPr>
            <w:tcW w:w="1305" w:type="dxa"/>
            <w:shd w:val="clear" w:color="auto" w:fill="auto"/>
          </w:tcPr>
          <w:p w14:paraId="5F129EC0"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42</w:t>
            </w:r>
          </w:p>
        </w:tc>
      </w:tr>
    </w:tbl>
    <w:p w14:paraId="6D5CA0CF" w14:textId="77777777" w:rsidR="00EF5C9D" w:rsidRPr="00B237EE" w:rsidRDefault="00EF5C9D" w:rsidP="00EF5C9D">
      <w:pPr>
        <w:pStyle w:val="EPIGRAFEMEMORIAMEDIANO"/>
        <w:ind w:left="720"/>
        <w:rPr>
          <w:rFonts w:asciiTheme="minorHAnsi" w:hAnsiTheme="minorHAnsi"/>
          <w:b w:val="0"/>
          <w:color w:val="auto"/>
        </w:rPr>
      </w:pPr>
    </w:p>
    <w:tbl>
      <w:tblPr>
        <w:tblW w:w="780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345"/>
        <w:gridCol w:w="1383"/>
        <w:gridCol w:w="1345"/>
        <w:gridCol w:w="1383"/>
      </w:tblGrid>
      <w:tr w:rsidR="00EF5C9D" w:rsidRPr="00B237EE" w14:paraId="2FDB569E" w14:textId="77777777" w:rsidTr="00F571E5">
        <w:tc>
          <w:tcPr>
            <w:tcW w:w="2589" w:type="dxa"/>
            <w:vMerge w:val="restart"/>
            <w:shd w:val="clear" w:color="auto" w:fill="D9D9D9"/>
            <w:vAlign w:val="center"/>
          </w:tcPr>
          <w:p w14:paraId="15921B24" w14:textId="77777777" w:rsidR="00EF5C9D" w:rsidRPr="00B237EE" w:rsidRDefault="00EF5C9D" w:rsidP="00F571E5">
            <w:pPr>
              <w:pStyle w:val="EPIGRAFEMEMORIAMEDIANO"/>
              <w:jc w:val="left"/>
              <w:rPr>
                <w:rFonts w:asciiTheme="minorHAnsi" w:hAnsiTheme="minorHAnsi"/>
                <w:color w:val="00B050"/>
              </w:rPr>
            </w:pPr>
            <w:r w:rsidRPr="00B237EE">
              <w:rPr>
                <w:rFonts w:asciiTheme="minorHAnsi" w:hAnsiTheme="minorHAnsi"/>
                <w:color w:val="00B050"/>
              </w:rPr>
              <w:t>Máster de 90 créditos</w:t>
            </w:r>
          </w:p>
        </w:tc>
        <w:tc>
          <w:tcPr>
            <w:tcW w:w="2610" w:type="dxa"/>
            <w:gridSpan w:val="2"/>
            <w:shd w:val="clear" w:color="auto" w:fill="D9D9D9"/>
          </w:tcPr>
          <w:p w14:paraId="2127E3F6" w14:textId="77777777" w:rsidR="00EF5C9D" w:rsidRPr="00B237EE" w:rsidRDefault="00EF5C9D" w:rsidP="00F571E5">
            <w:pPr>
              <w:pStyle w:val="EPIGRAFEMEMORIAMEDIANO"/>
              <w:jc w:val="center"/>
              <w:rPr>
                <w:rFonts w:asciiTheme="minorHAnsi" w:hAnsiTheme="minorHAnsi"/>
                <w:color w:val="00B050"/>
              </w:rPr>
            </w:pPr>
            <w:r w:rsidRPr="00B237EE">
              <w:rPr>
                <w:rFonts w:asciiTheme="minorHAnsi" w:hAnsiTheme="minorHAnsi"/>
                <w:color w:val="00B050"/>
              </w:rPr>
              <w:t>Tiempo completo</w:t>
            </w:r>
          </w:p>
        </w:tc>
        <w:tc>
          <w:tcPr>
            <w:tcW w:w="2610" w:type="dxa"/>
            <w:gridSpan w:val="2"/>
            <w:shd w:val="clear" w:color="auto" w:fill="D9D9D9"/>
          </w:tcPr>
          <w:p w14:paraId="12610A78" w14:textId="77777777" w:rsidR="00EF5C9D" w:rsidRPr="00B237EE" w:rsidRDefault="00EF5C9D" w:rsidP="00F571E5">
            <w:pPr>
              <w:pStyle w:val="EPIGRAFEMEMORIAMEDIANO"/>
              <w:jc w:val="center"/>
              <w:rPr>
                <w:rFonts w:asciiTheme="minorHAnsi" w:hAnsiTheme="minorHAnsi"/>
                <w:color w:val="00B050"/>
              </w:rPr>
            </w:pPr>
            <w:r w:rsidRPr="00B237EE">
              <w:rPr>
                <w:rFonts w:asciiTheme="minorHAnsi" w:hAnsiTheme="minorHAnsi"/>
                <w:color w:val="00B050"/>
              </w:rPr>
              <w:t>Tiempo parcial</w:t>
            </w:r>
          </w:p>
        </w:tc>
      </w:tr>
      <w:tr w:rsidR="00EF5C9D" w:rsidRPr="00B237EE" w14:paraId="14761E70" w14:textId="77777777" w:rsidTr="00F571E5">
        <w:tc>
          <w:tcPr>
            <w:tcW w:w="2589" w:type="dxa"/>
            <w:vMerge/>
            <w:shd w:val="clear" w:color="auto" w:fill="D9D9D9"/>
            <w:vAlign w:val="center"/>
          </w:tcPr>
          <w:p w14:paraId="0C96A7A5" w14:textId="77777777" w:rsidR="00EF5C9D" w:rsidRPr="00B237EE" w:rsidRDefault="00EF5C9D" w:rsidP="00F571E5">
            <w:pPr>
              <w:pStyle w:val="EPIGRAFEMEMORIAMEDIANO"/>
              <w:jc w:val="left"/>
              <w:rPr>
                <w:rFonts w:asciiTheme="minorHAnsi" w:hAnsiTheme="minorHAnsi"/>
                <w:color w:val="00B050"/>
              </w:rPr>
            </w:pPr>
          </w:p>
        </w:tc>
        <w:tc>
          <w:tcPr>
            <w:tcW w:w="1305" w:type="dxa"/>
            <w:shd w:val="clear" w:color="auto" w:fill="D9D9D9"/>
          </w:tcPr>
          <w:p w14:paraId="0AAA19EB" w14:textId="77777777" w:rsidR="00EF5C9D" w:rsidRPr="00B237EE" w:rsidRDefault="00EF5C9D" w:rsidP="00F571E5">
            <w:pPr>
              <w:pStyle w:val="EPIGRAFEMEMORIAMEDIANO"/>
              <w:jc w:val="center"/>
              <w:rPr>
                <w:rFonts w:asciiTheme="minorHAnsi" w:hAnsiTheme="minorHAnsi"/>
                <w:color w:val="00B050"/>
              </w:rPr>
            </w:pPr>
            <w:proofErr w:type="spellStart"/>
            <w:r w:rsidRPr="00B237EE">
              <w:rPr>
                <w:rFonts w:asciiTheme="minorHAnsi" w:hAnsiTheme="minorHAnsi"/>
                <w:color w:val="00B050"/>
              </w:rPr>
              <w:t>Mat.mínima</w:t>
            </w:r>
            <w:proofErr w:type="spellEnd"/>
          </w:p>
        </w:tc>
        <w:tc>
          <w:tcPr>
            <w:tcW w:w="1305" w:type="dxa"/>
            <w:shd w:val="clear" w:color="auto" w:fill="D9D9D9"/>
          </w:tcPr>
          <w:p w14:paraId="3AB10FF5" w14:textId="77777777" w:rsidR="00EF5C9D" w:rsidRPr="00B237EE" w:rsidRDefault="00EF5C9D" w:rsidP="00F571E5">
            <w:pPr>
              <w:pStyle w:val="EPIGRAFEMEMORIAMEDIANO"/>
              <w:jc w:val="center"/>
              <w:rPr>
                <w:rFonts w:asciiTheme="minorHAnsi" w:hAnsiTheme="minorHAnsi"/>
                <w:color w:val="00B050"/>
              </w:rPr>
            </w:pPr>
            <w:proofErr w:type="spellStart"/>
            <w:r w:rsidRPr="00B237EE">
              <w:rPr>
                <w:rFonts w:asciiTheme="minorHAnsi" w:hAnsiTheme="minorHAnsi"/>
                <w:color w:val="00B050"/>
              </w:rPr>
              <w:t>Mat.máxima</w:t>
            </w:r>
            <w:proofErr w:type="spellEnd"/>
          </w:p>
        </w:tc>
        <w:tc>
          <w:tcPr>
            <w:tcW w:w="1305" w:type="dxa"/>
            <w:shd w:val="clear" w:color="auto" w:fill="D9D9D9"/>
          </w:tcPr>
          <w:p w14:paraId="35BDFDB3" w14:textId="77777777" w:rsidR="00EF5C9D" w:rsidRPr="00B237EE" w:rsidRDefault="00EF5C9D" w:rsidP="00F571E5">
            <w:pPr>
              <w:pStyle w:val="EPIGRAFEMEMORIAMEDIANO"/>
              <w:jc w:val="center"/>
              <w:rPr>
                <w:rFonts w:asciiTheme="minorHAnsi" w:hAnsiTheme="minorHAnsi"/>
                <w:color w:val="00B050"/>
              </w:rPr>
            </w:pPr>
            <w:proofErr w:type="spellStart"/>
            <w:r w:rsidRPr="00B237EE">
              <w:rPr>
                <w:rFonts w:asciiTheme="minorHAnsi" w:hAnsiTheme="minorHAnsi"/>
                <w:color w:val="00B050"/>
              </w:rPr>
              <w:t>Mat.mínima</w:t>
            </w:r>
            <w:proofErr w:type="spellEnd"/>
          </w:p>
        </w:tc>
        <w:tc>
          <w:tcPr>
            <w:tcW w:w="1305" w:type="dxa"/>
            <w:shd w:val="clear" w:color="auto" w:fill="D9D9D9"/>
          </w:tcPr>
          <w:p w14:paraId="54BA91BF" w14:textId="77777777" w:rsidR="00EF5C9D" w:rsidRPr="00B237EE" w:rsidRDefault="00EF5C9D" w:rsidP="00F571E5">
            <w:pPr>
              <w:pStyle w:val="EPIGRAFEMEMORIAMEDIANO"/>
              <w:jc w:val="center"/>
              <w:rPr>
                <w:rFonts w:asciiTheme="minorHAnsi" w:hAnsiTheme="minorHAnsi"/>
                <w:color w:val="00B050"/>
              </w:rPr>
            </w:pPr>
            <w:proofErr w:type="spellStart"/>
            <w:r w:rsidRPr="00B237EE">
              <w:rPr>
                <w:rFonts w:asciiTheme="minorHAnsi" w:hAnsiTheme="minorHAnsi"/>
                <w:color w:val="00B050"/>
              </w:rPr>
              <w:t>Mat.máxima</w:t>
            </w:r>
            <w:proofErr w:type="spellEnd"/>
          </w:p>
        </w:tc>
      </w:tr>
      <w:tr w:rsidR="00EF5C9D" w:rsidRPr="00B237EE" w14:paraId="3E22B3B8" w14:textId="77777777" w:rsidTr="00F571E5">
        <w:tc>
          <w:tcPr>
            <w:tcW w:w="2589" w:type="dxa"/>
            <w:shd w:val="clear" w:color="auto" w:fill="auto"/>
          </w:tcPr>
          <w:p w14:paraId="127A5E32" w14:textId="77777777" w:rsidR="00EF5C9D" w:rsidRPr="00B237EE" w:rsidRDefault="00EF5C9D" w:rsidP="00F571E5">
            <w:pPr>
              <w:pStyle w:val="EPIGRAFEMEMORIAMEDIANO"/>
              <w:rPr>
                <w:rFonts w:asciiTheme="minorHAnsi" w:hAnsiTheme="minorHAnsi"/>
                <w:b w:val="0"/>
                <w:color w:val="00B050"/>
              </w:rPr>
            </w:pPr>
            <w:r w:rsidRPr="00B237EE">
              <w:rPr>
                <w:rFonts w:asciiTheme="minorHAnsi" w:hAnsiTheme="minorHAnsi"/>
                <w:b w:val="0"/>
                <w:color w:val="00B050"/>
              </w:rPr>
              <w:lastRenderedPageBreak/>
              <w:t>1</w:t>
            </w:r>
            <w:r w:rsidRPr="00B237EE">
              <w:rPr>
                <w:rFonts w:asciiTheme="minorHAnsi" w:hAnsiTheme="minorHAnsi"/>
                <w:b w:val="0"/>
                <w:color w:val="00B050"/>
                <w:vertAlign w:val="superscript"/>
              </w:rPr>
              <w:t>r</w:t>
            </w:r>
            <w:r w:rsidRPr="00B237EE">
              <w:rPr>
                <w:rFonts w:asciiTheme="minorHAnsi" w:hAnsiTheme="minorHAnsi"/>
                <w:b w:val="0"/>
                <w:color w:val="00B050"/>
              </w:rPr>
              <w:t xml:space="preserve"> curso</w:t>
            </w:r>
          </w:p>
        </w:tc>
        <w:tc>
          <w:tcPr>
            <w:tcW w:w="1305" w:type="dxa"/>
            <w:shd w:val="clear" w:color="auto" w:fill="auto"/>
          </w:tcPr>
          <w:p w14:paraId="7B7C5DC8"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60</w:t>
            </w:r>
          </w:p>
        </w:tc>
        <w:tc>
          <w:tcPr>
            <w:tcW w:w="1305" w:type="dxa"/>
            <w:shd w:val="clear" w:color="auto" w:fill="auto"/>
          </w:tcPr>
          <w:p w14:paraId="6D26B5A5"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60</w:t>
            </w:r>
          </w:p>
        </w:tc>
        <w:tc>
          <w:tcPr>
            <w:tcW w:w="1305" w:type="dxa"/>
            <w:shd w:val="clear" w:color="auto" w:fill="auto"/>
          </w:tcPr>
          <w:p w14:paraId="01135BAE"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30</w:t>
            </w:r>
          </w:p>
        </w:tc>
        <w:tc>
          <w:tcPr>
            <w:tcW w:w="1305" w:type="dxa"/>
            <w:shd w:val="clear" w:color="auto" w:fill="auto"/>
          </w:tcPr>
          <w:p w14:paraId="5EB0C281"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42</w:t>
            </w:r>
          </w:p>
        </w:tc>
      </w:tr>
      <w:tr w:rsidR="00EF5C9D" w:rsidRPr="00B237EE" w14:paraId="6DD41536" w14:textId="77777777" w:rsidTr="00F571E5">
        <w:tc>
          <w:tcPr>
            <w:tcW w:w="2589" w:type="dxa"/>
            <w:shd w:val="clear" w:color="auto" w:fill="auto"/>
          </w:tcPr>
          <w:p w14:paraId="54556B84" w14:textId="77777777" w:rsidR="00EF5C9D" w:rsidRPr="00B237EE" w:rsidRDefault="00EF5C9D" w:rsidP="00F571E5">
            <w:pPr>
              <w:pStyle w:val="EPIGRAFEMEMORIAMEDIANO"/>
              <w:rPr>
                <w:rFonts w:asciiTheme="minorHAnsi" w:hAnsiTheme="minorHAnsi"/>
                <w:b w:val="0"/>
                <w:color w:val="00B050"/>
              </w:rPr>
            </w:pPr>
            <w:r w:rsidRPr="00B237EE">
              <w:rPr>
                <w:rFonts w:asciiTheme="minorHAnsi" w:hAnsiTheme="minorHAnsi"/>
                <w:b w:val="0"/>
                <w:color w:val="00B050"/>
              </w:rPr>
              <w:t>Resto de cursos</w:t>
            </w:r>
          </w:p>
        </w:tc>
        <w:tc>
          <w:tcPr>
            <w:tcW w:w="1305" w:type="dxa"/>
            <w:shd w:val="clear" w:color="auto" w:fill="auto"/>
          </w:tcPr>
          <w:p w14:paraId="6C0A8057"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30</w:t>
            </w:r>
          </w:p>
        </w:tc>
        <w:tc>
          <w:tcPr>
            <w:tcW w:w="1305" w:type="dxa"/>
            <w:shd w:val="clear" w:color="auto" w:fill="auto"/>
          </w:tcPr>
          <w:p w14:paraId="69EA7E31"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48</w:t>
            </w:r>
          </w:p>
        </w:tc>
        <w:tc>
          <w:tcPr>
            <w:tcW w:w="1305" w:type="dxa"/>
            <w:shd w:val="clear" w:color="auto" w:fill="auto"/>
          </w:tcPr>
          <w:p w14:paraId="63F80FEA"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30</w:t>
            </w:r>
          </w:p>
        </w:tc>
        <w:tc>
          <w:tcPr>
            <w:tcW w:w="1305" w:type="dxa"/>
            <w:shd w:val="clear" w:color="auto" w:fill="auto"/>
          </w:tcPr>
          <w:p w14:paraId="3E877659"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42</w:t>
            </w:r>
          </w:p>
        </w:tc>
      </w:tr>
    </w:tbl>
    <w:p w14:paraId="7C3EB37F" w14:textId="77777777" w:rsidR="00EF5C9D" w:rsidRPr="00B237EE" w:rsidRDefault="00EF5C9D" w:rsidP="00EF5C9D">
      <w:pPr>
        <w:pStyle w:val="EPIGRAFEMEMORIAMEDIANO"/>
        <w:ind w:left="360"/>
        <w:rPr>
          <w:rFonts w:asciiTheme="minorHAnsi" w:hAnsiTheme="minorHAnsi"/>
          <w:b w:val="0"/>
          <w:color w:val="auto"/>
        </w:rPr>
      </w:pPr>
    </w:p>
    <w:tbl>
      <w:tblPr>
        <w:tblW w:w="780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345"/>
        <w:gridCol w:w="1383"/>
        <w:gridCol w:w="1345"/>
        <w:gridCol w:w="1383"/>
      </w:tblGrid>
      <w:tr w:rsidR="00EF5C9D" w:rsidRPr="00B237EE" w14:paraId="16D05ED7" w14:textId="77777777" w:rsidTr="00F571E5">
        <w:tc>
          <w:tcPr>
            <w:tcW w:w="2589" w:type="dxa"/>
            <w:vMerge w:val="restart"/>
            <w:shd w:val="clear" w:color="auto" w:fill="D9D9D9"/>
            <w:vAlign w:val="center"/>
          </w:tcPr>
          <w:p w14:paraId="0C790B26" w14:textId="77777777" w:rsidR="00EF5C9D" w:rsidRPr="00B237EE" w:rsidRDefault="00EF5C9D" w:rsidP="00F571E5">
            <w:pPr>
              <w:pStyle w:val="EPIGRAFEMEMORIAMEDIANO"/>
              <w:jc w:val="left"/>
              <w:rPr>
                <w:rFonts w:asciiTheme="minorHAnsi" w:hAnsiTheme="minorHAnsi"/>
                <w:color w:val="00B050"/>
              </w:rPr>
            </w:pPr>
            <w:r w:rsidRPr="00B237EE">
              <w:rPr>
                <w:rFonts w:asciiTheme="minorHAnsi" w:hAnsiTheme="minorHAnsi"/>
                <w:color w:val="00B050"/>
              </w:rPr>
              <w:t>Máster de 120 créditos</w:t>
            </w:r>
          </w:p>
        </w:tc>
        <w:tc>
          <w:tcPr>
            <w:tcW w:w="2610" w:type="dxa"/>
            <w:gridSpan w:val="2"/>
            <w:shd w:val="clear" w:color="auto" w:fill="D9D9D9"/>
          </w:tcPr>
          <w:p w14:paraId="1AAD5599" w14:textId="77777777" w:rsidR="00EF5C9D" w:rsidRPr="00B237EE" w:rsidRDefault="00EF5C9D" w:rsidP="00F571E5">
            <w:pPr>
              <w:pStyle w:val="EPIGRAFEMEMORIAMEDIANO"/>
              <w:jc w:val="center"/>
              <w:rPr>
                <w:rFonts w:asciiTheme="minorHAnsi" w:hAnsiTheme="minorHAnsi"/>
                <w:color w:val="00B050"/>
              </w:rPr>
            </w:pPr>
            <w:r w:rsidRPr="00B237EE">
              <w:rPr>
                <w:rFonts w:asciiTheme="minorHAnsi" w:hAnsiTheme="minorHAnsi"/>
                <w:color w:val="00B050"/>
              </w:rPr>
              <w:t>Tiempo completo</w:t>
            </w:r>
          </w:p>
        </w:tc>
        <w:tc>
          <w:tcPr>
            <w:tcW w:w="2610" w:type="dxa"/>
            <w:gridSpan w:val="2"/>
            <w:shd w:val="clear" w:color="auto" w:fill="D9D9D9"/>
          </w:tcPr>
          <w:p w14:paraId="06B9892E" w14:textId="77777777" w:rsidR="00EF5C9D" w:rsidRPr="00B237EE" w:rsidRDefault="00EF5C9D" w:rsidP="00F571E5">
            <w:pPr>
              <w:pStyle w:val="EPIGRAFEMEMORIAMEDIANO"/>
              <w:jc w:val="center"/>
              <w:rPr>
                <w:rFonts w:asciiTheme="minorHAnsi" w:hAnsiTheme="minorHAnsi"/>
                <w:color w:val="00B050"/>
              </w:rPr>
            </w:pPr>
            <w:r w:rsidRPr="00B237EE">
              <w:rPr>
                <w:rFonts w:asciiTheme="minorHAnsi" w:hAnsiTheme="minorHAnsi"/>
                <w:color w:val="00B050"/>
              </w:rPr>
              <w:t>Tiempo parcial</w:t>
            </w:r>
          </w:p>
        </w:tc>
      </w:tr>
      <w:tr w:rsidR="00EF5C9D" w:rsidRPr="00B237EE" w14:paraId="6F9BA554" w14:textId="77777777" w:rsidTr="00F571E5">
        <w:tc>
          <w:tcPr>
            <w:tcW w:w="2589" w:type="dxa"/>
            <w:vMerge/>
            <w:shd w:val="clear" w:color="auto" w:fill="D9D9D9"/>
            <w:vAlign w:val="center"/>
          </w:tcPr>
          <w:p w14:paraId="52D30943" w14:textId="77777777" w:rsidR="00EF5C9D" w:rsidRPr="00B237EE" w:rsidRDefault="00EF5C9D" w:rsidP="00F571E5">
            <w:pPr>
              <w:pStyle w:val="EPIGRAFEMEMORIAMEDIANO"/>
              <w:jc w:val="left"/>
              <w:rPr>
                <w:rFonts w:asciiTheme="minorHAnsi" w:hAnsiTheme="minorHAnsi"/>
                <w:color w:val="00B050"/>
              </w:rPr>
            </w:pPr>
          </w:p>
        </w:tc>
        <w:tc>
          <w:tcPr>
            <w:tcW w:w="1305" w:type="dxa"/>
            <w:shd w:val="clear" w:color="auto" w:fill="D9D9D9"/>
          </w:tcPr>
          <w:p w14:paraId="05174129" w14:textId="77777777" w:rsidR="00EF5C9D" w:rsidRPr="00B237EE" w:rsidRDefault="00EF5C9D" w:rsidP="00F571E5">
            <w:pPr>
              <w:pStyle w:val="EPIGRAFEMEMORIAMEDIANO"/>
              <w:jc w:val="center"/>
              <w:rPr>
                <w:rFonts w:asciiTheme="minorHAnsi" w:hAnsiTheme="minorHAnsi"/>
                <w:color w:val="00B050"/>
              </w:rPr>
            </w:pPr>
            <w:proofErr w:type="spellStart"/>
            <w:r w:rsidRPr="00B237EE">
              <w:rPr>
                <w:rFonts w:asciiTheme="minorHAnsi" w:hAnsiTheme="minorHAnsi"/>
                <w:color w:val="00B050"/>
              </w:rPr>
              <w:t>Mat.mínima</w:t>
            </w:r>
            <w:proofErr w:type="spellEnd"/>
          </w:p>
        </w:tc>
        <w:tc>
          <w:tcPr>
            <w:tcW w:w="1305" w:type="dxa"/>
            <w:shd w:val="clear" w:color="auto" w:fill="D9D9D9"/>
          </w:tcPr>
          <w:p w14:paraId="682B71FF" w14:textId="77777777" w:rsidR="00EF5C9D" w:rsidRPr="00B237EE" w:rsidRDefault="00EF5C9D" w:rsidP="00F571E5">
            <w:pPr>
              <w:pStyle w:val="EPIGRAFEMEMORIAMEDIANO"/>
              <w:jc w:val="center"/>
              <w:rPr>
                <w:rFonts w:asciiTheme="minorHAnsi" w:hAnsiTheme="minorHAnsi"/>
                <w:color w:val="00B050"/>
              </w:rPr>
            </w:pPr>
            <w:proofErr w:type="spellStart"/>
            <w:r w:rsidRPr="00B237EE">
              <w:rPr>
                <w:rFonts w:asciiTheme="minorHAnsi" w:hAnsiTheme="minorHAnsi"/>
                <w:color w:val="00B050"/>
              </w:rPr>
              <w:t>Mat.máxima</w:t>
            </w:r>
            <w:proofErr w:type="spellEnd"/>
          </w:p>
        </w:tc>
        <w:tc>
          <w:tcPr>
            <w:tcW w:w="1305" w:type="dxa"/>
            <w:shd w:val="clear" w:color="auto" w:fill="D9D9D9"/>
          </w:tcPr>
          <w:p w14:paraId="65C13500" w14:textId="77777777" w:rsidR="00EF5C9D" w:rsidRPr="00B237EE" w:rsidRDefault="00EF5C9D" w:rsidP="00F571E5">
            <w:pPr>
              <w:pStyle w:val="EPIGRAFEMEMORIAMEDIANO"/>
              <w:jc w:val="center"/>
              <w:rPr>
                <w:rFonts w:asciiTheme="minorHAnsi" w:hAnsiTheme="minorHAnsi"/>
                <w:color w:val="00B050"/>
              </w:rPr>
            </w:pPr>
            <w:proofErr w:type="spellStart"/>
            <w:r w:rsidRPr="00B237EE">
              <w:rPr>
                <w:rFonts w:asciiTheme="minorHAnsi" w:hAnsiTheme="minorHAnsi"/>
                <w:color w:val="00B050"/>
              </w:rPr>
              <w:t>Mat.mínima</w:t>
            </w:r>
            <w:proofErr w:type="spellEnd"/>
          </w:p>
        </w:tc>
        <w:tc>
          <w:tcPr>
            <w:tcW w:w="1305" w:type="dxa"/>
            <w:shd w:val="clear" w:color="auto" w:fill="D9D9D9"/>
          </w:tcPr>
          <w:p w14:paraId="401B3A62" w14:textId="77777777" w:rsidR="00EF5C9D" w:rsidRPr="00B237EE" w:rsidRDefault="00EF5C9D" w:rsidP="00F571E5">
            <w:pPr>
              <w:pStyle w:val="EPIGRAFEMEMORIAMEDIANO"/>
              <w:jc w:val="center"/>
              <w:rPr>
                <w:rFonts w:asciiTheme="minorHAnsi" w:hAnsiTheme="minorHAnsi"/>
                <w:color w:val="00B050"/>
              </w:rPr>
            </w:pPr>
            <w:proofErr w:type="spellStart"/>
            <w:r w:rsidRPr="00B237EE">
              <w:rPr>
                <w:rFonts w:asciiTheme="minorHAnsi" w:hAnsiTheme="minorHAnsi"/>
                <w:color w:val="00B050"/>
              </w:rPr>
              <w:t>Mat.máxima</w:t>
            </w:r>
            <w:proofErr w:type="spellEnd"/>
          </w:p>
        </w:tc>
      </w:tr>
      <w:tr w:rsidR="00EF5C9D" w:rsidRPr="00B237EE" w14:paraId="51FAC968" w14:textId="77777777" w:rsidTr="00F571E5">
        <w:tc>
          <w:tcPr>
            <w:tcW w:w="2589" w:type="dxa"/>
            <w:shd w:val="clear" w:color="auto" w:fill="auto"/>
          </w:tcPr>
          <w:p w14:paraId="41227EA7" w14:textId="77777777" w:rsidR="00EF5C9D" w:rsidRPr="00B237EE" w:rsidRDefault="00EF5C9D" w:rsidP="00F571E5">
            <w:pPr>
              <w:pStyle w:val="EPIGRAFEMEMORIAMEDIANO"/>
              <w:rPr>
                <w:rFonts w:asciiTheme="minorHAnsi" w:hAnsiTheme="minorHAnsi"/>
                <w:b w:val="0"/>
                <w:color w:val="00B050"/>
              </w:rPr>
            </w:pPr>
            <w:r w:rsidRPr="00B237EE">
              <w:rPr>
                <w:rFonts w:asciiTheme="minorHAnsi" w:hAnsiTheme="minorHAnsi"/>
                <w:b w:val="0"/>
                <w:color w:val="00B050"/>
              </w:rPr>
              <w:t>1</w:t>
            </w:r>
            <w:r w:rsidRPr="00B237EE">
              <w:rPr>
                <w:rFonts w:asciiTheme="minorHAnsi" w:hAnsiTheme="minorHAnsi"/>
                <w:b w:val="0"/>
                <w:color w:val="00B050"/>
                <w:vertAlign w:val="superscript"/>
              </w:rPr>
              <w:t>r</w:t>
            </w:r>
            <w:r w:rsidRPr="00B237EE">
              <w:rPr>
                <w:rFonts w:asciiTheme="minorHAnsi" w:hAnsiTheme="minorHAnsi"/>
                <w:b w:val="0"/>
                <w:color w:val="00B050"/>
              </w:rPr>
              <w:t xml:space="preserve"> curso</w:t>
            </w:r>
          </w:p>
        </w:tc>
        <w:tc>
          <w:tcPr>
            <w:tcW w:w="1305" w:type="dxa"/>
            <w:shd w:val="clear" w:color="auto" w:fill="auto"/>
          </w:tcPr>
          <w:p w14:paraId="63619F50"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60</w:t>
            </w:r>
          </w:p>
        </w:tc>
        <w:tc>
          <w:tcPr>
            <w:tcW w:w="1305" w:type="dxa"/>
            <w:shd w:val="clear" w:color="auto" w:fill="auto"/>
          </w:tcPr>
          <w:p w14:paraId="3329A751"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60</w:t>
            </w:r>
          </w:p>
        </w:tc>
        <w:tc>
          <w:tcPr>
            <w:tcW w:w="1305" w:type="dxa"/>
            <w:shd w:val="clear" w:color="auto" w:fill="auto"/>
          </w:tcPr>
          <w:p w14:paraId="60048D70"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30</w:t>
            </w:r>
          </w:p>
        </w:tc>
        <w:tc>
          <w:tcPr>
            <w:tcW w:w="1305" w:type="dxa"/>
            <w:shd w:val="clear" w:color="auto" w:fill="auto"/>
          </w:tcPr>
          <w:p w14:paraId="29B2F8AD"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42</w:t>
            </w:r>
          </w:p>
        </w:tc>
      </w:tr>
      <w:tr w:rsidR="00EF5C9D" w:rsidRPr="00B237EE" w14:paraId="68AC9B91" w14:textId="77777777" w:rsidTr="00F571E5">
        <w:tc>
          <w:tcPr>
            <w:tcW w:w="2589" w:type="dxa"/>
            <w:shd w:val="clear" w:color="auto" w:fill="auto"/>
          </w:tcPr>
          <w:p w14:paraId="1D0D7C57" w14:textId="77777777" w:rsidR="00EF5C9D" w:rsidRPr="00B237EE" w:rsidRDefault="00EF5C9D" w:rsidP="00F571E5">
            <w:pPr>
              <w:pStyle w:val="EPIGRAFEMEMORIAMEDIANO"/>
              <w:rPr>
                <w:rFonts w:asciiTheme="minorHAnsi" w:hAnsiTheme="minorHAnsi"/>
                <w:b w:val="0"/>
                <w:color w:val="00B050"/>
              </w:rPr>
            </w:pPr>
            <w:r w:rsidRPr="00B237EE">
              <w:rPr>
                <w:rFonts w:asciiTheme="minorHAnsi" w:hAnsiTheme="minorHAnsi"/>
                <w:b w:val="0"/>
                <w:color w:val="00B050"/>
              </w:rPr>
              <w:t>Resto de cursos</w:t>
            </w:r>
          </w:p>
        </w:tc>
        <w:tc>
          <w:tcPr>
            <w:tcW w:w="1305" w:type="dxa"/>
            <w:shd w:val="clear" w:color="auto" w:fill="auto"/>
          </w:tcPr>
          <w:p w14:paraId="2967DC1D"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60</w:t>
            </w:r>
          </w:p>
        </w:tc>
        <w:tc>
          <w:tcPr>
            <w:tcW w:w="1305" w:type="dxa"/>
            <w:shd w:val="clear" w:color="auto" w:fill="auto"/>
          </w:tcPr>
          <w:p w14:paraId="10741B75"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78</w:t>
            </w:r>
          </w:p>
        </w:tc>
        <w:tc>
          <w:tcPr>
            <w:tcW w:w="1305" w:type="dxa"/>
            <w:shd w:val="clear" w:color="auto" w:fill="auto"/>
          </w:tcPr>
          <w:p w14:paraId="514DFF97"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30</w:t>
            </w:r>
          </w:p>
        </w:tc>
        <w:tc>
          <w:tcPr>
            <w:tcW w:w="1305" w:type="dxa"/>
            <w:shd w:val="clear" w:color="auto" w:fill="auto"/>
          </w:tcPr>
          <w:p w14:paraId="38532484" w14:textId="77777777" w:rsidR="00EF5C9D" w:rsidRPr="00B237EE" w:rsidRDefault="00EF5C9D" w:rsidP="00F571E5">
            <w:pPr>
              <w:pStyle w:val="EPIGRAFEMEMORIAMEDIANO"/>
              <w:jc w:val="center"/>
              <w:rPr>
                <w:rFonts w:asciiTheme="minorHAnsi" w:hAnsiTheme="minorHAnsi"/>
                <w:b w:val="0"/>
                <w:color w:val="00B050"/>
              </w:rPr>
            </w:pPr>
            <w:r w:rsidRPr="00B237EE">
              <w:rPr>
                <w:rFonts w:asciiTheme="minorHAnsi" w:hAnsiTheme="minorHAnsi"/>
                <w:b w:val="0"/>
                <w:color w:val="00B050"/>
              </w:rPr>
              <w:t>42</w:t>
            </w:r>
          </w:p>
        </w:tc>
      </w:tr>
    </w:tbl>
    <w:p w14:paraId="40D8EBAF" w14:textId="77777777" w:rsidR="00EF5C9D" w:rsidRPr="00B237EE" w:rsidRDefault="00EF5C9D" w:rsidP="00EF5C9D">
      <w:pPr>
        <w:pStyle w:val="EPIGRAFEMEMORIAMEDIANO"/>
        <w:ind w:firstLine="709"/>
        <w:rPr>
          <w:rFonts w:asciiTheme="minorHAnsi" w:hAnsiTheme="minorHAnsi"/>
          <w:b w:val="0"/>
          <w:color w:val="FF0000"/>
        </w:rPr>
      </w:pPr>
      <w:r w:rsidRPr="00B237EE">
        <w:rPr>
          <w:rFonts w:asciiTheme="minorHAnsi" w:hAnsiTheme="minorHAnsi"/>
          <w:b w:val="0"/>
          <w:color w:val="FF0000"/>
        </w:rPr>
        <w:t>(elegir en función de los créditos del máster que se propone)</w:t>
      </w:r>
    </w:p>
    <w:p w14:paraId="5CD66287" w14:textId="77777777" w:rsidR="00EF5C9D" w:rsidRPr="00B237EE" w:rsidRDefault="00EF5C9D" w:rsidP="00EF5C9D">
      <w:pPr>
        <w:pStyle w:val="EPIGRAFEMEMORIAMEDIANO"/>
        <w:ind w:firstLine="709"/>
        <w:rPr>
          <w:rFonts w:asciiTheme="minorHAnsi" w:hAnsiTheme="minorHAnsi"/>
          <w:b w:val="0"/>
          <w:color w:val="008000"/>
        </w:rPr>
      </w:pPr>
    </w:p>
    <w:p w14:paraId="278EB999" w14:textId="77777777" w:rsidR="00EF5C9D" w:rsidRPr="00B237EE" w:rsidRDefault="0030277C" w:rsidP="00EF5C9D">
      <w:pPr>
        <w:pStyle w:val="EPIGRAFEMEMORIAMEDIANO"/>
        <w:ind w:firstLine="709"/>
        <w:rPr>
          <w:rStyle w:val="Hipervnculo"/>
          <w:rFonts w:asciiTheme="minorHAnsi" w:hAnsiTheme="minorHAnsi"/>
          <w:color w:val="006600"/>
        </w:rPr>
      </w:pPr>
      <w:hyperlink r:id="rId10" w:history="1">
        <w:r w:rsidR="00EF5C9D" w:rsidRPr="00B237EE">
          <w:rPr>
            <w:rStyle w:val="Hipervnculo"/>
            <w:rFonts w:asciiTheme="minorHAnsi" w:hAnsiTheme="minorHAnsi"/>
            <w:b w:val="0"/>
            <w:color w:val="006600"/>
          </w:rPr>
          <w:t>Normativa de permanencia</w:t>
        </w:r>
      </w:hyperlink>
    </w:p>
    <w:p w14:paraId="1F8667F8" w14:textId="686DFF44" w:rsidR="004A5E4C" w:rsidRPr="00B237EE" w:rsidRDefault="00173C70" w:rsidP="004A5E4C">
      <w:pPr>
        <w:pStyle w:val="Estilo1"/>
        <w:rPr>
          <w:rFonts w:asciiTheme="minorHAnsi" w:hAnsiTheme="minorHAnsi"/>
          <w:szCs w:val="22"/>
        </w:rPr>
      </w:pPr>
      <w:r w:rsidRPr="00B237EE">
        <w:rPr>
          <w:rFonts w:asciiTheme="minorHAnsi" w:hAnsiTheme="minorHAnsi" w:cs="Times New Roman"/>
        </w:rPr>
        <w:t xml:space="preserve">1.5. </w:t>
      </w:r>
      <w:bookmarkStart w:id="6" w:name="_Toc498334341"/>
      <w:r w:rsidR="004A5E4C" w:rsidRPr="00B237EE">
        <w:rPr>
          <w:rFonts w:asciiTheme="minorHAnsi" w:hAnsiTheme="minorHAnsi"/>
          <w:szCs w:val="22"/>
        </w:rPr>
        <w:t>Suplemento Europeo del Título (SET)</w:t>
      </w:r>
      <w:bookmarkEnd w:id="6"/>
    </w:p>
    <w:p w14:paraId="6168E95A" w14:textId="77777777" w:rsidR="00E12890" w:rsidRPr="00B237EE" w:rsidRDefault="00E12890" w:rsidP="00E12890">
      <w:pPr>
        <w:pStyle w:val="EPIGRAFEMEMORIAMEDIANO"/>
        <w:rPr>
          <w:rFonts w:asciiTheme="minorHAnsi" w:hAnsiTheme="minorHAnsi" w:cs="Times New Roman"/>
          <w:color w:val="auto"/>
        </w:rPr>
      </w:pPr>
    </w:p>
    <w:p w14:paraId="5765EA7B" w14:textId="77777777" w:rsidR="004A5E4C" w:rsidRPr="00B237EE" w:rsidRDefault="004A5E4C" w:rsidP="004A5E4C">
      <w:pPr>
        <w:pStyle w:val="EPIGRAFEMEMORIAMEDIANO"/>
        <w:ind w:left="709"/>
        <w:rPr>
          <w:rFonts w:asciiTheme="minorHAnsi" w:hAnsiTheme="minorHAnsi"/>
          <w:b w:val="0"/>
        </w:rPr>
      </w:pPr>
      <w:r w:rsidRPr="00B237EE">
        <w:rPr>
          <w:rFonts w:asciiTheme="minorHAnsi" w:hAnsiTheme="minorHAnsi"/>
          <w:b w:val="0"/>
          <w:color w:val="auto"/>
        </w:rPr>
        <w:t>Naturaleza de la institución:</w:t>
      </w:r>
      <w:r w:rsidRPr="00B237EE">
        <w:rPr>
          <w:rFonts w:asciiTheme="minorHAnsi" w:hAnsiTheme="minorHAnsi"/>
          <w:b w:val="0"/>
        </w:rPr>
        <w:t xml:space="preserve"> </w:t>
      </w:r>
      <w:r w:rsidRPr="00B237EE">
        <w:rPr>
          <w:rFonts w:asciiTheme="minorHAnsi" w:hAnsiTheme="minorHAnsi"/>
          <w:b w:val="0"/>
          <w:color w:val="008000"/>
        </w:rPr>
        <w:t>Pública</w:t>
      </w:r>
    </w:p>
    <w:p w14:paraId="7BE14E0A" w14:textId="77777777" w:rsidR="004A5E4C" w:rsidRPr="00B237EE" w:rsidRDefault="004A5E4C" w:rsidP="004A5E4C">
      <w:pPr>
        <w:pStyle w:val="EPIGRAFEMEMORIAMEDIANO"/>
        <w:ind w:left="709"/>
        <w:rPr>
          <w:rFonts w:asciiTheme="minorHAnsi" w:hAnsiTheme="minorHAnsi"/>
          <w:b w:val="0"/>
        </w:rPr>
      </w:pPr>
      <w:r w:rsidRPr="00B237EE">
        <w:rPr>
          <w:rFonts w:asciiTheme="minorHAnsi" w:hAnsiTheme="minorHAnsi"/>
          <w:b w:val="0"/>
          <w:color w:val="auto"/>
        </w:rPr>
        <w:t xml:space="preserve">Naturaleza del centro: </w:t>
      </w:r>
      <w:r w:rsidRPr="00B237EE">
        <w:rPr>
          <w:rFonts w:asciiTheme="minorHAnsi" w:hAnsiTheme="minorHAnsi"/>
          <w:b w:val="0"/>
          <w:color w:val="FF0000"/>
        </w:rPr>
        <w:t>propio o adscrito</w:t>
      </w:r>
    </w:p>
    <w:p w14:paraId="0D7BE247" w14:textId="77777777" w:rsidR="004A5E4C" w:rsidRPr="00B237EE" w:rsidRDefault="004A5E4C" w:rsidP="004A5E4C">
      <w:pPr>
        <w:pStyle w:val="EPIGRAFEMEMORIAMEDIANO"/>
        <w:ind w:left="709"/>
        <w:rPr>
          <w:rFonts w:asciiTheme="minorHAnsi" w:hAnsiTheme="minorHAnsi"/>
          <w:b w:val="0"/>
          <w:color w:val="FF0000"/>
        </w:rPr>
      </w:pPr>
      <w:r w:rsidRPr="00B237EE">
        <w:rPr>
          <w:rFonts w:asciiTheme="minorHAnsi" w:hAnsiTheme="minorHAnsi"/>
          <w:b w:val="0"/>
          <w:color w:val="auto"/>
        </w:rPr>
        <w:t xml:space="preserve">Profesión regulada: </w:t>
      </w:r>
      <w:r w:rsidRPr="00B237EE">
        <w:rPr>
          <w:rFonts w:asciiTheme="minorHAnsi" w:hAnsiTheme="minorHAnsi"/>
          <w:b w:val="0"/>
          <w:color w:val="FF0000"/>
        </w:rPr>
        <w:t>titulaciones con directrices profesionales publicadas</w:t>
      </w:r>
    </w:p>
    <w:p w14:paraId="64A46F05" w14:textId="77777777" w:rsidR="004A5E4C" w:rsidRPr="00B237EE" w:rsidRDefault="004A5E4C" w:rsidP="004A5E4C">
      <w:pPr>
        <w:pStyle w:val="EPIGRAFEMEMORIAMEDIANO"/>
        <w:ind w:left="709"/>
        <w:rPr>
          <w:rFonts w:asciiTheme="minorHAnsi" w:hAnsiTheme="minorHAnsi"/>
          <w:b w:val="0"/>
          <w:color w:val="FF0000"/>
        </w:rPr>
      </w:pPr>
      <w:r w:rsidRPr="00B237EE">
        <w:rPr>
          <w:rFonts w:asciiTheme="minorHAnsi" w:hAnsiTheme="minorHAnsi"/>
          <w:b w:val="0"/>
          <w:color w:val="auto"/>
        </w:rPr>
        <w:t>Lenguas utilizadas en el proceso formativo:</w:t>
      </w:r>
      <w:r w:rsidRPr="00B237EE">
        <w:rPr>
          <w:rFonts w:asciiTheme="minorHAnsi" w:hAnsiTheme="minorHAnsi"/>
          <w:b w:val="0"/>
        </w:rPr>
        <w:t xml:space="preserve"> </w:t>
      </w:r>
      <w:r w:rsidRPr="00B237EE">
        <w:rPr>
          <w:rFonts w:asciiTheme="minorHAnsi" w:hAnsiTheme="minorHAnsi"/>
          <w:b w:val="0"/>
          <w:color w:val="FF0000"/>
        </w:rPr>
        <w:t>indicar lenguas de impartición del título y su porcentaje respecto a la docencia total.</w:t>
      </w:r>
    </w:p>
    <w:p w14:paraId="6E8FDFA9" w14:textId="1A7C2176" w:rsidR="000F0B92" w:rsidRDefault="000F0B92" w:rsidP="001E391C">
      <w:pPr>
        <w:shd w:val="clear" w:color="auto" w:fill="FFFFFF" w:themeFill="background1"/>
        <w:spacing w:line="276" w:lineRule="auto"/>
        <w:jc w:val="both"/>
        <w:rPr>
          <w:rFonts w:asciiTheme="minorHAnsi" w:hAnsiTheme="minorHAnsi"/>
          <w:b/>
          <w:sz w:val="22"/>
          <w:szCs w:val="22"/>
        </w:rPr>
      </w:pPr>
    </w:p>
    <w:p w14:paraId="3CAEB776" w14:textId="77777777" w:rsidR="000F0B92" w:rsidRDefault="000F0B92" w:rsidP="000F0B92">
      <w:pPr>
        <w:pStyle w:val="Estilo1"/>
        <w:tabs>
          <w:tab w:val="left" w:pos="0"/>
          <w:tab w:val="left" w:pos="426"/>
        </w:tabs>
        <w:rPr>
          <w:rFonts w:ascii="Calibri" w:hAnsi="Calibri"/>
          <w:sz w:val="32"/>
        </w:rPr>
      </w:pPr>
      <w:bookmarkStart w:id="7" w:name="_Toc498334347"/>
      <w:r w:rsidRPr="000F0B92">
        <w:rPr>
          <w:rFonts w:ascii="Calibri" w:hAnsi="Calibri"/>
          <w:sz w:val="32"/>
        </w:rPr>
        <w:t xml:space="preserve">2. </w:t>
      </w:r>
      <w:bookmarkEnd w:id="7"/>
      <w:r>
        <w:rPr>
          <w:rFonts w:ascii="Calibri" w:hAnsi="Calibri"/>
          <w:sz w:val="32"/>
        </w:rPr>
        <w:t>COMPETENCIAS</w:t>
      </w:r>
    </w:p>
    <w:p w14:paraId="692AF335" w14:textId="016FE4F2" w:rsidR="000F0B92" w:rsidRPr="000F0B92" w:rsidRDefault="000F0B92" w:rsidP="000F0B92">
      <w:pPr>
        <w:pStyle w:val="Estilo1"/>
        <w:tabs>
          <w:tab w:val="left" w:pos="0"/>
          <w:tab w:val="left" w:pos="426"/>
        </w:tabs>
        <w:rPr>
          <w:rFonts w:ascii="Calibri" w:hAnsi="Calibri"/>
          <w:sz w:val="32"/>
        </w:rPr>
      </w:pPr>
      <w:r w:rsidRPr="00336AF2">
        <w:rPr>
          <w:rFonts w:ascii="Calibri" w:hAnsi="Calibri"/>
          <w:b w:val="0"/>
          <w:color w:val="FF0000"/>
          <w:szCs w:val="20"/>
        </w:rPr>
        <w:t>(Consultar pág</w:t>
      </w:r>
      <w:r>
        <w:rPr>
          <w:rFonts w:ascii="Calibri" w:hAnsi="Calibri"/>
          <w:b w:val="0"/>
          <w:color w:val="FF0000"/>
          <w:szCs w:val="20"/>
        </w:rPr>
        <w:t>s</w:t>
      </w:r>
      <w:r w:rsidRPr="00336AF2">
        <w:rPr>
          <w:rFonts w:ascii="Calibri" w:hAnsi="Calibri"/>
          <w:b w:val="0"/>
          <w:color w:val="FF0000"/>
          <w:szCs w:val="20"/>
        </w:rPr>
        <w:t>. 2</w:t>
      </w:r>
      <w:r>
        <w:rPr>
          <w:rFonts w:ascii="Calibri" w:hAnsi="Calibri"/>
          <w:b w:val="0"/>
          <w:color w:val="FF0000"/>
          <w:szCs w:val="20"/>
        </w:rPr>
        <w:t>7-33</w:t>
      </w:r>
      <w:r w:rsidRPr="00336AF2">
        <w:rPr>
          <w:rFonts w:ascii="Calibri" w:hAnsi="Calibri"/>
          <w:b w:val="0"/>
          <w:color w:val="FF0000"/>
          <w:szCs w:val="20"/>
        </w:rPr>
        <w:t xml:space="preserve"> de la </w:t>
      </w:r>
      <w:hyperlink r:id="rId11" w:history="1">
        <w:r w:rsidRPr="00336AF2">
          <w:rPr>
            <w:rStyle w:val="Hipervnculo"/>
            <w:rFonts w:ascii="Calibri" w:hAnsi="Calibri"/>
            <w:b w:val="0"/>
            <w:szCs w:val="20"/>
          </w:rPr>
          <w:t>Guía</w:t>
        </w:r>
      </w:hyperlink>
      <w:r w:rsidRPr="00336AF2">
        <w:rPr>
          <w:rFonts w:ascii="Calibri" w:hAnsi="Calibri"/>
          <w:b w:val="0"/>
          <w:color w:val="FF0000"/>
          <w:szCs w:val="20"/>
        </w:rPr>
        <w:t xml:space="preserve"> AQU)</w:t>
      </w:r>
    </w:p>
    <w:p w14:paraId="38448787" w14:textId="7C2C2094" w:rsidR="000F0B92" w:rsidRPr="000F0B92" w:rsidRDefault="000F0B92" w:rsidP="000F0B92">
      <w:pPr>
        <w:pStyle w:val="Estilo1"/>
        <w:tabs>
          <w:tab w:val="left" w:pos="0"/>
          <w:tab w:val="left" w:pos="426"/>
        </w:tabs>
        <w:rPr>
          <w:rFonts w:ascii="Calibri" w:hAnsi="Calibri"/>
          <w:sz w:val="32"/>
        </w:rPr>
      </w:pPr>
      <w:r w:rsidRPr="000F0B92">
        <w:rPr>
          <w:rFonts w:ascii="Calibri" w:hAnsi="Calibri"/>
        </w:rPr>
        <w:t>2.1. Objeti</w:t>
      </w:r>
      <w:r>
        <w:rPr>
          <w:rFonts w:ascii="Calibri" w:hAnsi="Calibri"/>
        </w:rPr>
        <w:t>v</w:t>
      </w:r>
      <w:r w:rsidRPr="000F0B92">
        <w:rPr>
          <w:rFonts w:ascii="Calibri" w:hAnsi="Calibri"/>
        </w:rPr>
        <w:t>os Generales del título</w:t>
      </w:r>
      <w:r w:rsidRPr="000F0B92">
        <w:rPr>
          <w:rFonts w:ascii="Calibri" w:hAnsi="Calibri"/>
          <w:sz w:val="32"/>
        </w:rPr>
        <w:t xml:space="preserve"> </w:t>
      </w:r>
    </w:p>
    <w:p w14:paraId="1DAE44F3" w14:textId="77777777" w:rsidR="00477AA4" w:rsidRPr="004B0E77" w:rsidRDefault="00477AA4" w:rsidP="00477AA4">
      <w:pPr>
        <w:pStyle w:val="EPIGRAFEMEMORIAMEDIANO"/>
        <w:rPr>
          <w:rFonts w:ascii="Calibri" w:hAnsi="Calibri"/>
          <w:b w:val="0"/>
          <w:color w:val="FF0000"/>
          <w:szCs w:val="20"/>
        </w:rPr>
      </w:pPr>
      <w:r w:rsidRPr="00336AF2">
        <w:rPr>
          <w:rFonts w:ascii="Calibri" w:hAnsi="Calibri"/>
          <w:b w:val="0"/>
          <w:color w:val="FF0000"/>
          <w:szCs w:val="20"/>
        </w:rPr>
        <w:t xml:space="preserve">Descripción breve sobre la orientación o enfoque de la titulación y </w:t>
      </w:r>
      <w:r>
        <w:rPr>
          <w:rFonts w:ascii="Calibri" w:hAnsi="Calibri"/>
          <w:b w:val="0"/>
          <w:color w:val="FF0000"/>
          <w:szCs w:val="20"/>
        </w:rPr>
        <w:t xml:space="preserve">de lo </w:t>
      </w:r>
      <w:r w:rsidRPr="00336AF2">
        <w:rPr>
          <w:rFonts w:ascii="Calibri" w:hAnsi="Calibri"/>
          <w:b w:val="0"/>
          <w:color w:val="FF0000"/>
          <w:szCs w:val="20"/>
        </w:rPr>
        <w:t xml:space="preserve">que se pretende alcanzar ofertando este título. Esta descripción debe ser coherente con los argumentos descritos en el apartado anterior, con las competencias que se detallarán y con el plan de estudios que se </w:t>
      </w:r>
      <w:r w:rsidRPr="004B0E77">
        <w:rPr>
          <w:rFonts w:ascii="Calibri" w:hAnsi="Calibri"/>
          <w:b w:val="0"/>
          <w:color w:val="FF0000"/>
          <w:szCs w:val="20"/>
        </w:rPr>
        <w:t>propondrá y deberá incluir:</w:t>
      </w:r>
    </w:p>
    <w:p w14:paraId="4197D75F" w14:textId="77777777" w:rsidR="00477AA4" w:rsidRPr="004B0E77" w:rsidRDefault="00477AA4" w:rsidP="00477AA4">
      <w:pPr>
        <w:pStyle w:val="EPIGRAFEMEMORIAMEDIANO"/>
        <w:numPr>
          <w:ilvl w:val="0"/>
          <w:numId w:val="7"/>
        </w:numPr>
        <w:rPr>
          <w:rFonts w:ascii="Calibri" w:hAnsi="Calibri"/>
          <w:b w:val="0"/>
          <w:color w:val="FF0000"/>
          <w:szCs w:val="20"/>
        </w:rPr>
      </w:pPr>
      <w:r w:rsidRPr="004B0E77">
        <w:rPr>
          <w:rFonts w:ascii="Calibri" w:hAnsi="Calibri"/>
          <w:b w:val="0"/>
          <w:color w:val="FF0000"/>
          <w:szCs w:val="20"/>
        </w:rPr>
        <w:t>La orientación o ámbito académico o profesional para el que prepara</w:t>
      </w:r>
    </w:p>
    <w:p w14:paraId="792E4115" w14:textId="77777777" w:rsidR="00477AA4" w:rsidRPr="004B0E77" w:rsidRDefault="00477AA4" w:rsidP="00477AA4">
      <w:pPr>
        <w:pStyle w:val="EPIGRAFEMEMORIAMEDIANO"/>
        <w:numPr>
          <w:ilvl w:val="0"/>
          <w:numId w:val="7"/>
        </w:numPr>
        <w:rPr>
          <w:rFonts w:ascii="Calibri" w:hAnsi="Calibri"/>
          <w:b w:val="0"/>
          <w:color w:val="FF0000"/>
          <w:szCs w:val="20"/>
        </w:rPr>
      </w:pPr>
      <w:r w:rsidRPr="004B0E77">
        <w:rPr>
          <w:rFonts w:ascii="Calibri" w:hAnsi="Calibri"/>
          <w:b w:val="0"/>
          <w:color w:val="FF0000"/>
          <w:szCs w:val="20"/>
        </w:rPr>
        <w:t>La orientación del título: académica, de especialización, profesional, de investigación, de introducción a la investigación, etc.</w:t>
      </w:r>
    </w:p>
    <w:p w14:paraId="7E83C035" w14:textId="77777777" w:rsidR="00477AA4" w:rsidRPr="004B0E77" w:rsidRDefault="00477AA4" w:rsidP="00477AA4">
      <w:pPr>
        <w:pStyle w:val="EPIGRAFEMEMORIAMEDIANO"/>
        <w:numPr>
          <w:ilvl w:val="0"/>
          <w:numId w:val="7"/>
        </w:numPr>
        <w:rPr>
          <w:rFonts w:ascii="Calibri" w:hAnsi="Calibri"/>
          <w:b w:val="0"/>
          <w:color w:val="FF0000"/>
          <w:szCs w:val="20"/>
        </w:rPr>
      </w:pPr>
      <w:r w:rsidRPr="004B0E77">
        <w:rPr>
          <w:rFonts w:ascii="Calibri" w:hAnsi="Calibri"/>
          <w:b w:val="0"/>
          <w:color w:val="FF0000"/>
          <w:szCs w:val="20"/>
        </w:rPr>
        <w:t>Si procede, concreción de la orientación profesional.</w:t>
      </w:r>
    </w:p>
    <w:p w14:paraId="30B30992" w14:textId="77777777" w:rsidR="00477AA4" w:rsidRDefault="00477AA4" w:rsidP="000F0B92">
      <w:pPr>
        <w:pStyle w:val="EPIGRAFEMEMORIAMEDIANO"/>
        <w:rPr>
          <w:rFonts w:ascii="Calibri" w:hAnsi="Calibri"/>
          <w:b w:val="0"/>
          <w:color w:val="FF0000"/>
        </w:rPr>
      </w:pPr>
    </w:p>
    <w:p w14:paraId="5EB5067C" w14:textId="5D195A88" w:rsidR="000F0B92" w:rsidRDefault="000F0B92" w:rsidP="000F0B92">
      <w:pPr>
        <w:pStyle w:val="EPIGRAFEMEMORIAMEDIANO"/>
        <w:rPr>
          <w:rFonts w:ascii="Calibri" w:hAnsi="Calibri"/>
          <w:b w:val="0"/>
          <w:color w:val="FF0000"/>
        </w:rPr>
      </w:pPr>
      <w:r>
        <w:rPr>
          <w:rFonts w:ascii="Calibri" w:hAnsi="Calibri"/>
          <w:b w:val="0"/>
          <w:color w:val="FF0000"/>
        </w:rPr>
        <w:t>L</w:t>
      </w:r>
      <w:r w:rsidRPr="00636A2B">
        <w:rPr>
          <w:rFonts w:ascii="Calibri" w:hAnsi="Calibri"/>
          <w:b w:val="0"/>
          <w:color w:val="FF0000"/>
        </w:rPr>
        <w:t>a informació</w:t>
      </w:r>
      <w:r>
        <w:rPr>
          <w:rFonts w:ascii="Calibri" w:hAnsi="Calibri"/>
          <w:b w:val="0"/>
          <w:color w:val="FF0000"/>
        </w:rPr>
        <w:t xml:space="preserve">n de este apartado se publicará en el web </w:t>
      </w:r>
      <w:hyperlink r:id="rId12" w:history="1">
        <w:r w:rsidRPr="00636A2B">
          <w:rPr>
            <w:rStyle w:val="Hipervnculo"/>
            <w:rFonts w:ascii="Calibri" w:hAnsi="Calibri"/>
            <w:b w:val="0"/>
          </w:rPr>
          <w:t>Canal de Universidades</w:t>
        </w:r>
      </w:hyperlink>
      <w:r>
        <w:rPr>
          <w:rFonts w:ascii="Calibri" w:hAnsi="Calibri"/>
          <w:b w:val="0"/>
          <w:color w:val="FF0000"/>
        </w:rPr>
        <w:t xml:space="preserve"> de la Generalitat de Catalunya</w:t>
      </w:r>
    </w:p>
    <w:p w14:paraId="61C6BAEE" w14:textId="77777777" w:rsidR="000F0B92" w:rsidRPr="00B44192" w:rsidRDefault="000F0B92" w:rsidP="000F0B92">
      <w:pPr>
        <w:pStyle w:val="EPIGRAFEMEMORIAMEDIANO"/>
        <w:rPr>
          <w:rFonts w:ascii="Calibri" w:hAnsi="Calibri"/>
          <w:color w:val="auto"/>
        </w:rPr>
      </w:pPr>
    </w:p>
    <w:p w14:paraId="1FFE2E47" w14:textId="77777777" w:rsidR="000F0B92" w:rsidRPr="00B44192" w:rsidRDefault="000F0B92" w:rsidP="000F0B92">
      <w:pPr>
        <w:shd w:val="clear" w:color="auto" w:fill="FFFFFF"/>
        <w:spacing w:line="276" w:lineRule="auto"/>
        <w:jc w:val="both"/>
        <w:rPr>
          <w:rFonts w:ascii="Calibri" w:hAnsi="Calibri" w:cs="Arial"/>
          <w:b/>
          <w:sz w:val="22"/>
          <w:szCs w:val="22"/>
        </w:rPr>
      </w:pPr>
      <w:r w:rsidRPr="00B44192">
        <w:rPr>
          <w:rFonts w:ascii="Calibri" w:hAnsi="Calibri" w:cs="Arial"/>
          <w:b/>
          <w:sz w:val="22"/>
          <w:szCs w:val="22"/>
        </w:rPr>
        <w:t>Resumen Objetivos (SET)</w:t>
      </w:r>
    </w:p>
    <w:p w14:paraId="75423042" w14:textId="70A08279" w:rsidR="000F0B92" w:rsidRDefault="000F0B92" w:rsidP="000F0B92">
      <w:pPr>
        <w:shd w:val="clear" w:color="auto" w:fill="FFFFFF"/>
        <w:jc w:val="both"/>
        <w:rPr>
          <w:rFonts w:ascii="Calibri" w:hAnsi="Calibri" w:cs="Arial"/>
          <w:color w:val="FF0000"/>
          <w:sz w:val="22"/>
          <w:szCs w:val="22"/>
        </w:rPr>
      </w:pPr>
      <w:r w:rsidRPr="00336AF2">
        <w:rPr>
          <w:rFonts w:ascii="Calibri" w:hAnsi="Calibri" w:cs="Arial"/>
          <w:color w:val="FF0000"/>
          <w:sz w:val="22"/>
          <w:szCs w:val="22"/>
        </w:rPr>
        <w:t xml:space="preserve">Resumen de los objetivos generales para incluirlo </w:t>
      </w:r>
      <w:r>
        <w:rPr>
          <w:rFonts w:ascii="Calibri" w:hAnsi="Calibri" w:cs="Arial"/>
          <w:color w:val="FF0000"/>
          <w:sz w:val="22"/>
          <w:szCs w:val="22"/>
        </w:rPr>
        <w:t xml:space="preserve">en el </w:t>
      </w:r>
      <w:r w:rsidRPr="00336AF2">
        <w:rPr>
          <w:rFonts w:ascii="Calibri" w:hAnsi="Calibri" w:cs="Arial"/>
          <w:color w:val="FF0000"/>
          <w:sz w:val="22"/>
          <w:szCs w:val="22"/>
        </w:rPr>
        <w:t>S</w:t>
      </w:r>
      <w:r>
        <w:rPr>
          <w:rFonts w:ascii="Calibri" w:hAnsi="Calibri" w:cs="Arial"/>
          <w:color w:val="FF0000"/>
          <w:sz w:val="22"/>
          <w:szCs w:val="22"/>
        </w:rPr>
        <w:t>ET</w:t>
      </w:r>
      <w:r w:rsidRPr="00336AF2">
        <w:rPr>
          <w:rFonts w:ascii="Calibri" w:hAnsi="Calibri" w:cs="Arial"/>
          <w:color w:val="FF0000"/>
          <w:sz w:val="22"/>
          <w:szCs w:val="22"/>
        </w:rPr>
        <w:t>, máximo 800 caracteres</w:t>
      </w:r>
      <w:r>
        <w:rPr>
          <w:rFonts w:ascii="Calibri" w:hAnsi="Calibri" w:cs="Arial"/>
          <w:color w:val="FF0000"/>
          <w:sz w:val="22"/>
          <w:szCs w:val="22"/>
        </w:rPr>
        <w:t xml:space="preserve"> (con espacios)</w:t>
      </w:r>
    </w:p>
    <w:p w14:paraId="58BA599C" w14:textId="3E9D5A67" w:rsidR="00477AA4" w:rsidRDefault="00477AA4" w:rsidP="000F0B92">
      <w:pPr>
        <w:shd w:val="clear" w:color="auto" w:fill="FFFFFF"/>
        <w:jc w:val="both"/>
        <w:rPr>
          <w:rFonts w:ascii="Calibri" w:hAnsi="Calibri" w:cs="Arial"/>
          <w:color w:val="FF0000"/>
          <w:sz w:val="22"/>
          <w:szCs w:val="22"/>
        </w:rPr>
      </w:pPr>
    </w:p>
    <w:p w14:paraId="2A8757A3" w14:textId="77777777" w:rsidR="00477AA4" w:rsidRPr="00477AA4" w:rsidRDefault="00477AA4" w:rsidP="00477AA4">
      <w:pPr>
        <w:pStyle w:val="EPIGRAFEMEMORIAMEDIANO"/>
        <w:rPr>
          <w:rFonts w:ascii="Calibri" w:hAnsi="Calibri"/>
          <w:b w:val="0"/>
          <w:color w:val="FF0000"/>
        </w:rPr>
      </w:pPr>
      <w:r w:rsidRPr="00477AA4">
        <w:rPr>
          <w:rFonts w:ascii="Calibri" w:hAnsi="Calibri"/>
          <w:b w:val="0"/>
          <w:color w:val="FF0000"/>
        </w:rPr>
        <w:t xml:space="preserve">El perfil de competencias debe ser idéntico para todos los estudiantes independientemente de la </w:t>
      </w:r>
      <w:proofErr w:type="spellStart"/>
      <w:r w:rsidRPr="00477AA4">
        <w:rPr>
          <w:rFonts w:ascii="Calibri" w:hAnsi="Calibri"/>
          <w:b w:val="0"/>
          <w:color w:val="FF0000"/>
        </w:rPr>
        <w:t>optatividad</w:t>
      </w:r>
      <w:proofErr w:type="spellEnd"/>
      <w:r w:rsidRPr="00477AA4">
        <w:rPr>
          <w:rFonts w:ascii="Calibri" w:hAnsi="Calibri"/>
          <w:b w:val="0"/>
          <w:color w:val="FF0000"/>
        </w:rPr>
        <w:t xml:space="preserve"> cursada. Las competencias específicas de las especialidades se pueden incluir en las fichas de los módulos expresadas como resultados de aprendizaje.</w:t>
      </w:r>
    </w:p>
    <w:p w14:paraId="2539DA0A" w14:textId="77777777" w:rsidR="00477AA4" w:rsidRPr="00477AA4" w:rsidRDefault="00477AA4" w:rsidP="00477AA4">
      <w:pPr>
        <w:pStyle w:val="EPIGRAFEMEMORIAMEDIANO"/>
        <w:rPr>
          <w:rFonts w:ascii="Calibri" w:hAnsi="Calibri"/>
          <w:b w:val="0"/>
          <w:color w:val="FF0000"/>
        </w:rPr>
      </w:pPr>
      <w:r w:rsidRPr="00477AA4">
        <w:rPr>
          <w:rFonts w:ascii="Calibri" w:hAnsi="Calibri"/>
          <w:b w:val="0"/>
          <w:color w:val="FF0000"/>
        </w:rPr>
        <w:t>En caso de compartir módulos con otras titulaciones, las competencias deberán ser las mismas para dichos módulos comunes.</w:t>
      </w:r>
    </w:p>
    <w:p w14:paraId="35A2066C" w14:textId="77777777" w:rsidR="00477AA4" w:rsidRPr="00336AF2" w:rsidRDefault="00477AA4" w:rsidP="000F0B92">
      <w:pPr>
        <w:shd w:val="clear" w:color="auto" w:fill="FFFFFF"/>
        <w:jc w:val="both"/>
        <w:rPr>
          <w:rFonts w:ascii="Calibri" w:hAnsi="Calibri" w:cs="Arial"/>
          <w:color w:val="FF0000"/>
          <w:sz w:val="22"/>
          <w:szCs w:val="22"/>
        </w:rPr>
      </w:pPr>
    </w:p>
    <w:bookmarkEnd w:id="1"/>
    <w:p w14:paraId="3F317E02" w14:textId="3C3A89C3" w:rsidR="004A5E4C" w:rsidRPr="000F0B92" w:rsidRDefault="000F0B92" w:rsidP="004A5E4C">
      <w:pPr>
        <w:pStyle w:val="Ttulo1"/>
        <w:tabs>
          <w:tab w:val="left" w:pos="709"/>
        </w:tabs>
        <w:rPr>
          <w:rFonts w:asciiTheme="minorHAnsi" w:hAnsiTheme="minorHAnsi"/>
          <w:sz w:val="22"/>
          <w:szCs w:val="22"/>
        </w:rPr>
      </w:pPr>
      <w:r>
        <w:rPr>
          <w:rFonts w:asciiTheme="minorHAnsi" w:hAnsiTheme="minorHAnsi"/>
          <w:sz w:val="22"/>
          <w:szCs w:val="22"/>
        </w:rPr>
        <w:lastRenderedPageBreak/>
        <w:t>2</w:t>
      </w:r>
      <w:r w:rsidRPr="000F0B92">
        <w:rPr>
          <w:rFonts w:asciiTheme="minorHAnsi" w:hAnsiTheme="minorHAnsi"/>
          <w:sz w:val="22"/>
          <w:szCs w:val="22"/>
        </w:rPr>
        <w:t xml:space="preserve">.2. </w:t>
      </w:r>
      <w:r>
        <w:rPr>
          <w:rFonts w:asciiTheme="minorHAnsi" w:hAnsiTheme="minorHAnsi"/>
          <w:sz w:val="22"/>
          <w:szCs w:val="22"/>
        </w:rPr>
        <w:t>C</w:t>
      </w:r>
      <w:r w:rsidRPr="000F0B92">
        <w:rPr>
          <w:rFonts w:asciiTheme="minorHAnsi" w:hAnsiTheme="minorHAnsi"/>
          <w:sz w:val="22"/>
          <w:szCs w:val="22"/>
        </w:rPr>
        <w:t>ompetencias</w:t>
      </w:r>
      <w:r w:rsidR="004A5E4C" w:rsidRPr="000F0B92">
        <w:rPr>
          <w:rFonts w:asciiTheme="minorHAnsi" w:hAnsiTheme="minorHAnsi"/>
          <w:sz w:val="22"/>
          <w:szCs w:val="22"/>
        </w:rPr>
        <w:fldChar w:fldCharType="begin"/>
      </w:r>
      <w:r w:rsidR="004A5E4C" w:rsidRPr="000F0B92">
        <w:rPr>
          <w:rFonts w:asciiTheme="minorHAnsi" w:hAnsiTheme="minorHAnsi"/>
          <w:sz w:val="22"/>
          <w:szCs w:val="22"/>
        </w:rPr>
        <w:instrText xml:space="preserve"> XE "DESCRIPCIÓN DEL TÍTULO" </w:instrText>
      </w:r>
      <w:r w:rsidR="004A5E4C" w:rsidRPr="000F0B92">
        <w:rPr>
          <w:rFonts w:asciiTheme="minorHAnsi" w:hAnsiTheme="minorHAnsi"/>
          <w:sz w:val="22"/>
          <w:szCs w:val="22"/>
        </w:rPr>
        <w:fldChar w:fldCharType="end"/>
      </w:r>
      <w:r w:rsidR="004A5E4C" w:rsidRPr="000F0B92">
        <w:rPr>
          <w:rFonts w:asciiTheme="minorHAnsi" w:hAnsiTheme="minorHAnsi"/>
          <w:sz w:val="22"/>
          <w:szCs w:val="22"/>
        </w:rPr>
        <w:fldChar w:fldCharType="begin"/>
      </w:r>
      <w:r w:rsidR="004A5E4C" w:rsidRPr="000F0B92">
        <w:rPr>
          <w:rFonts w:asciiTheme="minorHAnsi" w:hAnsiTheme="minorHAnsi"/>
          <w:sz w:val="22"/>
          <w:szCs w:val="22"/>
        </w:rPr>
        <w:instrText xml:space="preserve"> XE "DESCRIPCIÓN DEL TÍTULO" </w:instrText>
      </w:r>
      <w:r w:rsidR="004A5E4C" w:rsidRPr="000F0B92">
        <w:rPr>
          <w:rFonts w:asciiTheme="minorHAnsi" w:hAnsiTheme="minorHAnsi"/>
          <w:sz w:val="22"/>
          <w:szCs w:val="22"/>
        </w:rPr>
        <w:fldChar w:fldCharType="end"/>
      </w:r>
    </w:p>
    <w:p w14:paraId="035AAAB4" w14:textId="77777777" w:rsidR="007C1EAE" w:rsidRPr="00B237EE" w:rsidRDefault="007C1EAE" w:rsidP="00BE6EB8">
      <w:pPr>
        <w:autoSpaceDE w:val="0"/>
        <w:autoSpaceDN w:val="0"/>
        <w:adjustRightInd w:val="0"/>
        <w:jc w:val="both"/>
        <w:rPr>
          <w:rFonts w:asciiTheme="minorHAnsi" w:hAnsiTheme="minorHAnsi" w:cs="Arial"/>
          <w:sz w:val="22"/>
          <w:szCs w:val="22"/>
        </w:rPr>
      </w:pPr>
    </w:p>
    <w:p w14:paraId="04222306" w14:textId="1BD84F6A" w:rsidR="004A5E4C" w:rsidRPr="00B237EE" w:rsidRDefault="007C1EAE" w:rsidP="004A5E4C">
      <w:pPr>
        <w:pStyle w:val="EPIGRAFEMEMORIAMEDIANO"/>
        <w:rPr>
          <w:rFonts w:asciiTheme="minorHAnsi" w:hAnsiTheme="minorHAnsi" w:cs="Times New Roman"/>
          <w:color w:val="auto"/>
        </w:rPr>
      </w:pPr>
      <w:r w:rsidRPr="00B237EE">
        <w:rPr>
          <w:rFonts w:asciiTheme="minorHAnsi" w:hAnsiTheme="minorHAnsi" w:cs="Times New Roman"/>
          <w:color w:val="auto"/>
        </w:rPr>
        <w:t>B</w:t>
      </w:r>
      <w:r w:rsidR="004A5E4C" w:rsidRPr="00B237EE">
        <w:rPr>
          <w:rFonts w:asciiTheme="minorHAnsi" w:hAnsiTheme="minorHAnsi" w:cs="Times New Roman"/>
          <w:color w:val="auto"/>
        </w:rPr>
        <w:t>ásicas</w:t>
      </w:r>
    </w:p>
    <w:p w14:paraId="0083FEF9" w14:textId="77777777" w:rsidR="007C1EAE" w:rsidRPr="00B237EE" w:rsidRDefault="007C1EAE" w:rsidP="007C1EAE">
      <w:pPr>
        <w:pStyle w:val="EPIGRAFEMEMORIAMEDIANO"/>
        <w:rPr>
          <w:rFonts w:asciiTheme="minorHAnsi" w:hAnsiTheme="minorHAnsi"/>
          <w:b w:val="0"/>
          <w:color w:val="FF0000"/>
        </w:rPr>
      </w:pPr>
      <w:r w:rsidRPr="00B237EE">
        <w:rPr>
          <w:rFonts w:asciiTheme="minorHAnsi" w:hAnsiTheme="minorHAnsi"/>
          <w:b w:val="0"/>
          <w:color w:val="FF0000"/>
        </w:rPr>
        <w:t>Competencias obligatorias para todos los títulos de máster. Son las que, de acuerdo con el Marco Europeo de Calificaciones, dan calidad de Màster a la propuesta</w:t>
      </w:r>
    </w:p>
    <w:p w14:paraId="2CA65813" w14:textId="561A2FA4" w:rsidR="004A5E4C" w:rsidRPr="000F0B92" w:rsidRDefault="004A5E4C" w:rsidP="004A5E4C">
      <w:pPr>
        <w:autoSpaceDE w:val="0"/>
        <w:autoSpaceDN w:val="0"/>
        <w:adjustRightInd w:val="0"/>
        <w:jc w:val="both"/>
        <w:rPr>
          <w:rFonts w:asciiTheme="minorHAnsi" w:hAnsiTheme="minorHAnsi"/>
          <w:color w:val="76923C" w:themeColor="accent3" w:themeShade="BF"/>
          <w:sz w:val="22"/>
          <w:szCs w:val="22"/>
        </w:rPr>
      </w:pPr>
      <w:r w:rsidRPr="000F0B92">
        <w:rPr>
          <w:rFonts w:asciiTheme="minorHAnsi" w:hAnsiTheme="minorHAnsi"/>
          <w:color w:val="76923C" w:themeColor="accent3" w:themeShade="BF"/>
          <w:sz w:val="22"/>
          <w:szCs w:val="22"/>
        </w:rPr>
        <w:t>B06 - Poseer y comprender conocimientos que aporten una base u oportunidad de ser originales en el desarrollo y/o aplicación de ideas, a menudo en un contexto de investigación</w:t>
      </w:r>
    </w:p>
    <w:p w14:paraId="048DA1E7" w14:textId="77777777" w:rsidR="004A5E4C" w:rsidRPr="000F0B92" w:rsidRDefault="004A5E4C" w:rsidP="004A5E4C">
      <w:pPr>
        <w:autoSpaceDE w:val="0"/>
        <w:autoSpaceDN w:val="0"/>
        <w:adjustRightInd w:val="0"/>
        <w:jc w:val="both"/>
        <w:rPr>
          <w:rFonts w:asciiTheme="minorHAnsi" w:hAnsiTheme="minorHAnsi"/>
          <w:color w:val="76923C" w:themeColor="accent3" w:themeShade="BF"/>
          <w:sz w:val="22"/>
          <w:szCs w:val="22"/>
        </w:rPr>
      </w:pPr>
      <w:r w:rsidRPr="000F0B92">
        <w:rPr>
          <w:rFonts w:asciiTheme="minorHAnsi" w:hAnsiTheme="minorHAnsi"/>
          <w:color w:val="76923C" w:themeColor="accent3" w:themeShade="BF"/>
          <w:sz w:val="22"/>
          <w:szCs w:val="22"/>
        </w:rPr>
        <w:t>B07 - Que los estudiantes sepan aplicar los conocimientos adquiridos y su capacidad de resolución de problemas en entornos nuevos o poco conocidos dentro de contextos más amplios (o multidisciplinares) relacionados con su área de estudio</w:t>
      </w:r>
    </w:p>
    <w:p w14:paraId="4888DBF5" w14:textId="77777777" w:rsidR="004A5E4C" w:rsidRPr="000F0B92" w:rsidRDefault="004A5E4C" w:rsidP="004A5E4C">
      <w:pPr>
        <w:autoSpaceDE w:val="0"/>
        <w:autoSpaceDN w:val="0"/>
        <w:adjustRightInd w:val="0"/>
        <w:jc w:val="both"/>
        <w:rPr>
          <w:rFonts w:asciiTheme="minorHAnsi" w:hAnsiTheme="minorHAnsi"/>
          <w:color w:val="76923C" w:themeColor="accent3" w:themeShade="BF"/>
          <w:sz w:val="22"/>
          <w:szCs w:val="22"/>
        </w:rPr>
      </w:pPr>
      <w:r w:rsidRPr="000F0B92">
        <w:rPr>
          <w:rFonts w:asciiTheme="minorHAnsi" w:hAnsiTheme="minorHAnsi"/>
          <w:color w:val="76923C" w:themeColor="accent3" w:themeShade="BF"/>
          <w:sz w:val="22"/>
          <w:szCs w:val="22"/>
        </w:rPr>
        <w:t>B08 - Que los estudiantes sean capaces de integrar conocimientos y enfrentarse a la complejidad de formular juicios a partir de una información que, siendo incompleta o limitada, incluya reflexiones sobre las responsabilidades sociales y éticas vinculadas a la aplicación de sus conocimientos y juicios</w:t>
      </w:r>
    </w:p>
    <w:p w14:paraId="456B12F5" w14:textId="77777777" w:rsidR="004A5E4C" w:rsidRPr="000F0B92" w:rsidRDefault="004A5E4C" w:rsidP="004A5E4C">
      <w:pPr>
        <w:autoSpaceDE w:val="0"/>
        <w:autoSpaceDN w:val="0"/>
        <w:adjustRightInd w:val="0"/>
        <w:jc w:val="both"/>
        <w:rPr>
          <w:rFonts w:asciiTheme="minorHAnsi" w:hAnsiTheme="minorHAnsi"/>
          <w:color w:val="76923C" w:themeColor="accent3" w:themeShade="BF"/>
          <w:sz w:val="22"/>
          <w:szCs w:val="22"/>
        </w:rPr>
      </w:pPr>
      <w:r w:rsidRPr="000F0B92">
        <w:rPr>
          <w:rFonts w:asciiTheme="minorHAnsi" w:hAnsiTheme="minorHAnsi"/>
          <w:color w:val="76923C" w:themeColor="accent3" w:themeShade="BF"/>
          <w:sz w:val="22"/>
          <w:szCs w:val="22"/>
        </w:rPr>
        <w:t>B09 - Que los estudiantes sepan comunicar sus conclusiones y los conocimientos y razones últimas que las sustentan a públicos especializados y no especializados de un modo claro y sin ambigüedades</w:t>
      </w:r>
    </w:p>
    <w:p w14:paraId="37C30963" w14:textId="77777777" w:rsidR="004A5E4C" w:rsidRPr="000F0B92" w:rsidRDefault="004A5E4C" w:rsidP="004A5E4C">
      <w:pPr>
        <w:autoSpaceDE w:val="0"/>
        <w:autoSpaceDN w:val="0"/>
        <w:adjustRightInd w:val="0"/>
        <w:jc w:val="both"/>
        <w:rPr>
          <w:rFonts w:asciiTheme="minorHAnsi" w:hAnsiTheme="minorHAnsi"/>
          <w:color w:val="76923C" w:themeColor="accent3" w:themeShade="BF"/>
          <w:sz w:val="22"/>
          <w:szCs w:val="22"/>
        </w:rPr>
      </w:pPr>
      <w:r w:rsidRPr="000F0B92">
        <w:rPr>
          <w:rFonts w:asciiTheme="minorHAnsi" w:hAnsiTheme="minorHAnsi"/>
          <w:color w:val="76923C" w:themeColor="accent3" w:themeShade="BF"/>
          <w:sz w:val="22"/>
          <w:szCs w:val="22"/>
        </w:rPr>
        <w:t>B10 - Que los estudiantes posean las habilidades de aprendizaje que les permitan continuar estudiando de un modo que habrá de ser en gran medida autodirigido o autónomo</w:t>
      </w:r>
    </w:p>
    <w:p w14:paraId="504BE046" w14:textId="77777777" w:rsidR="004A5E4C" w:rsidRPr="00B237EE" w:rsidRDefault="004A5E4C" w:rsidP="004A5E4C">
      <w:pPr>
        <w:autoSpaceDE w:val="0"/>
        <w:autoSpaceDN w:val="0"/>
        <w:adjustRightInd w:val="0"/>
        <w:jc w:val="both"/>
        <w:rPr>
          <w:rFonts w:asciiTheme="minorHAnsi" w:hAnsiTheme="minorHAnsi"/>
          <w:sz w:val="22"/>
          <w:szCs w:val="22"/>
        </w:rPr>
      </w:pPr>
    </w:p>
    <w:p w14:paraId="5D7F0B9C" w14:textId="77777777" w:rsidR="007C1EAE" w:rsidRPr="00B237EE" w:rsidRDefault="007C1EAE" w:rsidP="007C1EAE">
      <w:pPr>
        <w:pStyle w:val="EPIGRAFEMEMORIAMEDIANO"/>
        <w:rPr>
          <w:rFonts w:asciiTheme="minorHAnsi" w:hAnsiTheme="minorHAnsi"/>
          <w:color w:val="auto"/>
        </w:rPr>
      </w:pPr>
      <w:r w:rsidRPr="00B237EE">
        <w:rPr>
          <w:rFonts w:asciiTheme="minorHAnsi" w:hAnsiTheme="minorHAnsi"/>
          <w:color w:val="auto"/>
        </w:rPr>
        <w:t xml:space="preserve">Específicas </w:t>
      </w:r>
    </w:p>
    <w:p w14:paraId="2D1F1558" w14:textId="77777777" w:rsidR="000F0B92" w:rsidRDefault="000F0B92" w:rsidP="000F0B92">
      <w:pPr>
        <w:pStyle w:val="EPIGRAFEMEMORIAMEDIANO"/>
        <w:rPr>
          <w:rFonts w:ascii="Calibri" w:hAnsi="Calibri"/>
          <w:b w:val="0"/>
          <w:color w:val="FF0000"/>
        </w:rPr>
      </w:pPr>
      <w:r w:rsidRPr="00336AF2">
        <w:rPr>
          <w:rFonts w:ascii="Calibri" w:hAnsi="Calibri"/>
          <w:b w:val="0"/>
          <w:color w:val="FF0000"/>
          <w:szCs w:val="20"/>
        </w:rPr>
        <w:t>Competencias propias del título. Se recomienda def</w:t>
      </w:r>
      <w:r>
        <w:rPr>
          <w:rFonts w:ascii="Calibri" w:hAnsi="Calibri"/>
          <w:b w:val="0"/>
          <w:color w:val="FF0000"/>
          <w:szCs w:val="20"/>
        </w:rPr>
        <w:t>inir entre 6</w:t>
      </w:r>
      <w:r w:rsidRPr="00336AF2">
        <w:rPr>
          <w:rFonts w:ascii="Calibri" w:hAnsi="Calibri"/>
          <w:b w:val="0"/>
          <w:color w:val="FF0000"/>
          <w:szCs w:val="20"/>
        </w:rPr>
        <w:t>-</w:t>
      </w:r>
      <w:r>
        <w:rPr>
          <w:rFonts w:ascii="Calibri" w:hAnsi="Calibri"/>
          <w:b w:val="0"/>
          <w:color w:val="FF0000"/>
          <w:szCs w:val="20"/>
        </w:rPr>
        <w:t>8</w:t>
      </w:r>
      <w:r w:rsidRPr="00336AF2">
        <w:rPr>
          <w:rFonts w:ascii="Calibri" w:hAnsi="Calibri"/>
          <w:b w:val="0"/>
          <w:color w:val="FF0000"/>
          <w:szCs w:val="20"/>
        </w:rPr>
        <w:t xml:space="preserve"> competencias específicas.</w:t>
      </w:r>
      <w:r>
        <w:rPr>
          <w:rFonts w:ascii="Calibri" w:hAnsi="Calibri"/>
          <w:b w:val="0"/>
          <w:color w:val="FF0000"/>
          <w:szCs w:val="20"/>
        </w:rPr>
        <w:t xml:space="preserve"> </w:t>
      </w:r>
      <w:r>
        <w:rPr>
          <w:rFonts w:ascii="Calibri" w:hAnsi="Calibri"/>
          <w:b w:val="0"/>
          <w:color w:val="FF0000"/>
        </w:rPr>
        <w:t>L</w:t>
      </w:r>
      <w:r w:rsidRPr="00636A2B">
        <w:rPr>
          <w:rFonts w:ascii="Calibri" w:hAnsi="Calibri"/>
          <w:b w:val="0"/>
          <w:color w:val="FF0000"/>
        </w:rPr>
        <w:t>a informació</w:t>
      </w:r>
      <w:r>
        <w:rPr>
          <w:rFonts w:ascii="Calibri" w:hAnsi="Calibri"/>
          <w:b w:val="0"/>
          <w:color w:val="FF0000"/>
        </w:rPr>
        <w:t xml:space="preserve">n de este apartado se publicará en el web </w:t>
      </w:r>
      <w:hyperlink r:id="rId13" w:history="1">
        <w:r w:rsidRPr="00636A2B">
          <w:rPr>
            <w:rStyle w:val="Hipervnculo"/>
            <w:rFonts w:ascii="Calibri" w:hAnsi="Calibri"/>
            <w:b w:val="0"/>
          </w:rPr>
          <w:t>Canal de Universidades</w:t>
        </w:r>
      </w:hyperlink>
      <w:r>
        <w:rPr>
          <w:rFonts w:ascii="Calibri" w:hAnsi="Calibri"/>
          <w:b w:val="0"/>
          <w:color w:val="FF0000"/>
        </w:rPr>
        <w:t xml:space="preserve"> de la Generalitat de Catalunya</w:t>
      </w:r>
    </w:p>
    <w:p w14:paraId="42005A09" w14:textId="77777777" w:rsidR="007C1EAE" w:rsidRPr="00B237EE" w:rsidRDefault="007C1EAE" w:rsidP="007C1EAE">
      <w:pPr>
        <w:pStyle w:val="EPIGRAFEMEMORIAMEDIANO"/>
        <w:rPr>
          <w:rFonts w:asciiTheme="minorHAnsi" w:hAnsiTheme="minorHAnsi"/>
          <w:b w:val="0"/>
          <w:color w:val="auto"/>
        </w:rPr>
      </w:pPr>
      <w:r w:rsidRPr="00B237EE">
        <w:rPr>
          <w:rFonts w:asciiTheme="minorHAnsi" w:hAnsiTheme="minorHAnsi"/>
          <w:b w:val="0"/>
          <w:color w:val="auto"/>
        </w:rPr>
        <w:t>E01 ….</w:t>
      </w:r>
    </w:p>
    <w:p w14:paraId="228AEBB4" w14:textId="77777777" w:rsidR="007C1EAE" w:rsidRPr="00B237EE" w:rsidRDefault="007C1EAE" w:rsidP="007C1EAE">
      <w:pPr>
        <w:pStyle w:val="EPIGRAFEMEMORIAMEDIANO"/>
        <w:rPr>
          <w:rFonts w:asciiTheme="minorHAnsi" w:hAnsiTheme="minorHAnsi"/>
          <w:b w:val="0"/>
          <w:color w:val="auto"/>
        </w:rPr>
      </w:pPr>
      <w:r w:rsidRPr="00B237EE">
        <w:rPr>
          <w:rFonts w:asciiTheme="minorHAnsi" w:hAnsiTheme="minorHAnsi"/>
          <w:b w:val="0"/>
          <w:color w:val="auto"/>
        </w:rPr>
        <w:t>E02 ….</w:t>
      </w:r>
    </w:p>
    <w:p w14:paraId="46812977" w14:textId="77777777" w:rsidR="007C1EAE" w:rsidRPr="00B237EE" w:rsidRDefault="007C1EAE" w:rsidP="007C1EAE">
      <w:pPr>
        <w:pStyle w:val="EPIGRAFEMEMORIAMEDIANO"/>
        <w:rPr>
          <w:rFonts w:asciiTheme="minorHAnsi" w:hAnsiTheme="minorHAnsi"/>
          <w:b w:val="0"/>
          <w:color w:val="auto"/>
        </w:rPr>
      </w:pPr>
      <w:r w:rsidRPr="00B237EE">
        <w:rPr>
          <w:rFonts w:asciiTheme="minorHAnsi" w:hAnsiTheme="minorHAnsi"/>
          <w:b w:val="0"/>
          <w:color w:val="auto"/>
        </w:rPr>
        <w:t>E0X ….</w:t>
      </w:r>
    </w:p>
    <w:p w14:paraId="6420823C" w14:textId="5ABBAEDB" w:rsidR="007C1EAE" w:rsidRPr="00B237EE" w:rsidRDefault="007C1EAE" w:rsidP="007C1EAE">
      <w:pPr>
        <w:pStyle w:val="EPIGRAFEMEMORIAMEDIANO"/>
        <w:rPr>
          <w:rFonts w:asciiTheme="minorHAnsi" w:hAnsiTheme="minorHAnsi"/>
          <w:b w:val="0"/>
          <w:color w:val="FF0000"/>
        </w:rPr>
      </w:pPr>
    </w:p>
    <w:p w14:paraId="4E3126FD" w14:textId="77777777" w:rsidR="007C1EAE" w:rsidRPr="00B237EE" w:rsidRDefault="007C1EAE" w:rsidP="007C1EAE">
      <w:pPr>
        <w:shd w:val="clear" w:color="auto" w:fill="FFFFFF"/>
        <w:spacing w:line="276" w:lineRule="auto"/>
        <w:jc w:val="both"/>
        <w:rPr>
          <w:rFonts w:asciiTheme="minorHAnsi" w:hAnsiTheme="minorHAnsi" w:cs="Arial"/>
          <w:b/>
          <w:sz w:val="22"/>
          <w:szCs w:val="22"/>
        </w:rPr>
      </w:pPr>
      <w:r w:rsidRPr="00B237EE">
        <w:rPr>
          <w:rFonts w:asciiTheme="minorHAnsi" w:hAnsiTheme="minorHAnsi" w:cs="Arial"/>
          <w:b/>
          <w:sz w:val="22"/>
          <w:szCs w:val="22"/>
        </w:rPr>
        <w:t>Resumen competencias específicas (SET)</w:t>
      </w:r>
    </w:p>
    <w:p w14:paraId="4EB1A707" w14:textId="06C9CEBF" w:rsidR="007C1EAE" w:rsidRPr="00B237EE" w:rsidRDefault="007C1EAE" w:rsidP="007C1EAE">
      <w:pPr>
        <w:shd w:val="clear" w:color="auto" w:fill="FFFFFF"/>
        <w:jc w:val="both"/>
        <w:rPr>
          <w:rFonts w:asciiTheme="minorHAnsi" w:hAnsiTheme="minorHAnsi" w:cs="Arial"/>
          <w:color w:val="FF0000"/>
          <w:sz w:val="22"/>
          <w:szCs w:val="22"/>
        </w:rPr>
      </w:pPr>
      <w:r w:rsidRPr="00B237EE">
        <w:rPr>
          <w:rFonts w:asciiTheme="minorHAnsi" w:hAnsiTheme="minorHAnsi" w:cs="Arial"/>
          <w:color w:val="FF0000"/>
          <w:sz w:val="22"/>
          <w:szCs w:val="22"/>
        </w:rPr>
        <w:t>Resumen de los objetivos generales para incluirlo en el SET, máximo 800 caracteres</w:t>
      </w:r>
      <w:r w:rsidR="009276E0" w:rsidRPr="00B237EE">
        <w:rPr>
          <w:rFonts w:asciiTheme="minorHAnsi" w:hAnsiTheme="minorHAnsi" w:cs="Arial"/>
          <w:color w:val="FF0000"/>
          <w:sz w:val="22"/>
          <w:szCs w:val="22"/>
        </w:rPr>
        <w:t xml:space="preserve"> con espacios</w:t>
      </w:r>
    </w:p>
    <w:p w14:paraId="10619FB2" w14:textId="77777777" w:rsidR="007C1EAE" w:rsidRPr="00B237EE" w:rsidRDefault="007C1EAE" w:rsidP="007C1EAE">
      <w:pPr>
        <w:shd w:val="clear" w:color="auto" w:fill="FFFFFF"/>
        <w:spacing w:line="276" w:lineRule="auto"/>
        <w:jc w:val="both"/>
        <w:rPr>
          <w:rFonts w:asciiTheme="minorHAnsi" w:hAnsiTheme="minorHAnsi" w:cs="Arial"/>
          <w:color w:val="FF0000"/>
          <w:sz w:val="20"/>
          <w:szCs w:val="20"/>
        </w:rPr>
      </w:pPr>
    </w:p>
    <w:p w14:paraId="0C383593" w14:textId="77777777" w:rsidR="007C1EAE" w:rsidRPr="00B237EE" w:rsidRDefault="007C1EAE" w:rsidP="007C1EAE">
      <w:pPr>
        <w:pStyle w:val="EPIGRAFEMEMORIAMEDIANO"/>
        <w:rPr>
          <w:rFonts w:asciiTheme="minorHAnsi" w:hAnsiTheme="minorHAnsi"/>
          <w:color w:val="auto"/>
        </w:rPr>
      </w:pPr>
      <w:r w:rsidRPr="00B237EE">
        <w:rPr>
          <w:rFonts w:asciiTheme="minorHAnsi" w:hAnsiTheme="minorHAnsi"/>
          <w:color w:val="auto"/>
        </w:rPr>
        <w:t>Generales / Transversales</w:t>
      </w:r>
    </w:p>
    <w:p w14:paraId="636C0DEF" w14:textId="0FFD9E46" w:rsidR="007C1EAE" w:rsidRPr="00B237EE" w:rsidRDefault="007C1EAE" w:rsidP="007C1EAE">
      <w:pPr>
        <w:pStyle w:val="EPIGRAFEMEMORIAMEDIANO"/>
        <w:rPr>
          <w:rFonts w:asciiTheme="minorHAnsi" w:hAnsiTheme="minorHAnsi"/>
          <w:b w:val="0"/>
          <w:color w:val="FF0000"/>
        </w:rPr>
      </w:pPr>
      <w:r w:rsidRPr="00B237EE">
        <w:rPr>
          <w:rFonts w:asciiTheme="minorHAnsi" w:hAnsiTheme="minorHAnsi"/>
          <w:b w:val="0"/>
          <w:color w:val="FF0000"/>
        </w:rPr>
        <w:t xml:space="preserve">Competencias de carácter instrumental, interpersonal y sistémico. Se recomienda definir entre </w:t>
      </w:r>
      <w:r w:rsidR="000F0B92">
        <w:rPr>
          <w:rFonts w:asciiTheme="minorHAnsi" w:hAnsiTheme="minorHAnsi"/>
          <w:b w:val="0"/>
          <w:color w:val="FF0000"/>
        </w:rPr>
        <w:t>2</w:t>
      </w:r>
      <w:r w:rsidRPr="00B237EE">
        <w:rPr>
          <w:rFonts w:asciiTheme="minorHAnsi" w:hAnsiTheme="minorHAnsi"/>
          <w:b w:val="0"/>
          <w:color w:val="FF0000"/>
        </w:rPr>
        <w:t>-</w:t>
      </w:r>
      <w:r w:rsidR="000F0B92">
        <w:rPr>
          <w:rFonts w:asciiTheme="minorHAnsi" w:hAnsiTheme="minorHAnsi"/>
          <w:b w:val="0"/>
          <w:color w:val="FF0000"/>
        </w:rPr>
        <w:t>3</w:t>
      </w:r>
      <w:r w:rsidRPr="00B237EE">
        <w:rPr>
          <w:rFonts w:asciiTheme="minorHAnsi" w:hAnsiTheme="minorHAnsi"/>
          <w:b w:val="0"/>
          <w:color w:val="FF0000"/>
        </w:rPr>
        <w:t xml:space="preserve"> competencias transversales.</w:t>
      </w:r>
    </w:p>
    <w:p w14:paraId="435F793E" w14:textId="77777777" w:rsidR="007C1EAE" w:rsidRPr="00B237EE" w:rsidRDefault="007C1EAE" w:rsidP="007C1EAE">
      <w:pPr>
        <w:pStyle w:val="EPIGRAFEMEMORIAMEDIANO"/>
        <w:rPr>
          <w:rFonts w:asciiTheme="minorHAnsi" w:hAnsiTheme="minorHAnsi"/>
          <w:b w:val="0"/>
          <w:color w:val="FF0000"/>
        </w:rPr>
      </w:pPr>
    </w:p>
    <w:p w14:paraId="40BB1D2F" w14:textId="77777777" w:rsidR="007C1EAE" w:rsidRPr="00B237EE" w:rsidRDefault="007C1EAE" w:rsidP="007C1EAE">
      <w:pPr>
        <w:pStyle w:val="EPIGRAFEMEMORIAMEDIANO"/>
        <w:rPr>
          <w:rFonts w:asciiTheme="minorHAnsi" w:hAnsiTheme="minorHAnsi"/>
          <w:b w:val="0"/>
          <w:color w:val="008000"/>
        </w:rPr>
      </w:pPr>
      <w:r w:rsidRPr="00B237EE">
        <w:rPr>
          <w:rFonts w:asciiTheme="minorHAnsi" w:hAnsiTheme="minorHAnsi"/>
          <w:b w:val="0"/>
          <w:color w:val="008000"/>
        </w:rPr>
        <w:t xml:space="preserve">En los títulos de máster, la UAB trata como equivalentes los conceptos de competencia general y competencia transversal. Por ello, las competencias transversales se informan en la aplicación RUCT en el apartado correspondiente a las competencias generales.  </w:t>
      </w:r>
    </w:p>
    <w:p w14:paraId="655B6FDC" w14:textId="77777777" w:rsidR="007C1EAE" w:rsidRPr="00B237EE" w:rsidRDefault="007C1EAE" w:rsidP="007C1EAE">
      <w:pPr>
        <w:pStyle w:val="EPIGRAFEMEMORIAMEDIANO"/>
        <w:rPr>
          <w:rFonts w:asciiTheme="minorHAnsi" w:hAnsiTheme="minorHAnsi"/>
          <w:b w:val="0"/>
          <w:color w:val="auto"/>
        </w:rPr>
      </w:pPr>
    </w:p>
    <w:p w14:paraId="7FDF3850" w14:textId="77777777" w:rsidR="007C1EAE" w:rsidRPr="00B237EE" w:rsidRDefault="007C1EAE" w:rsidP="007C1EAE">
      <w:pPr>
        <w:pStyle w:val="EPIGRAFEMEMORIAMEDIANO"/>
        <w:rPr>
          <w:rFonts w:asciiTheme="minorHAnsi" w:hAnsiTheme="minorHAnsi"/>
          <w:b w:val="0"/>
          <w:color w:val="auto"/>
        </w:rPr>
      </w:pPr>
      <w:r w:rsidRPr="00B237EE">
        <w:rPr>
          <w:rFonts w:asciiTheme="minorHAnsi" w:hAnsiTheme="minorHAnsi"/>
          <w:b w:val="0"/>
          <w:color w:val="auto"/>
        </w:rPr>
        <w:t>GT01. …</w:t>
      </w:r>
    </w:p>
    <w:p w14:paraId="31805CC2" w14:textId="77777777" w:rsidR="007C1EAE" w:rsidRPr="00B237EE" w:rsidRDefault="007C1EAE" w:rsidP="007C1EAE">
      <w:pPr>
        <w:pStyle w:val="EPIGRAFEMEMORIAMEDIANO"/>
        <w:rPr>
          <w:rFonts w:asciiTheme="minorHAnsi" w:hAnsiTheme="minorHAnsi"/>
          <w:b w:val="0"/>
          <w:color w:val="auto"/>
        </w:rPr>
      </w:pPr>
      <w:r w:rsidRPr="00B237EE">
        <w:rPr>
          <w:rFonts w:asciiTheme="minorHAnsi" w:hAnsiTheme="minorHAnsi"/>
          <w:b w:val="0"/>
          <w:color w:val="auto"/>
        </w:rPr>
        <w:t>GT0X. …</w:t>
      </w:r>
    </w:p>
    <w:p w14:paraId="1009E6AC" w14:textId="220F79A6" w:rsidR="004A5E4C" w:rsidRDefault="004A5E4C" w:rsidP="00BE6EB8">
      <w:pPr>
        <w:autoSpaceDE w:val="0"/>
        <w:autoSpaceDN w:val="0"/>
        <w:adjustRightInd w:val="0"/>
        <w:jc w:val="both"/>
        <w:rPr>
          <w:rFonts w:asciiTheme="minorHAnsi" w:hAnsiTheme="minorHAnsi" w:cs="Arial"/>
          <w:sz w:val="22"/>
          <w:szCs w:val="22"/>
        </w:rPr>
      </w:pPr>
    </w:p>
    <w:p w14:paraId="7DBF2B15" w14:textId="77777777" w:rsidR="00477AA4" w:rsidRPr="004B0E77" w:rsidRDefault="00477AA4" w:rsidP="00477AA4">
      <w:pPr>
        <w:pStyle w:val="EPIGRAFEMEMORIAMEDIANO"/>
        <w:rPr>
          <w:rFonts w:ascii="Calibri" w:hAnsi="Calibri"/>
          <w:b w:val="0"/>
          <w:color w:val="FF0000"/>
          <w:szCs w:val="20"/>
        </w:rPr>
      </w:pPr>
      <w:r w:rsidRPr="004B0E77">
        <w:rPr>
          <w:rFonts w:ascii="Calibri" w:hAnsi="Calibri"/>
          <w:b w:val="0"/>
          <w:color w:val="FF0000"/>
          <w:szCs w:val="20"/>
        </w:rPr>
        <w:t>Según el artículo 28 de la Ley 17/2015, hay que incorporar la perspectiva de género en la docencia universitaria, por ello, hay que tener en cuenta que este tema se debe incluir tanto en el apartado de “Competencias” (como transversal y/o como competencias específicas) como en el apartado sobre despliegue del plan de estudios.</w:t>
      </w:r>
    </w:p>
    <w:p w14:paraId="29E4C3C9" w14:textId="77777777" w:rsidR="00477AA4" w:rsidRPr="00477AA4" w:rsidRDefault="00477AA4" w:rsidP="00477AA4">
      <w:pPr>
        <w:pStyle w:val="EPIGRAFEMEMORIAMEDIANO"/>
        <w:rPr>
          <w:rFonts w:ascii="Calibri" w:hAnsi="Calibri"/>
          <w:b w:val="0"/>
          <w:color w:val="FF0000"/>
          <w:szCs w:val="20"/>
          <w:highlight w:val="yellow"/>
        </w:rPr>
      </w:pPr>
    </w:p>
    <w:p w14:paraId="4837B2F0" w14:textId="77777777" w:rsidR="00477AA4" w:rsidRDefault="00477AA4" w:rsidP="00477AA4">
      <w:pPr>
        <w:pStyle w:val="EPIGRAFEMEMORIAMEDIANO"/>
        <w:rPr>
          <w:rFonts w:ascii="Calibri" w:hAnsi="Calibri"/>
          <w:b w:val="0"/>
          <w:color w:val="FF0000"/>
          <w:szCs w:val="20"/>
        </w:rPr>
      </w:pPr>
      <w:r w:rsidRPr="004B0E77">
        <w:rPr>
          <w:rFonts w:ascii="Calibri" w:hAnsi="Calibri"/>
          <w:b w:val="0"/>
          <w:color w:val="FF0000"/>
          <w:szCs w:val="20"/>
        </w:rPr>
        <w:lastRenderedPageBreak/>
        <w:t xml:space="preserve">Se recomienda valorar la introducción de una competencia transversal perspectiva de género. Para más información sobre este tema se puede consultar </w:t>
      </w:r>
      <w:hyperlink r:id="rId14" w:history="1">
        <w:r w:rsidRPr="004B0E77">
          <w:rPr>
            <w:rStyle w:val="Hipervnculo"/>
            <w:rFonts w:ascii="Calibri" w:hAnsi="Calibri"/>
            <w:b w:val="0"/>
            <w:szCs w:val="20"/>
          </w:rPr>
          <w:t>la guía de AQU</w:t>
        </w:r>
      </w:hyperlink>
      <w:r w:rsidRPr="004B0E77">
        <w:rPr>
          <w:rFonts w:ascii="Calibri" w:hAnsi="Calibri"/>
          <w:b w:val="0"/>
          <w:color w:val="FF0000"/>
          <w:szCs w:val="20"/>
        </w:rPr>
        <w:t xml:space="preserve"> para la incorporación de la perspectiva de género en la docencia universitaria.</w:t>
      </w:r>
    </w:p>
    <w:p w14:paraId="46BA8CFA" w14:textId="77777777" w:rsidR="00477AA4" w:rsidRPr="00B237EE" w:rsidRDefault="00477AA4" w:rsidP="00BE6EB8">
      <w:pPr>
        <w:autoSpaceDE w:val="0"/>
        <w:autoSpaceDN w:val="0"/>
        <w:adjustRightInd w:val="0"/>
        <w:jc w:val="both"/>
        <w:rPr>
          <w:rFonts w:asciiTheme="minorHAnsi" w:hAnsiTheme="minorHAnsi" w:cs="Arial"/>
          <w:sz w:val="22"/>
          <w:szCs w:val="22"/>
        </w:rPr>
      </w:pPr>
    </w:p>
    <w:p w14:paraId="27A6080B" w14:textId="32492654" w:rsidR="007C1EAE" w:rsidRPr="00B237EE" w:rsidRDefault="004746D9" w:rsidP="007C1EAE">
      <w:pPr>
        <w:pStyle w:val="Ttulo1"/>
        <w:tabs>
          <w:tab w:val="left" w:pos="426"/>
          <w:tab w:val="left" w:pos="993"/>
        </w:tabs>
        <w:rPr>
          <w:rFonts w:asciiTheme="minorHAnsi" w:hAnsiTheme="minorHAnsi"/>
          <w:szCs w:val="28"/>
        </w:rPr>
      </w:pPr>
      <w:bookmarkStart w:id="8" w:name="_Toc498334349"/>
      <w:r w:rsidRPr="00B237EE">
        <w:rPr>
          <w:rFonts w:asciiTheme="minorHAnsi" w:hAnsiTheme="minorHAnsi"/>
          <w:szCs w:val="28"/>
        </w:rPr>
        <w:t>3</w:t>
      </w:r>
      <w:r w:rsidR="007C1EAE" w:rsidRPr="00B237EE">
        <w:rPr>
          <w:rFonts w:asciiTheme="minorHAnsi" w:hAnsiTheme="minorHAnsi"/>
          <w:szCs w:val="28"/>
        </w:rPr>
        <w:t>. ACCESO Y ADMISIÓN DE ESTUDIANTES</w:t>
      </w:r>
      <w:bookmarkEnd w:id="8"/>
    </w:p>
    <w:p w14:paraId="5567B9F4" w14:textId="77777777" w:rsidR="000F0B92" w:rsidRPr="00336AF2" w:rsidRDefault="000F0B92" w:rsidP="000F0B92">
      <w:pPr>
        <w:pStyle w:val="EPIGRAFEMEMORIAMEDIANO"/>
        <w:rPr>
          <w:rFonts w:ascii="Calibri" w:hAnsi="Calibri"/>
          <w:b w:val="0"/>
          <w:color w:val="FF0000"/>
        </w:rPr>
      </w:pPr>
      <w:r w:rsidRPr="00336AF2">
        <w:rPr>
          <w:rFonts w:ascii="Calibri" w:hAnsi="Calibri"/>
          <w:b w:val="0"/>
          <w:color w:val="FF0000"/>
        </w:rPr>
        <w:t xml:space="preserve">(Consultar </w:t>
      </w:r>
      <w:r>
        <w:rPr>
          <w:rFonts w:ascii="Calibri" w:hAnsi="Calibri"/>
          <w:b w:val="0"/>
          <w:color w:val="FF0000"/>
        </w:rPr>
        <w:t>+</w:t>
      </w:r>
      <w:proofErr w:type="spellStart"/>
      <w:r>
        <w:rPr>
          <w:rFonts w:ascii="Calibri" w:hAnsi="Calibri"/>
          <w:b w:val="0"/>
          <w:color w:val="FF0000"/>
        </w:rPr>
        <w:t>info</w:t>
      </w:r>
      <w:proofErr w:type="spellEnd"/>
      <w:r w:rsidRPr="00336AF2">
        <w:rPr>
          <w:rFonts w:ascii="Calibri" w:hAnsi="Calibri"/>
          <w:b w:val="0"/>
          <w:color w:val="FF0000"/>
        </w:rPr>
        <w:t xml:space="preserve">: pág. </w:t>
      </w:r>
      <w:r>
        <w:rPr>
          <w:rFonts w:ascii="Calibri" w:hAnsi="Calibri"/>
          <w:b w:val="0"/>
          <w:color w:val="FF0000"/>
        </w:rPr>
        <w:t>36-46</w:t>
      </w:r>
      <w:r w:rsidRPr="00336AF2">
        <w:rPr>
          <w:rFonts w:ascii="Calibri" w:hAnsi="Calibri"/>
          <w:b w:val="0"/>
          <w:color w:val="FF0000"/>
        </w:rPr>
        <w:t xml:space="preserve"> de la </w:t>
      </w:r>
      <w:hyperlink r:id="rId15" w:history="1">
        <w:r w:rsidRPr="00336AF2">
          <w:rPr>
            <w:rStyle w:val="Hipervnculo"/>
            <w:rFonts w:ascii="Calibri" w:hAnsi="Calibri"/>
            <w:b w:val="0"/>
          </w:rPr>
          <w:t>Guía</w:t>
        </w:r>
      </w:hyperlink>
      <w:r w:rsidRPr="00336AF2">
        <w:rPr>
          <w:rFonts w:ascii="Calibri" w:hAnsi="Calibri"/>
          <w:b w:val="0"/>
          <w:color w:val="FF0000"/>
        </w:rPr>
        <w:t xml:space="preserve"> AQU)</w:t>
      </w:r>
    </w:p>
    <w:p w14:paraId="3EDE0AC7" w14:textId="77777777" w:rsidR="000F04CD" w:rsidRPr="00B237EE" w:rsidRDefault="000F04CD" w:rsidP="00BE6EB8">
      <w:pPr>
        <w:pStyle w:val="EPIGRAFEMEMORIAMEDIANO"/>
        <w:rPr>
          <w:rFonts w:asciiTheme="minorHAnsi" w:hAnsiTheme="minorHAnsi"/>
          <w:b w:val="0"/>
          <w:color w:val="auto"/>
        </w:rPr>
      </w:pPr>
    </w:p>
    <w:p w14:paraId="657E8356" w14:textId="092E5412" w:rsidR="0074585F" w:rsidRPr="00B237EE" w:rsidRDefault="004746D9" w:rsidP="0074585F">
      <w:pPr>
        <w:pStyle w:val="EPIGRAFEMEMORIAMEDIANO"/>
        <w:rPr>
          <w:rFonts w:asciiTheme="minorHAnsi" w:hAnsiTheme="minorHAnsi"/>
          <w:color w:val="000000"/>
        </w:rPr>
      </w:pPr>
      <w:r w:rsidRPr="00B237EE">
        <w:rPr>
          <w:rFonts w:asciiTheme="minorHAnsi" w:hAnsiTheme="minorHAnsi"/>
          <w:color w:val="000000"/>
        </w:rPr>
        <w:t>3</w:t>
      </w:r>
      <w:r w:rsidR="0074585F" w:rsidRPr="00B237EE">
        <w:rPr>
          <w:rFonts w:asciiTheme="minorHAnsi" w:hAnsiTheme="minorHAnsi"/>
          <w:color w:val="000000"/>
        </w:rPr>
        <w:t>.1. Perfil ideal del estudiante de ingreso</w:t>
      </w:r>
    </w:p>
    <w:p w14:paraId="41815548" w14:textId="77777777" w:rsidR="0074585F" w:rsidRPr="00B237EE" w:rsidRDefault="0074585F" w:rsidP="0074585F">
      <w:pPr>
        <w:pStyle w:val="EPIGRAFEMEMORIAMEDIANO"/>
        <w:rPr>
          <w:rFonts w:asciiTheme="minorHAnsi" w:hAnsiTheme="minorHAnsi"/>
          <w:b w:val="0"/>
          <w:color w:val="FF0000"/>
        </w:rPr>
      </w:pPr>
      <w:r w:rsidRPr="00B237EE">
        <w:rPr>
          <w:rFonts w:asciiTheme="minorHAnsi" w:hAnsiTheme="minorHAnsi"/>
          <w:b w:val="0"/>
          <w:color w:val="FF0000"/>
        </w:rPr>
        <w:t>Breve descripción del conjunto de características personales y académicas (capacidades, conocimientos e intereses) que se consideran adecuadas/idóneas para iniciar los estudios en esta titulación. Esta descripción será el punto de partida para la definición posterior de los requisitos y criterios de admisión y de los posibles complementos de formación.</w:t>
      </w:r>
    </w:p>
    <w:p w14:paraId="00E51064" w14:textId="77777777" w:rsidR="0074585F" w:rsidRPr="00B237EE" w:rsidRDefault="0074585F" w:rsidP="009276E0">
      <w:pPr>
        <w:shd w:val="clear" w:color="auto" w:fill="FFFFFF"/>
        <w:jc w:val="both"/>
        <w:rPr>
          <w:rFonts w:asciiTheme="minorHAnsi" w:hAnsiTheme="minorHAnsi"/>
          <w:b/>
          <w:color w:val="000000"/>
          <w:sz w:val="22"/>
          <w:szCs w:val="22"/>
        </w:rPr>
      </w:pPr>
    </w:p>
    <w:p w14:paraId="6DDA24DC" w14:textId="68F101F5" w:rsidR="009276E0" w:rsidRPr="00B237EE" w:rsidRDefault="00955620" w:rsidP="009276E0">
      <w:pPr>
        <w:shd w:val="clear" w:color="auto" w:fill="FFFFFF"/>
        <w:jc w:val="both"/>
        <w:rPr>
          <w:rFonts w:asciiTheme="minorHAnsi" w:hAnsiTheme="minorHAnsi" w:cs="Arial"/>
          <w:color w:val="FF0000"/>
          <w:sz w:val="22"/>
          <w:szCs w:val="22"/>
        </w:rPr>
      </w:pPr>
      <w:r w:rsidRPr="00B237EE">
        <w:rPr>
          <w:rFonts w:asciiTheme="minorHAnsi" w:hAnsiTheme="minorHAnsi"/>
          <w:b/>
          <w:color w:val="000000"/>
          <w:sz w:val="22"/>
          <w:szCs w:val="22"/>
        </w:rPr>
        <w:t>Ámbitos de trabajo de los futuros estudiantes</w:t>
      </w:r>
      <w:r w:rsidRPr="00B237EE">
        <w:rPr>
          <w:rFonts w:asciiTheme="minorHAnsi" w:hAnsiTheme="minorHAnsi"/>
          <w:color w:val="000000"/>
        </w:rPr>
        <w:t xml:space="preserve"> </w:t>
      </w:r>
    </w:p>
    <w:p w14:paraId="1C8DB295" w14:textId="72331B1A" w:rsidR="007C1EAE" w:rsidRPr="00B237EE" w:rsidRDefault="009276E0" w:rsidP="007C1EAE">
      <w:pPr>
        <w:pStyle w:val="EPIGRAFEMEMORIAMEDIANO"/>
        <w:rPr>
          <w:rFonts w:asciiTheme="minorHAnsi" w:hAnsiTheme="minorHAnsi"/>
          <w:color w:val="000000"/>
        </w:rPr>
      </w:pPr>
      <w:r w:rsidRPr="00B237EE">
        <w:rPr>
          <w:rFonts w:asciiTheme="minorHAnsi" w:hAnsiTheme="minorHAnsi"/>
          <w:b w:val="0"/>
          <w:color w:val="FF0000"/>
        </w:rPr>
        <w:t>Breve descripción de los ámbitos o sectores donde el estudiante podrá trabajar al finalizar el máster</w:t>
      </w:r>
    </w:p>
    <w:p w14:paraId="3754E373" w14:textId="04990554" w:rsidR="00955620" w:rsidRPr="00B237EE" w:rsidRDefault="00955620" w:rsidP="007C1EAE">
      <w:pPr>
        <w:pStyle w:val="EPIGRAFEMEMORIAMEDIANO"/>
        <w:rPr>
          <w:rFonts w:asciiTheme="minorHAnsi" w:hAnsiTheme="minorHAnsi"/>
          <w:color w:val="000000"/>
        </w:rPr>
      </w:pPr>
    </w:p>
    <w:p w14:paraId="5CB8B140" w14:textId="3522642D" w:rsidR="00955620" w:rsidRPr="00B237EE" w:rsidRDefault="00955620" w:rsidP="007C1EAE">
      <w:pPr>
        <w:pStyle w:val="EPIGRAFEMEMORIAMEDIANO"/>
        <w:rPr>
          <w:rFonts w:asciiTheme="minorHAnsi" w:hAnsiTheme="minorHAnsi"/>
          <w:color w:val="000000"/>
        </w:rPr>
      </w:pPr>
      <w:r w:rsidRPr="00B237EE">
        <w:rPr>
          <w:rFonts w:asciiTheme="minorHAnsi" w:hAnsiTheme="minorHAnsi"/>
          <w:color w:val="000000"/>
        </w:rPr>
        <w:t>Salidas Profesionales</w:t>
      </w:r>
    </w:p>
    <w:p w14:paraId="7BC70291" w14:textId="7B5CAE04" w:rsidR="009276E0" w:rsidRPr="00B237EE" w:rsidRDefault="009276E0" w:rsidP="007C1EAE">
      <w:pPr>
        <w:pStyle w:val="EPIGRAFEMEMORIAMEDIANO"/>
        <w:rPr>
          <w:rFonts w:asciiTheme="minorHAnsi" w:hAnsiTheme="minorHAnsi"/>
          <w:color w:val="000000"/>
        </w:rPr>
      </w:pPr>
      <w:r w:rsidRPr="00B237EE">
        <w:rPr>
          <w:rFonts w:asciiTheme="minorHAnsi" w:hAnsiTheme="minorHAnsi"/>
          <w:b w:val="0"/>
          <w:color w:val="FF0000"/>
        </w:rPr>
        <w:t xml:space="preserve">Breve descripción de las salidas profesionales </w:t>
      </w:r>
    </w:p>
    <w:p w14:paraId="78A80984" w14:textId="125B9B6F" w:rsidR="00955620" w:rsidRPr="00B237EE" w:rsidRDefault="00955620" w:rsidP="007C1EAE">
      <w:pPr>
        <w:pStyle w:val="EPIGRAFEMEMORIAMEDIANO"/>
        <w:rPr>
          <w:rFonts w:asciiTheme="minorHAnsi" w:hAnsiTheme="minorHAnsi"/>
          <w:color w:val="000000"/>
        </w:rPr>
      </w:pPr>
    </w:p>
    <w:p w14:paraId="5F66B8E1" w14:textId="01EBD7FE" w:rsidR="00955620" w:rsidRPr="00B237EE" w:rsidRDefault="00955620" w:rsidP="007C1EAE">
      <w:pPr>
        <w:pStyle w:val="EPIGRAFEMEMORIAMEDIANO"/>
        <w:rPr>
          <w:rFonts w:asciiTheme="minorHAnsi" w:hAnsiTheme="minorHAnsi"/>
          <w:color w:val="000000"/>
        </w:rPr>
      </w:pPr>
      <w:r w:rsidRPr="00B237EE">
        <w:rPr>
          <w:rFonts w:asciiTheme="minorHAnsi" w:hAnsiTheme="minorHAnsi"/>
          <w:color w:val="000000"/>
        </w:rPr>
        <w:t>Perspectivas de futuro de la titulación</w:t>
      </w:r>
    </w:p>
    <w:p w14:paraId="4DE2D5BF" w14:textId="5D5793A7" w:rsidR="00F76F4C" w:rsidRPr="00B237EE" w:rsidRDefault="00F76F4C" w:rsidP="00F76F4C">
      <w:pPr>
        <w:pStyle w:val="EPIGRAFEMEMORIAMEDIANO"/>
        <w:rPr>
          <w:rFonts w:asciiTheme="minorHAnsi" w:hAnsiTheme="minorHAnsi"/>
          <w:color w:val="000000"/>
        </w:rPr>
      </w:pPr>
      <w:r w:rsidRPr="00B237EE">
        <w:rPr>
          <w:rFonts w:asciiTheme="minorHAnsi" w:hAnsiTheme="minorHAnsi"/>
          <w:b w:val="0"/>
          <w:color w:val="FF0000"/>
        </w:rPr>
        <w:t>Breve descripción d</w:t>
      </w:r>
      <w:r w:rsidR="0074585F" w:rsidRPr="00B237EE">
        <w:rPr>
          <w:rFonts w:asciiTheme="minorHAnsi" w:hAnsiTheme="minorHAnsi"/>
          <w:b w:val="0"/>
          <w:color w:val="FF0000"/>
        </w:rPr>
        <w:t xml:space="preserve">e la previsión de </w:t>
      </w:r>
      <w:r w:rsidRPr="00B237EE">
        <w:rPr>
          <w:rFonts w:asciiTheme="minorHAnsi" w:hAnsiTheme="minorHAnsi"/>
          <w:b w:val="0"/>
          <w:color w:val="FF0000"/>
        </w:rPr>
        <w:t>e</w:t>
      </w:r>
      <w:r w:rsidR="0074585F" w:rsidRPr="00B237EE">
        <w:rPr>
          <w:rFonts w:asciiTheme="minorHAnsi" w:hAnsiTheme="minorHAnsi"/>
          <w:b w:val="0"/>
          <w:color w:val="FF0000"/>
        </w:rPr>
        <w:t>volución del máster.</w:t>
      </w:r>
      <w:r w:rsidRPr="00B237EE">
        <w:rPr>
          <w:rFonts w:asciiTheme="minorHAnsi" w:hAnsiTheme="minorHAnsi"/>
          <w:b w:val="0"/>
          <w:color w:val="FF0000"/>
        </w:rPr>
        <w:t xml:space="preserve"> </w:t>
      </w:r>
    </w:p>
    <w:p w14:paraId="3E87BC67" w14:textId="537E8452" w:rsidR="0074585F" w:rsidRPr="00327BB9" w:rsidRDefault="004746D9" w:rsidP="00327BB9">
      <w:pPr>
        <w:pStyle w:val="Ttulo2"/>
        <w:tabs>
          <w:tab w:val="left" w:pos="426"/>
        </w:tabs>
        <w:rPr>
          <w:rFonts w:asciiTheme="minorHAnsi" w:hAnsiTheme="minorHAnsi"/>
          <w:i w:val="0"/>
          <w:sz w:val="22"/>
          <w:szCs w:val="22"/>
        </w:rPr>
      </w:pPr>
      <w:bookmarkStart w:id="9" w:name="_Toc498334351"/>
      <w:r w:rsidRPr="00B237EE">
        <w:rPr>
          <w:rFonts w:asciiTheme="minorHAnsi" w:hAnsiTheme="minorHAnsi"/>
          <w:i w:val="0"/>
          <w:sz w:val="22"/>
          <w:szCs w:val="22"/>
        </w:rPr>
        <w:t>3</w:t>
      </w:r>
      <w:r w:rsidR="0074585F" w:rsidRPr="00B237EE">
        <w:rPr>
          <w:rFonts w:asciiTheme="minorHAnsi" w:hAnsiTheme="minorHAnsi"/>
          <w:i w:val="0"/>
          <w:sz w:val="22"/>
          <w:szCs w:val="22"/>
        </w:rPr>
        <w:t>.2. Vías y requisitos de acceso</w:t>
      </w:r>
      <w:bookmarkEnd w:id="9"/>
    </w:p>
    <w:p w14:paraId="78538D76" w14:textId="77777777" w:rsidR="0074585F" w:rsidRPr="00B237EE" w:rsidRDefault="0074585F" w:rsidP="0074585F">
      <w:pPr>
        <w:snapToGrid w:val="0"/>
        <w:jc w:val="both"/>
        <w:rPr>
          <w:rFonts w:asciiTheme="minorHAnsi" w:hAnsiTheme="minorHAnsi" w:cs="Arial"/>
          <w:b/>
          <w:color w:val="008000"/>
          <w:sz w:val="22"/>
          <w:szCs w:val="22"/>
        </w:rPr>
      </w:pPr>
      <w:r w:rsidRPr="00B237EE">
        <w:rPr>
          <w:rFonts w:asciiTheme="minorHAnsi" w:hAnsiTheme="minorHAnsi" w:cs="Arial"/>
          <w:b/>
          <w:color w:val="008000"/>
          <w:sz w:val="22"/>
          <w:szCs w:val="22"/>
        </w:rPr>
        <w:t>Normativa académica de la Universidad Autónoma de Barcelona aplicable a los estudios universitarios regulados de conformidad con el Real Decreto 1393/2007, de 29 de octubre, modificado por el Real Decreto 861/2010, de 2 de julio</w:t>
      </w:r>
    </w:p>
    <w:p w14:paraId="3866E419" w14:textId="77777777" w:rsidR="0074585F" w:rsidRPr="00B237EE" w:rsidRDefault="0074585F" w:rsidP="0074585F">
      <w:pPr>
        <w:snapToGrid w:val="0"/>
        <w:jc w:val="both"/>
        <w:rPr>
          <w:rFonts w:asciiTheme="minorHAnsi" w:hAnsiTheme="minorHAnsi" w:cs="Arial"/>
          <w:i/>
          <w:color w:val="008000"/>
          <w:sz w:val="20"/>
          <w:szCs w:val="20"/>
        </w:rPr>
      </w:pPr>
      <w:r w:rsidRPr="00B237EE">
        <w:rPr>
          <w:rFonts w:asciiTheme="minorHAnsi" w:hAnsiTheme="minorHAnsi" w:cs="Arial"/>
          <w:i/>
          <w:color w:val="008000"/>
          <w:sz w:val="20"/>
          <w:szCs w:val="20"/>
        </w:rPr>
        <w:t>(Texto refundido aprobado por acuerdo de Consejo de Gobierno de 2 de marzo 2011 y modificado por acuerdo de Consejo Social de 20 de junio de 2011, por acuerdo de Consejo de Gobierno de 13 de julio de 2011, por acuerdo de Consejo de Gobierno de 14 de marzo de 2012, por acuerdo de Consejo de Gobierno de 25 de abril de 2012, por acuerdo de Consejo de Gobierno de 17 de julio de 2012, por acuerdo de la Comisión de Asuntos Académicos de 11 de febrero de 2013, por acuerdo de Consejo de Gobierno de 14 de marzo de 2013, por acuerdo de Consejo de Gobierno de 5 de junio 2013, por acuerdo de 9 de octubre de 2013, por acuerdo de 10 de diciembre de 2013, por acuerdo de 5 de Marzo de 2014, por acuerdo de 9 de abril de 2014, por acuerdo de 12 de junio de 2014, por acuerdo de 22 de Julio de 2014, por acuerdo de 10 de diciembre de 2014, por acuerdo de 19 de marzo de 2015, por acuerdo de 10 de mayo de 2016, por acuerdo de 14 de julio de 2016 y por acuerdo de 27 de septiembre de 2016)</w:t>
      </w:r>
    </w:p>
    <w:p w14:paraId="5E497337" w14:textId="77777777" w:rsidR="0074585F" w:rsidRPr="00B237EE" w:rsidRDefault="0074585F" w:rsidP="0074585F">
      <w:pPr>
        <w:snapToGrid w:val="0"/>
        <w:jc w:val="both"/>
        <w:rPr>
          <w:rFonts w:asciiTheme="minorHAnsi" w:hAnsiTheme="minorHAnsi" w:cs="Arial"/>
          <w:b/>
          <w:color w:val="008000"/>
          <w:sz w:val="22"/>
          <w:szCs w:val="22"/>
          <w:u w:val="single"/>
        </w:rPr>
      </w:pPr>
      <w:r w:rsidRPr="00B237EE">
        <w:rPr>
          <w:rFonts w:asciiTheme="minorHAnsi" w:hAnsiTheme="minorHAnsi" w:cs="Arial"/>
        </w:rPr>
        <w:br/>
      </w:r>
      <w:r w:rsidRPr="00B237EE">
        <w:rPr>
          <w:rFonts w:asciiTheme="minorHAnsi" w:hAnsiTheme="minorHAnsi" w:cs="Arial"/>
          <w:b/>
          <w:color w:val="008000"/>
          <w:sz w:val="22"/>
          <w:szCs w:val="22"/>
          <w:u w:val="single"/>
        </w:rPr>
        <w:t>Título IX, artículos 232 y 233</w:t>
      </w:r>
    </w:p>
    <w:p w14:paraId="42D5E08B" w14:textId="77777777" w:rsidR="0074585F" w:rsidRPr="00B237EE" w:rsidRDefault="0074585F" w:rsidP="0074585F">
      <w:pPr>
        <w:snapToGrid w:val="0"/>
        <w:jc w:val="both"/>
        <w:rPr>
          <w:rFonts w:asciiTheme="minorHAnsi" w:hAnsiTheme="minorHAnsi" w:cs="Arial"/>
          <w:b/>
          <w:color w:val="008000"/>
          <w:sz w:val="22"/>
          <w:szCs w:val="22"/>
        </w:rPr>
      </w:pPr>
      <w:r w:rsidRPr="00B237EE">
        <w:rPr>
          <w:rFonts w:asciiTheme="minorHAnsi" w:hAnsiTheme="minorHAnsi" w:cs="Arial"/>
          <w:color w:val="008000"/>
          <w:sz w:val="22"/>
          <w:szCs w:val="22"/>
        </w:rPr>
        <w:br/>
      </w:r>
      <w:r w:rsidRPr="00B237EE">
        <w:rPr>
          <w:rFonts w:asciiTheme="minorHAnsi" w:hAnsiTheme="minorHAnsi" w:cs="Arial"/>
          <w:b/>
          <w:color w:val="008000"/>
          <w:sz w:val="22"/>
          <w:szCs w:val="22"/>
        </w:rPr>
        <w:t>Artículo 232. Preinscripción y acceso a los estudios oficiales de máster universitario</w:t>
      </w:r>
    </w:p>
    <w:p w14:paraId="22140CFD" w14:textId="77777777" w:rsidR="0074585F" w:rsidRPr="00B237EE" w:rsidRDefault="0074585F" w:rsidP="0074585F">
      <w:pPr>
        <w:snapToGrid w:val="0"/>
        <w:jc w:val="both"/>
        <w:rPr>
          <w:rFonts w:asciiTheme="minorHAnsi" w:hAnsiTheme="minorHAnsi" w:cs="Arial"/>
          <w:i/>
          <w:color w:val="008000"/>
          <w:sz w:val="22"/>
          <w:szCs w:val="22"/>
        </w:rPr>
      </w:pPr>
      <w:r w:rsidRPr="00B237EE">
        <w:rPr>
          <w:rFonts w:asciiTheme="minorHAnsi" w:hAnsiTheme="minorHAnsi" w:cs="Arial"/>
          <w:i/>
          <w:color w:val="008000"/>
          <w:sz w:val="22"/>
          <w:szCs w:val="22"/>
        </w:rPr>
        <w:t>(Artículo modificado por acuerdo de Consejo de Gobierno de 14 de marzo de 2013)</w:t>
      </w:r>
    </w:p>
    <w:p w14:paraId="76430D3D" w14:textId="77777777" w:rsidR="0074585F" w:rsidRPr="00B237EE" w:rsidRDefault="0074585F" w:rsidP="0074585F">
      <w:pPr>
        <w:snapToGrid w:val="0"/>
        <w:jc w:val="both"/>
        <w:rPr>
          <w:rFonts w:asciiTheme="minorHAnsi" w:hAnsiTheme="minorHAnsi" w:cs="Arial"/>
          <w:color w:val="008000"/>
          <w:sz w:val="22"/>
          <w:szCs w:val="22"/>
        </w:rPr>
      </w:pPr>
      <w:r w:rsidRPr="00B237EE">
        <w:rPr>
          <w:rFonts w:asciiTheme="minorHAnsi" w:hAnsiTheme="minorHAnsi" w:cs="Arial"/>
          <w:color w:val="008000"/>
          <w:sz w:val="22"/>
          <w:szCs w:val="22"/>
        </w:rPr>
        <w:br/>
        <w:t>1. Los estudiantes que deseen ser admitidos en una enseñanza oficial de máster universitario deberán formalizar su preinscripción por los medios que la UAB determine. Esta preinscripción estará regulada, en periodos y fechas, en el calendario académico y administrativo.</w:t>
      </w:r>
      <w:r w:rsidRPr="00B237EE">
        <w:rPr>
          <w:rFonts w:asciiTheme="minorHAnsi" w:hAnsiTheme="minorHAnsi" w:cs="Arial"/>
          <w:color w:val="008000"/>
          <w:sz w:val="22"/>
          <w:szCs w:val="22"/>
        </w:rPr>
        <w:br/>
        <w:t>2. Antes del inicio de cada curso académico, la UAB hará público el número de plazas que ofrece para cada máster universitario oficial, para cada uno de los periodos de preinscripción.</w:t>
      </w:r>
      <w:r w:rsidRPr="00B237EE">
        <w:rPr>
          <w:rFonts w:asciiTheme="minorHAnsi" w:hAnsiTheme="minorHAnsi" w:cs="Arial"/>
          <w:color w:val="008000"/>
          <w:sz w:val="22"/>
          <w:szCs w:val="22"/>
        </w:rPr>
        <w:br/>
      </w:r>
      <w:r w:rsidRPr="00B237EE">
        <w:rPr>
          <w:rFonts w:asciiTheme="minorHAnsi" w:hAnsiTheme="minorHAnsi" w:cs="Arial"/>
          <w:color w:val="008000"/>
          <w:sz w:val="22"/>
          <w:szCs w:val="22"/>
        </w:rPr>
        <w:lastRenderedPageBreak/>
        <w:t>3. Para acceder a los estudios oficiales de máster es necesario que se cumpla alguno de los requisitos siguientes:</w:t>
      </w:r>
    </w:p>
    <w:p w14:paraId="055FDA5F" w14:textId="77777777" w:rsidR="0074585F" w:rsidRPr="00B237EE" w:rsidRDefault="0074585F" w:rsidP="0074585F">
      <w:pPr>
        <w:snapToGrid w:val="0"/>
        <w:jc w:val="both"/>
        <w:rPr>
          <w:rFonts w:asciiTheme="minorHAnsi" w:hAnsiTheme="minorHAnsi" w:cs="Arial"/>
          <w:color w:val="008000"/>
          <w:sz w:val="22"/>
          <w:szCs w:val="22"/>
        </w:rPr>
      </w:pPr>
    </w:p>
    <w:p w14:paraId="49490FB4" w14:textId="77777777" w:rsidR="0074585F" w:rsidRPr="00B237EE" w:rsidRDefault="0074585F" w:rsidP="0074585F">
      <w:pPr>
        <w:snapToGrid w:val="0"/>
        <w:jc w:val="both"/>
        <w:rPr>
          <w:rFonts w:asciiTheme="minorHAnsi" w:hAnsiTheme="minorHAnsi" w:cs="Arial"/>
          <w:color w:val="008000"/>
          <w:sz w:val="22"/>
          <w:szCs w:val="22"/>
        </w:rPr>
      </w:pPr>
      <w:r w:rsidRPr="00B237EE">
        <w:rPr>
          <w:rFonts w:asciiTheme="minorHAnsi" w:hAnsiTheme="minorHAnsi" w:cs="Arial"/>
          <w:color w:val="008000"/>
          <w:sz w:val="22"/>
          <w:szCs w:val="22"/>
        </w:rPr>
        <w:t>a) Estar en posesión de un título universitario oficial español u otro expedido por una institución de educación superior perteneciente a otro estado del EEES que faculte en este país para el acceso a estudios de máster.</w:t>
      </w:r>
    </w:p>
    <w:p w14:paraId="12EC5824" w14:textId="77777777" w:rsidR="0074585F" w:rsidRPr="00B237EE" w:rsidRDefault="0074585F" w:rsidP="0074585F">
      <w:pPr>
        <w:snapToGrid w:val="0"/>
        <w:jc w:val="both"/>
        <w:rPr>
          <w:rFonts w:asciiTheme="minorHAnsi" w:hAnsiTheme="minorHAnsi" w:cs="Arial"/>
          <w:color w:val="008000"/>
          <w:sz w:val="22"/>
          <w:szCs w:val="22"/>
        </w:rPr>
      </w:pPr>
      <w:r w:rsidRPr="00B237EE">
        <w:rPr>
          <w:rFonts w:asciiTheme="minorHAnsi" w:hAnsiTheme="minorHAnsi" w:cs="Arial"/>
          <w:color w:val="008000"/>
          <w:sz w:val="22"/>
          <w:szCs w:val="22"/>
        </w:rPr>
        <w:t>b) Estar en posesión de una titulación de países externos al EEES, sin la necesidad de homologación del título, previa comprobación por la Universidad de que el título acredite un nivel de formación equivalente al de los títulos universitarios oficiales españoles y que faculte, en su país de origen, para el acceso a estudios de postgrado. Esta admisión no comportará, en ningún caso, la homologación del título previo ni su reconocimiento a otros efectos que los de cursar los estudios oficiales de máster.</w:t>
      </w:r>
    </w:p>
    <w:p w14:paraId="0FFE1833" w14:textId="77777777" w:rsidR="0074585F" w:rsidRPr="00B237EE" w:rsidRDefault="0074585F" w:rsidP="0074585F">
      <w:pPr>
        <w:snapToGrid w:val="0"/>
        <w:jc w:val="both"/>
        <w:rPr>
          <w:rFonts w:asciiTheme="minorHAnsi" w:hAnsiTheme="minorHAnsi" w:cs="Arial"/>
          <w:color w:val="008000"/>
          <w:sz w:val="22"/>
          <w:szCs w:val="22"/>
        </w:rPr>
      </w:pPr>
    </w:p>
    <w:p w14:paraId="54E7B5CF" w14:textId="6CB56A27" w:rsidR="004B0E77" w:rsidRPr="004B0E77" w:rsidRDefault="004B0E77" w:rsidP="004B0E77">
      <w:pPr>
        <w:snapToGrid w:val="0"/>
        <w:jc w:val="both"/>
        <w:rPr>
          <w:rFonts w:asciiTheme="minorHAnsi" w:hAnsiTheme="minorHAnsi" w:cs="Arial"/>
          <w:color w:val="008000"/>
          <w:sz w:val="22"/>
          <w:szCs w:val="22"/>
        </w:rPr>
      </w:pPr>
      <w:r w:rsidRPr="004B0E77">
        <w:rPr>
          <w:rFonts w:asciiTheme="minorHAnsi" w:hAnsiTheme="minorHAnsi" w:cs="Arial"/>
          <w:color w:val="008000"/>
          <w:sz w:val="22"/>
          <w:szCs w:val="22"/>
        </w:rPr>
        <w:t>4. Además de los requisitos de acceso establecidos en las leyes y normativas competentes, se podrán fijar los requisitos de admisión específicos que se consideren oportunos.</w:t>
      </w:r>
    </w:p>
    <w:p w14:paraId="5836BC36" w14:textId="77777777" w:rsidR="004B0E77" w:rsidRPr="004B0E77" w:rsidRDefault="004B0E77" w:rsidP="004B0E77">
      <w:pPr>
        <w:snapToGrid w:val="0"/>
        <w:jc w:val="both"/>
        <w:rPr>
          <w:rFonts w:asciiTheme="minorHAnsi" w:hAnsiTheme="minorHAnsi" w:cs="Arial"/>
          <w:color w:val="008000"/>
          <w:sz w:val="22"/>
          <w:szCs w:val="22"/>
        </w:rPr>
      </w:pPr>
      <w:r w:rsidRPr="004B0E77">
        <w:rPr>
          <w:rFonts w:asciiTheme="minorHAnsi" w:hAnsiTheme="minorHAnsi" w:cs="Arial"/>
          <w:color w:val="008000"/>
          <w:sz w:val="22"/>
          <w:szCs w:val="22"/>
        </w:rPr>
        <w:t>5. En el caso que estos requisitos específicos necesiten de la celebración de algún tipo de prueba, el centro determinara las medidas necesarias para garantizar que los estudiantes con discapacidad puedan realizar en condiciones de igualdad.</w:t>
      </w:r>
    </w:p>
    <w:p w14:paraId="46DF40AE" w14:textId="54E59FEC" w:rsidR="004B0E77" w:rsidRPr="004B0E77" w:rsidRDefault="004B0E77" w:rsidP="004B0E77">
      <w:pPr>
        <w:snapToGrid w:val="0"/>
        <w:jc w:val="both"/>
        <w:rPr>
          <w:rFonts w:asciiTheme="minorHAnsi" w:hAnsiTheme="minorHAnsi" w:cs="Arial"/>
          <w:color w:val="008000"/>
          <w:sz w:val="22"/>
          <w:szCs w:val="22"/>
        </w:rPr>
      </w:pPr>
      <w:r w:rsidRPr="004B0E77">
        <w:rPr>
          <w:rFonts w:asciiTheme="minorHAnsi" w:hAnsiTheme="minorHAnsi" w:cs="Arial"/>
          <w:color w:val="008000"/>
          <w:sz w:val="22"/>
          <w:szCs w:val="22"/>
        </w:rPr>
        <w:t>6. Cuando el número de candidatos que cumplan todos los requisitos de acceso supere el número de plazas ofrecidas, se utilizarán los criterios de selección previamente aprobados e incluidos en la memoria del título.</w:t>
      </w:r>
    </w:p>
    <w:p w14:paraId="7DC11D9C" w14:textId="25128CD3" w:rsidR="004B0E77" w:rsidRPr="004B0E77" w:rsidRDefault="004B0E77" w:rsidP="004B0E77">
      <w:pPr>
        <w:snapToGrid w:val="0"/>
        <w:jc w:val="both"/>
        <w:rPr>
          <w:rFonts w:asciiTheme="minorHAnsi" w:hAnsiTheme="minorHAnsi" w:cs="Arial"/>
          <w:color w:val="008000"/>
          <w:sz w:val="22"/>
          <w:szCs w:val="22"/>
        </w:rPr>
      </w:pPr>
      <w:r w:rsidRPr="004B0E77">
        <w:rPr>
          <w:rFonts w:asciiTheme="minorHAnsi" w:hAnsiTheme="minorHAnsi" w:cs="Arial"/>
          <w:color w:val="008000"/>
          <w:sz w:val="22"/>
          <w:szCs w:val="22"/>
        </w:rPr>
        <w:t xml:space="preserve">7. Los estudiantes que cumplan con los requisitos de acceso generales y específicos y que tengan reconocido un grado de discapacidad igual o superior al treinta tres por ciento tienen reservado un cinco por ciento de las plazas. En el caso de estudios con una oferta inferior a veinte plazas, se reservará una. Esta condición se acreditará mediante la presentación de cualquiera de los documentos que prevé la normativa vigente. </w:t>
      </w:r>
    </w:p>
    <w:p w14:paraId="343EC444" w14:textId="0EDFE32C" w:rsidR="0074585F" w:rsidRPr="004B0E77" w:rsidRDefault="004B0E77" w:rsidP="004B0E77">
      <w:pPr>
        <w:snapToGrid w:val="0"/>
        <w:jc w:val="both"/>
        <w:rPr>
          <w:rFonts w:asciiTheme="minorHAnsi" w:hAnsiTheme="minorHAnsi" w:cs="Arial"/>
          <w:color w:val="008000"/>
          <w:sz w:val="22"/>
          <w:szCs w:val="22"/>
        </w:rPr>
      </w:pPr>
      <w:r w:rsidRPr="004B0E77">
        <w:rPr>
          <w:rFonts w:asciiTheme="minorHAnsi" w:hAnsiTheme="minorHAnsi" w:cs="Arial"/>
          <w:color w:val="008000"/>
          <w:sz w:val="22"/>
          <w:szCs w:val="22"/>
        </w:rPr>
        <w:t>8. Mientras haya plazas vacantes no se podrá denegar la admisión a ningún candidato que cumpla los requisitos de acceso generales y específicos, una vez finalizado el último periodo de preinscripción</w:t>
      </w:r>
    </w:p>
    <w:p w14:paraId="3E1AC934" w14:textId="77777777" w:rsidR="004B0E77" w:rsidRPr="00B237EE" w:rsidRDefault="004B0E77" w:rsidP="004B0E77">
      <w:pPr>
        <w:snapToGrid w:val="0"/>
        <w:jc w:val="both"/>
        <w:rPr>
          <w:rFonts w:asciiTheme="minorHAnsi" w:hAnsiTheme="minorHAnsi" w:cs="Arial"/>
          <w:b/>
          <w:color w:val="008000"/>
          <w:sz w:val="22"/>
          <w:szCs w:val="22"/>
        </w:rPr>
      </w:pPr>
    </w:p>
    <w:p w14:paraId="66FC38EC" w14:textId="77777777" w:rsidR="0074585F" w:rsidRPr="00B237EE" w:rsidRDefault="0074585F" w:rsidP="0074585F">
      <w:pPr>
        <w:snapToGrid w:val="0"/>
        <w:jc w:val="both"/>
        <w:rPr>
          <w:rFonts w:asciiTheme="minorHAnsi" w:hAnsiTheme="minorHAnsi" w:cs="Arial"/>
          <w:b/>
          <w:color w:val="008000"/>
          <w:sz w:val="22"/>
          <w:szCs w:val="22"/>
        </w:rPr>
      </w:pPr>
      <w:r w:rsidRPr="00B237EE">
        <w:rPr>
          <w:rFonts w:asciiTheme="minorHAnsi" w:hAnsiTheme="minorHAnsi" w:cs="Arial"/>
          <w:b/>
          <w:color w:val="008000"/>
          <w:sz w:val="22"/>
          <w:szCs w:val="22"/>
        </w:rPr>
        <w:t>Artículo 233. Admisión y matrícula en estudios de máster universitario oficial</w:t>
      </w:r>
    </w:p>
    <w:p w14:paraId="752095DD" w14:textId="77777777" w:rsidR="0074585F" w:rsidRPr="00B237EE" w:rsidRDefault="0074585F" w:rsidP="0074585F">
      <w:pPr>
        <w:snapToGrid w:val="0"/>
        <w:jc w:val="both"/>
        <w:rPr>
          <w:rFonts w:asciiTheme="minorHAnsi" w:hAnsiTheme="minorHAnsi" w:cs="Arial"/>
          <w:i/>
          <w:color w:val="008000"/>
          <w:sz w:val="22"/>
          <w:szCs w:val="22"/>
        </w:rPr>
      </w:pPr>
      <w:r w:rsidRPr="00B237EE">
        <w:rPr>
          <w:rFonts w:asciiTheme="minorHAnsi" w:hAnsiTheme="minorHAnsi" w:cs="Arial"/>
          <w:i/>
          <w:color w:val="008000"/>
          <w:sz w:val="22"/>
          <w:szCs w:val="22"/>
        </w:rPr>
        <w:t>(Artículo modificado por acuerdo de Consejo de Gobierno de 14 de marzo de 2013 y de 10 de mayo de 2016)</w:t>
      </w:r>
    </w:p>
    <w:p w14:paraId="7E224135" w14:textId="77777777" w:rsidR="0074585F" w:rsidRPr="00B237EE" w:rsidRDefault="0074585F" w:rsidP="0074585F">
      <w:pPr>
        <w:snapToGrid w:val="0"/>
        <w:jc w:val="both"/>
        <w:rPr>
          <w:rFonts w:asciiTheme="minorHAnsi" w:hAnsiTheme="minorHAnsi" w:cs="Arial"/>
          <w:i/>
          <w:color w:val="008000"/>
          <w:sz w:val="22"/>
          <w:szCs w:val="22"/>
        </w:rPr>
      </w:pPr>
    </w:p>
    <w:p w14:paraId="032C8D43" w14:textId="77777777" w:rsidR="0074585F" w:rsidRPr="00B237EE" w:rsidRDefault="0074585F" w:rsidP="0074585F">
      <w:pPr>
        <w:snapToGrid w:val="0"/>
        <w:jc w:val="both"/>
        <w:rPr>
          <w:rFonts w:asciiTheme="minorHAnsi" w:hAnsiTheme="minorHAnsi" w:cs="Arial"/>
          <w:color w:val="008000"/>
          <w:sz w:val="22"/>
          <w:szCs w:val="22"/>
        </w:rPr>
      </w:pPr>
      <w:r w:rsidRPr="00B237EE">
        <w:rPr>
          <w:rFonts w:asciiTheme="minorHAnsi" w:hAnsiTheme="minorHAnsi" w:cs="Arial"/>
          <w:color w:val="008000"/>
          <w:sz w:val="22"/>
          <w:szCs w:val="22"/>
        </w:rPr>
        <w:t>1. La admisión a un máster universitario oficial será resuelta por el rector,</w:t>
      </w:r>
      <w:r w:rsidRPr="00B237EE">
        <w:rPr>
          <w:rFonts w:asciiTheme="minorHAnsi" w:hAnsiTheme="minorHAnsi" w:cs="Arial"/>
          <w:color w:val="008000"/>
          <w:sz w:val="22"/>
          <w:szCs w:val="22"/>
        </w:rPr>
        <w:br/>
        <w:t>a propuesta de la comisión responsable de los estudios de máster del centro. En la resolución de admisión se indicará, si es necesario, la obligación de cursar determinados complementos de formación, según la formación previa acreditada por el candidato.</w:t>
      </w:r>
    </w:p>
    <w:p w14:paraId="2768B5FD" w14:textId="0FC2F125" w:rsidR="00B36E7A" w:rsidRPr="009170E1" w:rsidRDefault="00B36E7A" w:rsidP="00B36E7A">
      <w:pPr>
        <w:snapToGrid w:val="0"/>
        <w:jc w:val="both"/>
        <w:rPr>
          <w:rFonts w:ascii="Calibri" w:hAnsi="Calibri" w:cs="Arial"/>
          <w:color w:val="008000"/>
          <w:sz w:val="22"/>
          <w:szCs w:val="22"/>
        </w:rPr>
      </w:pPr>
      <w:r w:rsidRPr="00186887">
        <w:rPr>
          <w:rFonts w:ascii="Calibri" w:hAnsi="Calibri" w:cs="Arial"/>
          <w:color w:val="008000"/>
          <w:sz w:val="22"/>
          <w:szCs w:val="22"/>
        </w:rPr>
        <w:t xml:space="preserve">2. </w:t>
      </w:r>
      <w:r w:rsidRPr="00186887">
        <w:rPr>
          <w:rFonts w:asciiTheme="minorHAnsi" w:hAnsiTheme="minorHAnsi" w:cs="Arial"/>
          <w:color w:val="008000"/>
          <w:sz w:val="22"/>
          <w:szCs w:val="22"/>
        </w:rPr>
        <w:t>Las</w:t>
      </w:r>
      <w:r w:rsidRPr="00B36E7A">
        <w:rPr>
          <w:rFonts w:asciiTheme="minorHAnsi" w:hAnsiTheme="minorHAnsi" w:cs="Arial"/>
          <w:color w:val="008000"/>
          <w:sz w:val="22"/>
          <w:szCs w:val="22"/>
        </w:rPr>
        <w:t xml:space="preserve"> personas admitidas deberán formalizar su matrícula al comienzo de cada curso académico y en el plazo indicado por el centro responsable de la matrícula. En caso de no formalizarse en este plazo deberán volver a solicitar la admisión.</w:t>
      </w:r>
    </w:p>
    <w:p w14:paraId="66E4095C" w14:textId="77777777" w:rsidR="0074585F" w:rsidRPr="00B237EE" w:rsidRDefault="0074585F" w:rsidP="0074585F">
      <w:pPr>
        <w:jc w:val="both"/>
        <w:rPr>
          <w:rFonts w:asciiTheme="minorHAnsi" w:hAnsiTheme="minorHAnsi" w:cs="Arial"/>
          <w:b/>
          <w:bCs/>
          <w:color w:val="006600"/>
          <w:sz w:val="22"/>
          <w:szCs w:val="22"/>
        </w:rPr>
      </w:pPr>
    </w:p>
    <w:p w14:paraId="732A49AD" w14:textId="77777777" w:rsidR="00514885" w:rsidRPr="00B237EE" w:rsidRDefault="00514885" w:rsidP="00514885">
      <w:pPr>
        <w:snapToGrid w:val="0"/>
        <w:jc w:val="both"/>
        <w:rPr>
          <w:rFonts w:asciiTheme="minorHAnsi" w:hAnsiTheme="minorHAnsi" w:cs="Arial"/>
          <w:iCs/>
          <w:color w:val="339933"/>
          <w:sz w:val="22"/>
          <w:szCs w:val="22"/>
        </w:rPr>
      </w:pPr>
      <w:r w:rsidRPr="00B237EE">
        <w:rPr>
          <w:rFonts w:asciiTheme="minorHAnsi" w:hAnsiTheme="minorHAnsi" w:cs="Arial"/>
          <w:b/>
          <w:iCs/>
          <w:color w:val="339933"/>
          <w:sz w:val="22"/>
          <w:szCs w:val="22"/>
        </w:rPr>
        <w:t>Acceso</w:t>
      </w:r>
    </w:p>
    <w:p w14:paraId="38595A39" w14:textId="4749161E" w:rsidR="00514885" w:rsidRPr="00B237EE" w:rsidRDefault="00514885" w:rsidP="00514885">
      <w:pPr>
        <w:jc w:val="both"/>
        <w:rPr>
          <w:rFonts w:asciiTheme="minorHAnsi" w:hAnsiTheme="minorHAnsi" w:cs="Arial"/>
          <w:color w:val="339933"/>
          <w:sz w:val="22"/>
          <w:szCs w:val="22"/>
        </w:rPr>
      </w:pPr>
      <w:r w:rsidRPr="00B237EE">
        <w:rPr>
          <w:rFonts w:asciiTheme="minorHAnsi" w:hAnsiTheme="minorHAnsi" w:cs="Arial"/>
          <w:color w:val="339933"/>
          <w:sz w:val="22"/>
          <w:szCs w:val="22"/>
        </w:rPr>
        <w:t xml:space="preserve">Para acceder al máster será necesario estar en posesión de un título universitario oficial español u otro expedido por una institución de educación superior perteneciente a otro Estado integrante del Espacio Europeo de Educación Superior o de terceros países, que faculte en el mismo para el acceso a enseñanzas de máster. Asimismo, podrán acceder los titulados conforme a sistemas educativos ajenos al Espacio Europeo de Educación Superior sin necesidad de tener que homologar sus títulos, previa comprobación por la universidad que aquellos titulados acreditan un nivel de formación equivalente los correspondientes títulos </w:t>
      </w:r>
      <w:r w:rsidRPr="00B237EE">
        <w:rPr>
          <w:rFonts w:asciiTheme="minorHAnsi" w:hAnsiTheme="minorHAnsi" w:cs="Arial"/>
          <w:color w:val="339933"/>
          <w:sz w:val="22"/>
          <w:szCs w:val="22"/>
        </w:rPr>
        <w:lastRenderedPageBreak/>
        <w:t>universitarios oficiales españoles y que facultan en el país expedidor del título para el acceso a enseñanzas de postgrado. El acceso por esta vía no implica, en ningún caso, la homologación del título previo de que esté en posesión el interesado, ni su reconocimiento a otros efectos que no sea el de cursar las enseñanzas de máster.</w:t>
      </w:r>
    </w:p>
    <w:p w14:paraId="6EBDD902" w14:textId="77777777" w:rsidR="00514885" w:rsidRPr="00B237EE" w:rsidRDefault="00514885" w:rsidP="00514885">
      <w:pPr>
        <w:jc w:val="both"/>
        <w:rPr>
          <w:rFonts w:asciiTheme="minorHAnsi" w:hAnsiTheme="minorHAnsi" w:cs="Arial"/>
          <w:color w:val="FF0000"/>
          <w:sz w:val="22"/>
          <w:szCs w:val="22"/>
        </w:rPr>
      </w:pPr>
    </w:p>
    <w:p w14:paraId="59E2529D" w14:textId="74ABB954" w:rsidR="00514885" w:rsidRPr="00B237EE" w:rsidRDefault="00514885" w:rsidP="00514885">
      <w:pPr>
        <w:jc w:val="both"/>
        <w:rPr>
          <w:rFonts w:asciiTheme="minorHAnsi" w:hAnsiTheme="minorHAnsi" w:cs="Arial"/>
          <w:color w:val="FF0000"/>
          <w:sz w:val="22"/>
          <w:szCs w:val="22"/>
        </w:rPr>
      </w:pPr>
      <w:r w:rsidRPr="00B237EE">
        <w:rPr>
          <w:rFonts w:asciiTheme="minorHAnsi" w:hAnsiTheme="minorHAnsi" w:cs="Arial"/>
          <w:color w:val="FF0000"/>
          <w:sz w:val="22"/>
          <w:szCs w:val="22"/>
        </w:rPr>
        <w:t>Ampliar dicha descripción con las especificidades que tenga el consorcio.</w:t>
      </w:r>
    </w:p>
    <w:p w14:paraId="718DF915" w14:textId="77777777" w:rsidR="00514885" w:rsidRPr="00B237EE" w:rsidRDefault="00514885" w:rsidP="0074585F">
      <w:pPr>
        <w:jc w:val="both"/>
        <w:rPr>
          <w:rFonts w:asciiTheme="minorHAnsi" w:hAnsiTheme="minorHAnsi" w:cs="Arial"/>
          <w:b/>
          <w:bCs/>
          <w:color w:val="006600"/>
          <w:sz w:val="22"/>
          <w:szCs w:val="22"/>
        </w:rPr>
      </w:pPr>
    </w:p>
    <w:p w14:paraId="77EEF44B" w14:textId="77777777" w:rsidR="00514885" w:rsidRPr="00B237EE" w:rsidRDefault="00514885" w:rsidP="0074585F">
      <w:pPr>
        <w:jc w:val="both"/>
        <w:rPr>
          <w:rFonts w:asciiTheme="minorHAnsi" w:hAnsiTheme="minorHAnsi" w:cs="Arial"/>
          <w:b/>
          <w:bCs/>
          <w:color w:val="006600"/>
          <w:sz w:val="22"/>
          <w:szCs w:val="22"/>
        </w:rPr>
      </w:pPr>
    </w:p>
    <w:p w14:paraId="1AA4A485" w14:textId="77777777" w:rsidR="000F0B92" w:rsidRDefault="000F0B92" w:rsidP="000F0B92">
      <w:pPr>
        <w:jc w:val="both"/>
        <w:rPr>
          <w:rFonts w:ascii="Calibri" w:hAnsi="Calibri" w:cs="Arial"/>
          <w:b/>
          <w:bCs/>
          <w:color w:val="006600"/>
          <w:sz w:val="22"/>
          <w:szCs w:val="22"/>
        </w:rPr>
      </w:pPr>
      <w:r w:rsidRPr="008758C0">
        <w:rPr>
          <w:rFonts w:ascii="Calibri" w:hAnsi="Calibri" w:cs="Arial"/>
          <w:b/>
          <w:bCs/>
          <w:color w:val="006600"/>
          <w:sz w:val="22"/>
          <w:szCs w:val="22"/>
        </w:rPr>
        <w:t xml:space="preserve">Admisión </w:t>
      </w:r>
    </w:p>
    <w:p w14:paraId="3948392A" w14:textId="77777777" w:rsidR="000F0B92" w:rsidRDefault="000F0B92" w:rsidP="000F0B92">
      <w:pPr>
        <w:numPr>
          <w:ilvl w:val="0"/>
          <w:numId w:val="6"/>
        </w:numPr>
        <w:jc w:val="both"/>
        <w:rPr>
          <w:rFonts w:ascii="Calibri" w:hAnsi="Calibri" w:cs="Arial"/>
          <w:bCs/>
          <w:color w:val="FF0000"/>
          <w:sz w:val="22"/>
          <w:szCs w:val="22"/>
        </w:rPr>
      </w:pPr>
      <w:r w:rsidRPr="001C5AE5">
        <w:rPr>
          <w:rFonts w:ascii="Calibri" w:hAnsi="Calibri" w:cs="Arial"/>
          <w:b/>
          <w:bCs/>
          <w:color w:val="538135"/>
          <w:sz w:val="22"/>
          <w:szCs w:val="22"/>
        </w:rPr>
        <w:t>Requisitos específicos de admisión</w:t>
      </w:r>
      <w:r w:rsidRPr="007037D5">
        <w:rPr>
          <w:rFonts w:ascii="Calibri" w:hAnsi="Calibri" w:cs="Arial"/>
          <w:b/>
          <w:bCs/>
          <w:color w:val="FF0000"/>
          <w:sz w:val="22"/>
          <w:szCs w:val="22"/>
        </w:rPr>
        <w:t>:</w:t>
      </w:r>
      <w:r>
        <w:rPr>
          <w:rFonts w:ascii="Calibri" w:hAnsi="Calibri" w:cs="Arial"/>
          <w:bCs/>
          <w:color w:val="FF0000"/>
          <w:sz w:val="22"/>
          <w:szCs w:val="22"/>
        </w:rPr>
        <w:t xml:space="preserve"> </w:t>
      </w:r>
      <w:r w:rsidRPr="008758C0">
        <w:rPr>
          <w:rFonts w:ascii="Calibri" w:hAnsi="Calibri" w:cs="Arial"/>
          <w:bCs/>
          <w:color w:val="FF0000"/>
          <w:sz w:val="22"/>
          <w:szCs w:val="22"/>
        </w:rPr>
        <w:t xml:space="preserve">titulaciones de acceso, </w:t>
      </w:r>
      <w:r>
        <w:rPr>
          <w:rFonts w:ascii="Calibri" w:hAnsi="Calibri" w:cs="Arial"/>
          <w:bCs/>
          <w:color w:val="FF0000"/>
          <w:sz w:val="22"/>
          <w:szCs w:val="22"/>
        </w:rPr>
        <w:t xml:space="preserve">otros conocimientos específicos, </w:t>
      </w:r>
      <w:r w:rsidRPr="008758C0">
        <w:rPr>
          <w:rFonts w:ascii="Calibri" w:hAnsi="Calibri" w:cs="Arial"/>
          <w:bCs/>
          <w:color w:val="FF0000"/>
          <w:sz w:val="22"/>
          <w:szCs w:val="22"/>
        </w:rPr>
        <w:t>nivel de lenguas</w:t>
      </w:r>
      <w:r>
        <w:rPr>
          <w:rFonts w:ascii="Calibri" w:hAnsi="Calibri" w:cs="Arial"/>
          <w:bCs/>
          <w:color w:val="FF0000"/>
          <w:sz w:val="22"/>
          <w:szCs w:val="22"/>
        </w:rPr>
        <w:t>, ..</w:t>
      </w:r>
      <w:r w:rsidRPr="008758C0">
        <w:rPr>
          <w:rFonts w:ascii="Calibri" w:hAnsi="Calibri" w:cs="Arial"/>
          <w:bCs/>
          <w:color w:val="FF0000"/>
          <w:sz w:val="22"/>
          <w:szCs w:val="22"/>
        </w:rPr>
        <w:t>.. Indicar si es necesario cursar complementos de formación</w:t>
      </w:r>
      <w:r>
        <w:rPr>
          <w:rFonts w:ascii="Calibri" w:hAnsi="Calibri" w:cs="Arial"/>
          <w:bCs/>
          <w:color w:val="FF0000"/>
          <w:sz w:val="22"/>
          <w:szCs w:val="22"/>
        </w:rPr>
        <w:t xml:space="preserve"> y en qué situaciones</w:t>
      </w:r>
      <w:r w:rsidRPr="008758C0">
        <w:rPr>
          <w:rFonts w:ascii="Calibri" w:hAnsi="Calibri" w:cs="Arial"/>
          <w:bCs/>
          <w:color w:val="FF0000"/>
          <w:sz w:val="22"/>
          <w:szCs w:val="22"/>
        </w:rPr>
        <w:t>.</w:t>
      </w:r>
      <w:r>
        <w:rPr>
          <w:rFonts w:ascii="Calibri" w:hAnsi="Calibri" w:cs="Arial"/>
          <w:bCs/>
          <w:color w:val="FF0000"/>
          <w:sz w:val="22"/>
          <w:szCs w:val="22"/>
        </w:rPr>
        <w:t xml:space="preserve"> Pueden agruparse titulaciones de ámbitos similares con el objetivo de en los criterios de selección priorizar unos u otros.</w:t>
      </w:r>
    </w:p>
    <w:p w14:paraId="22C5D89A" w14:textId="77777777" w:rsidR="000F0B92" w:rsidRDefault="000F0B92" w:rsidP="000F0B92">
      <w:pPr>
        <w:numPr>
          <w:ilvl w:val="0"/>
          <w:numId w:val="6"/>
        </w:numPr>
        <w:jc w:val="both"/>
        <w:rPr>
          <w:rFonts w:ascii="Calibri" w:hAnsi="Calibri" w:cs="Arial"/>
          <w:bCs/>
          <w:color w:val="FF0000"/>
          <w:sz w:val="22"/>
          <w:szCs w:val="22"/>
        </w:rPr>
      </w:pPr>
      <w:r w:rsidRPr="001C5AE5">
        <w:rPr>
          <w:rFonts w:ascii="Calibri" w:hAnsi="Calibri" w:cs="Arial"/>
          <w:b/>
          <w:bCs/>
          <w:color w:val="538135"/>
          <w:sz w:val="22"/>
          <w:szCs w:val="22"/>
        </w:rPr>
        <w:t>Órgano de admisión</w:t>
      </w:r>
      <w:r>
        <w:rPr>
          <w:rFonts w:ascii="Calibri" w:hAnsi="Calibri" w:cs="Arial"/>
          <w:bCs/>
          <w:color w:val="FF0000"/>
          <w:sz w:val="22"/>
          <w:szCs w:val="22"/>
        </w:rPr>
        <w:t xml:space="preserve"> (indicar su composición)</w:t>
      </w:r>
    </w:p>
    <w:p w14:paraId="1B134558" w14:textId="77777777" w:rsidR="000F0B92" w:rsidRDefault="000F0B92" w:rsidP="000F0B92">
      <w:pPr>
        <w:numPr>
          <w:ilvl w:val="0"/>
          <w:numId w:val="6"/>
        </w:numPr>
        <w:jc w:val="both"/>
        <w:rPr>
          <w:rFonts w:ascii="Calibri" w:hAnsi="Calibri" w:cs="Arial"/>
          <w:bCs/>
          <w:color w:val="FF0000"/>
          <w:sz w:val="22"/>
          <w:szCs w:val="22"/>
        </w:rPr>
      </w:pPr>
      <w:r w:rsidRPr="001C5AE5">
        <w:rPr>
          <w:rFonts w:ascii="Calibri" w:hAnsi="Calibri" w:cs="Arial"/>
          <w:b/>
          <w:bCs/>
          <w:color w:val="538135"/>
          <w:sz w:val="22"/>
          <w:szCs w:val="22"/>
        </w:rPr>
        <w:t>Criterios de selección</w:t>
      </w:r>
      <w:r>
        <w:rPr>
          <w:rFonts w:ascii="Calibri" w:hAnsi="Calibri" w:cs="Arial"/>
          <w:bCs/>
          <w:color w:val="FF0000"/>
          <w:sz w:val="22"/>
          <w:szCs w:val="22"/>
        </w:rPr>
        <w:t xml:space="preserve"> (valoración de méritos ponderada para aplicar en caso de que la demanda supere la oferta; deben quedar detallados para cada perfil de acceso pudiéndose hacer grupos de titulaciones) Deben ser claros, estar de acuerdo a la normativa, pertinentes con los objetivos y suficientes para lograr el perfil de formación descrito en el apartado 3 de la memoria) </w:t>
      </w:r>
    </w:p>
    <w:p w14:paraId="4D57F9B0" w14:textId="77777777" w:rsidR="000F0B92" w:rsidRPr="008758C0" w:rsidRDefault="000F0B92" w:rsidP="000F0B92">
      <w:pPr>
        <w:numPr>
          <w:ilvl w:val="0"/>
          <w:numId w:val="6"/>
        </w:numPr>
        <w:jc w:val="both"/>
        <w:rPr>
          <w:rFonts w:ascii="Calibri" w:hAnsi="Calibri" w:cs="Arial"/>
          <w:bCs/>
          <w:color w:val="FF0000"/>
          <w:sz w:val="22"/>
          <w:szCs w:val="22"/>
        </w:rPr>
      </w:pPr>
      <w:r w:rsidRPr="001C5AE5">
        <w:rPr>
          <w:rFonts w:ascii="Calibri" w:hAnsi="Calibri" w:cs="Arial"/>
          <w:b/>
          <w:bCs/>
          <w:color w:val="538135"/>
          <w:sz w:val="22"/>
          <w:szCs w:val="22"/>
        </w:rPr>
        <w:t>Complementos de formación</w:t>
      </w:r>
      <w:r>
        <w:rPr>
          <w:rFonts w:ascii="Calibri" w:hAnsi="Calibri" w:cs="Arial"/>
          <w:bCs/>
          <w:color w:val="FF0000"/>
          <w:sz w:val="22"/>
          <w:szCs w:val="22"/>
        </w:rPr>
        <w:t xml:space="preserve"> (indicar el nombre de las asignaturas, el código y créditos, el mínimo y máximo a cursar, en qué momento se cursarán, etc. Se pueden detallar los complementos en función de los grupos de las titulaciones de acceso o tipologías de estudiantes). Deben estar claramente descritos y tienen que ser adecuados a las disciplinas de entrada previstas y al perfil de formación que se quiere conseguir.</w:t>
      </w:r>
    </w:p>
    <w:p w14:paraId="0C0D961B" w14:textId="77777777" w:rsidR="00514885" w:rsidRPr="00B237EE" w:rsidRDefault="00514885" w:rsidP="00514885">
      <w:pPr>
        <w:jc w:val="both"/>
        <w:rPr>
          <w:rFonts w:asciiTheme="minorHAnsi" w:hAnsiTheme="minorHAnsi" w:cs="Arial"/>
          <w:bCs/>
          <w:color w:val="FF0000"/>
          <w:sz w:val="22"/>
          <w:szCs w:val="22"/>
        </w:rPr>
      </w:pPr>
    </w:p>
    <w:p w14:paraId="762FF7B6" w14:textId="2727EAA9" w:rsidR="0074585F" w:rsidRPr="00B237EE" w:rsidRDefault="004746D9" w:rsidP="0074585F">
      <w:pPr>
        <w:pStyle w:val="Ttulo2"/>
        <w:tabs>
          <w:tab w:val="left" w:pos="284"/>
          <w:tab w:val="left" w:pos="426"/>
        </w:tabs>
        <w:rPr>
          <w:rFonts w:asciiTheme="minorHAnsi" w:hAnsiTheme="minorHAnsi"/>
          <w:i w:val="0"/>
          <w:sz w:val="22"/>
          <w:szCs w:val="22"/>
        </w:rPr>
      </w:pPr>
      <w:bookmarkStart w:id="10" w:name="_Toc498334353"/>
      <w:r w:rsidRPr="00B237EE">
        <w:rPr>
          <w:rFonts w:asciiTheme="minorHAnsi" w:hAnsiTheme="minorHAnsi"/>
          <w:i w:val="0"/>
          <w:sz w:val="22"/>
          <w:szCs w:val="22"/>
        </w:rPr>
        <w:t>3</w:t>
      </w:r>
      <w:r w:rsidR="0074585F" w:rsidRPr="00B237EE">
        <w:rPr>
          <w:rFonts w:asciiTheme="minorHAnsi" w:hAnsiTheme="minorHAnsi"/>
          <w:i w:val="0"/>
          <w:sz w:val="22"/>
          <w:szCs w:val="22"/>
        </w:rPr>
        <w:t>.3. Criterios y procedimientos de transferencia y reconocimiento de créditos</w:t>
      </w:r>
      <w:bookmarkEnd w:id="10"/>
    </w:p>
    <w:p w14:paraId="293F0A64" w14:textId="77777777" w:rsidR="0074585F" w:rsidRPr="00B237EE" w:rsidRDefault="0074585F" w:rsidP="0074585F">
      <w:pPr>
        <w:autoSpaceDE w:val="0"/>
        <w:autoSpaceDN w:val="0"/>
        <w:adjustRightInd w:val="0"/>
        <w:jc w:val="both"/>
        <w:rPr>
          <w:rFonts w:asciiTheme="minorHAnsi" w:hAnsiTheme="minorHAnsi" w:cs="Arial"/>
          <w:color w:val="008000"/>
          <w:sz w:val="22"/>
          <w:szCs w:val="22"/>
          <w:lang w:val="ca-ES"/>
        </w:rPr>
      </w:pPr>
      <w:r w:rsidRPr="00B237EE">
        <w:rPr>
          <w:rFonts w:asciiTheme="minorHAnsi" w:hAnsiTheme="minorHAnsi" w:cs="Arial"/>
          <w:color w:val="008000"/>
          <w:sz w:val="22"/>
          <w:szCs w:val="22"/>
          <w:lang w:val="ca-ES"/>
        </w:rPr>
        <w:t xml:space="preserve">Consultar </w:t>
      </w:r>
      <w:hyperlink r:id="rId16" w:history="1">
        <w:r w:rsidRPr="00B237EE">
          <w:rPr>
            <w:rStyle w:val="Hipervnculo"/>
            <w:rFonts w:asciiTheme="minorHAnsi" w:hAnsiTheme="minorHAnsi" w:cs="Arial"/>
            <w:color w:val="008000"/>
            <w:sz w:val="22"/>
            <w:szCs w:val="22"/>
            <w:lang w:val="ca-ES"/>
          </w:rPr>
          <w:t>Títol III. Transferència i reconeixement de crèdits</w:t>
        </w:r>
      </w:hyperlink>
      <w:r w:rsidRPr="00B237EE">
        <w:rPr>
          <w:rFonts w:asciiTheme="minorHAnsi" w:hAnsiTheme="minorHAnsi" w:cs="Arial"/>
          <w:color w:val="008000"/>
          <w:sz w:val="22"/>
          <w:szCs w:val="22"/>
          <w:lang w:val="ca-ES"/>
        </w:rPr>
        <w:t xml:space="preserve"> </w:t>
      </w:r>
    </w:p>
    <w:p w14:paraId="0BA2F69E" w14:textId="5C493735" w:rsidR="000F04CD" w:rsidRDefault="000F04CD" w:rsidP="00573730">
      <w:pPr>
        <w:rPr>
          <w:rFonts w:asciiTheme="minorHAnsi" w:hAnsiTheme="minorHAnsi" w:cs="Arial"/>
          <w:b/>
          <w:color w:val="339966"/>
          <w:sz w:val="20"/>
          <w:szCs w:val="20"/>
          <w:lang w:val="ca-ES"/>
        </w:rPr>
      </w:pPr>
    </w:p>
    <w:p w14:paraId="7FD7D9A5" w14:textId="18979844" w:rsidR="000F0B92" w:rsidRDefault="000F0B92" w:rsidP="00573730">
      <w:pPr>
        <w:rPr>
          <w:rFonts w:asciiTheme="minorHAnsi" w:hAnsiTheme="minorHAnsi" w:cs="Arial"/>
          <w:b/>
          <w:color w:val="339966"/>
          <w:sz w:val="20"/>
          <w:szCs w:val="20"/>
          <w:lang w:val="ca-ES"/>
        </w:rPr>
      </w:pPr>
    </w:p>
    <w:p w14:paraId="0AB924F3" w14:textId="472D543E" w:rsidR="000F0B92" w:rsidRDefault="000F0B92" w:rsidP="00573730">
      <w:pPr>
        <w:rPr>
          <w:rFonts w:asciiTheme="minorHAnsi" w:hAnsiTheme="minorHAnsi" w:cs="Arial"/>
          <w:b/>
          <w:color w:val="339966"/>
          <w:sz w:val="20"/>
          <w:szCs w:val="20"/>
          <w:lang w:val="ca-ES"/>
        </w:rPr>
      </w:pPr>
    </w:p>
    <w:p w14:paraId="31059914" w14:textId="24C3937B" w:rsidR="000F0B92" w:rsidRDefault="000F0B92" w:rsidP="00573730">
      <w:pPr>
        <w:rPr>
          <w:rFonts w:asciiTheme="minorHAnsi" w:hAnsiTheme="minorHAnsi" w:cs="Arial"/>
          <w:b/>
          <w:color w:val="339966"/>
          <w:sz w:val="20"/>
          <w:szCs w:val="20"/>
          <w:lang w:val="ca-ES"/>
        </w:rPr>
      </w:pPr>
    </w:p>
    <w:p w14:paraId="7DFD99A4" w14:textId="023D0FF5" w:rsidR="000F0B92" w:rsidRDefault="000F0B92" w:rsidP="00573730">
      <w:pPr>
        <w:rPr>
          <w:rFonts w:asciiTheme="minorHAnsi" w:hAnsiTheme="minorHAnsi" w:cs="Arial"/>
          <w:b/>
          <w:color w:val="339966"/>
          <w:sz w:val="20"/>
          <w:szCs w:val="20"/>
          <w:lang w:val="ca-ES"/>
        </w:rPr>
      </w:pPr>
    </w:p>
    <w:p w14:paraId="7B99E784" w14:textId="76C234BC" w:rsidR="000F0B92" w:rsidRDefault="000F0B92" w:rsidP="00573730">
      <w:pPr>
        <w:rPr>
          <w:rFonts w:asciiTheme="minorHAnsi" w:hAnsiTheme="minorHAnsi" w:cs="Arial"/>
          <w:b/>
          <w:color w:val="339966"/>
          <w:sz w:val="20"/>
          <w:szCs w:val="20"/>
          <w:lang w:val="ca-ES"/>
        </w:rPr>
      </w:pPr>
    </w:p>
    <w:p w14:paraId="136E0557" w14:textId="67A88B1D" w:rsidR="000F0B92" w:rsidRDefault="000F0B92" w:rsidP="00573730">
      <w:pPr>
        <w:rPr>
          <w:rFonts w:asciiTheme="minorHAnsi" w:hAnsiTheme="minorHAnsi" w:cs="Arial"/>
          <w:b/>
          <w:color w:val="339966"/>
          <w:sz w:val="20"/>
          <w:szCs w:val="20"/>
          <w:lang w:val="ca-ES"/>
        </w:rPr>
      </w:pPr>
    </w:p>
    <w:p w14:paraId="47EDB592" w14:textId="77777777" w:rsidR="000F0B92" w:rsidRPr="00B237EE" w:rsidRDefault="000F0B92" w:rsidP="00573730">
      <w:pPr>
        <w:rPr>
          <w:rFonts w:asciiTheme="minorHAnsi" w:hAnsiTheme="minorHAnsi" w:cs="Arial"/>
          <w:b/>
          <w:color w:val="339966"/>
          <w:sz w:val="20"/>
          <w:szCs w:val="20"/>
          <w:lang w:val="ca-ES"/>
        </w:rPr>
      </w:pPr>
    </w:p>
    <w:p w14:paraId="33D26321" w14:textId="1F7DDFA4" w:rsidR="0074585F" w:rsidRPr="00B237EE" w:rsidRDefault="004746D9" w:rsidP="0074585F">
      <w:pPr>
        <w:pStyle w:val="Ttulo1"/>
        <w:tabs>
          <w:tab w:val="left" w:pos="0"/>
          <w:tab w:val="left" w:pos="142"/>
        </w:tabs>
        <w:spacing w:before="0"/>
        <w:rPr>
          <w:rFonts w:asciiTheme="minorHAnsi" w:hAnsiTheme="minorHAnsi"/>
          <w:szCs w:val="28"/>
        </w:rPr>
      </w:pPr>
      <w:bookmarkStart w:id="11" w:name="_Toc498334354"/>
      <w:r w:rsidRPr="00B237EE">
        <w:rPr>
          <w:rFonts w:asciiTheme="minorHAnsi" w:hAnsiTheme="minorHAnsi"/>
          <w:szCs w:val="28"/>
        </w:rPr>
        <w:t>4</w:t>
      </w:r>
      <w:r w:rsidR="0074585F" w:rsidRPr="00B237EE">
        <w:rPr>
          <w:rFonts w:asciiTheme="minorHAnsi" w:hAnsiTheme="minorHAnsi"/>
          <w:szCs w:val="28"/>
        </w:rPr>
        <w:t>. PLANIFICACIÓN DE LA TITULACIÓN</w:t>
      </w:r>
      <w:bookmarkEnd w:id="11"/>
    </w:p>
    <w:p w14:paraId="521F0CD9" w14:textId="77777777" w:rsidR="000F0B92" w:rsidRDefault="000F0B92" w:rsidP="000F0B92">
      <w:pPr>
        <w:pStyle w:val="EPIGRAFEMEMORIAMEDIANO"/>
        <w:rPr>
          <w:rFonts w:ascii="Calibri" w:hAnsi="Calibri"/>
          <w:b w:val="0"/>
          <w:color w:val="FF0000"/>
        </w:rPr>
      </w:pPr>
      <w:r w:rsidRPr="008976F2">
        <w:rPr>
          <w:rFonts w:ascii="Calibri" w:hAnsi="Calibri"/>
          <w:b w:val="0"/>
          <w:color w:val="FF0000"/>
        </w:rPr>
        <w:t xml:space="preserve">Breve descripción del contenido </w:t>
      </w:r>
      <w:r>
        <w:rPr>
          <w:rFonts w:ascii="Calibri" w:hAnsi="Calibri"/>
          <w:b w:val="0"/>
          <w:color w:val="FF0000"/>
        </w:rPr>
        <w:t>y estructura d</w:t>
      </w:r>
      <w:r w:rsidRPr="008976F2">
        <w:rPr>
          <w:rFonts w:ascii="Calibri" w:hAnsi="Calibri"/>
          <w:b w:val="0"/>
          <w:color w:val="FF0000"/>
        </w:rPr>
        <w:t xml:space="preserve">el </w:t>
      </w:r>
      <w:r w:rsidRPr="004A03A5">
        <w:rPr>
          <w:rFonts w:ascii="Calibri" w:hAnsi="Calibri"/>
          <w:b w:val="0"/>
          <w:color w:val="FF0000"/>
        </w:rPr>
        <w:t>máster</w:t>
      </w:r>
      <w:r>
        <w:rPr>
          <w:rFonts w:ascii="Calibri" w:hAnsi="Calibri"/>
          <w:b w:val="0"/>
          <w:color w:val="FF0000"/>
        </w:rPr>
        <w:t xml:space="preserve"> y</w:t>
      </w:r>
      <w:r w:rsidRPr="008976F2">
        <w:rPr>
          <w:rFonts w:ascii="Calibri" w:hAnsi="Calibri"/>
          <w:b w:val="0"/>
          <w:color w:val="FF0000"/>
        </w:rPr>
        <w:t xml:space="preserve"> las posibles </w:t>
      </w:r>
      <w:r w:rsidRPr="004A03A5">
        <w:rPr>
          <w:rFonts w:ascii="Calibri" w:hAnsi="Calibri"/>
          <w:b w:val="0"/>
          <w:color w:val="FF0000"/>
        </w:rPr>
        <w:t>especialidades</w:t>
      </w:r>
      <w:r>
        <w:rPr>
          <w:rFonts w:ascii="Calibri" w:hAnsi="Calibri"/>
          <w:b w:val="0"/>
          <w:color w:val="FF0000"/>
        </w:rPr>
        <w:t xml:space="preserve"> a cursar, así como una breve explicación de las mismas. </w:t>
      </w:r>
    </w:p>
    <w:p w14:paraId="0C3CCC36" w14:textId="77777777" w:rsidR="000F0B92" w:rsidRDefault="000F0B92" w:rsidP="000F0B92">
      <w:pPr>
        <w:pStyle w:val="EPIGRAFEMEMORIAMEDIANO"/>
        <w:rPr>
          <w:rFonts w:ascii="Calibri" w:hAnsi="Calibri"/>
          <w:b w:val="0"/>
          <w:color w:val="FF0000"/>
        </w:rPr>
      </w:pPr>
      <w:r>
        <w:rPr>
          <w:rFonts w:ascii="Calibri" w:hAnsi="Calibri"/>
          <w:b w:val="0"/>
          <w:color w:val="FF0000"/>
        </w:rPr>
        <w:t>L</w:t>
      </w:r>
      <w:r w:rsidRPr="00636A2B">
        <w:rPr>
          <w:rFonts w:ascii="Calibri" w:hAnsi="Calibri"/>
          <w:b w:val="0"/>
          <w:color w:val="FF0000"/>
        </w:rPr>
        <w:t>a informació</w:t>
      </w:r>
      <w:r>
        <w:rPr>
          <w:rFonts w:ascii="Calibri" w:hAnsi="Calibri"/>
          <w:b w:val="0"/>
          <w:color w:val="FF0000"/>
        </w:rPr>
        <w:t xml:space="preserve">n de este apartado se publicará en el web </w:t>
      </w:r>
      <w:hyperlink r:id="rId17" w:history="1">
        <w:r w:rsidRPr="00636A2B">
          <w:rPr>
            <w:rStyle w:val="Hipervnculo"/>
            <w:rFonts w:ascii="Calibri" w:hAnsi="Calibri"/>
            <w:b w:val="0"/>
          </w:rPr>
          <w:t>Canal de Universidades</w:t>
        </w:r>
      </w:hyperlink>
      <w:r>
        <w:rPr>
          <w:rFonts w:ascii="Calibri" w:hAnsi="Calibri"/>
          <w:b w:val="0"/>
          <w:color w:val="FF0000"/>
        </w:rPr>
        <w:t xml:space="preserve"> de la Generalitat de Catalunya</w:t>
      </w:r>
    </w:p>
    <w:p w14:paraId="1372E2E6" w14:textId="77777777" w:rsidR="000F0B92" w:rsidRDefault="000F0B92" w:rsidP="000F0B92">
      <w:pPr>
        <w:pStyle w:val="EPIGRAFEMEMORIAMEDIANO"/>
        <w:rPr>
          <w:rFonts w:ascii="Calibri" w:hAnsi="Calibri"/>
          <w:b w:val="0"/>
          <w:color w:val="FF0000"/>
        </w:rPr>
      </w:pPr>
      <w:r>
        <w:rPr>
          <w:rFonts w:ascii="Calibri" w:hAnsi="Calibri"/>
          <w:b w:val="0"/>
          <w:color w:val="FF0000"/>
        </w:rPr>
        <w:t xml:space="preserve"> </w:t>
      </w:r>
    </w:p>
    <w:p w14:paraId="39775CA2" w14:textId="77777777" w:rsidR="000F0B92" w:rsidRDefault="000F0B92" w:rsidP="000F0B92">
      <w:pPr>
        <w:pStyle w:val="EPIGRAFEMEMORIAMEDIANO"/>
        <w:rPr>
          <w:rFonts w:ascii="Calibri" w:hAnsi="Calibri"/>
          <w:b w:val="0"/>
          <w:color w:val="FF0000"/>
        </w:rPr>
      </w:pPr>
      <w:r w:rsidRPr="009A7DC6">
        <w:rPr>
          <w:rFonts w:ascii="Calibri" w:hAnsi="Calibri"/>
          <w:b w:val="0"/>
          <w:color w:val="FF0000"/>
        </w:rPr>
        <w:t>(Consultar +</w:t>
      </w:r>
      <w:proofErr w:type="spellStart"/>
      <w:r w:rsidRPr="009A7DC6">
        <w:rPr>
          <w:rFonts w:ascii="Calibri" w:hAnsi="Calibri"/>
          <w:b w:val="0"/>
          <w:color w:val="FF0000"/>
        </w:rPr>
        <w:t>info</w:t>
      </w:r>
      <w:proofErr w:type="spellEnd"/>
      <w:r w:rsidRPr="009A7DC6">
        <w:rPr>
          <w:rFonts w:ascii="Calibri" w:hAnsi="Calibri"/>
          <w:b w:val="0"/>
          <w:color w:val="FF0000"/>
        </w:rPr>
        <w:t>: pág</w:t>
      </w:r>
      <w:r>
        <w:rPr>
          <w:rFonts w:ascii="Calibri" w:hAnsi="Calibri"/>
          <w:b w:val="0"/>
          <w:color w:val="FF0000"/>
        </w:rPr>
        <w:t>s</w:t>
      </w:r>
      <w:r w:rsidRPr="009A7DC6">
        <w:rPr>
          <w:rFonts w:ascii="Calibri" w:hAnsi="Calibri"/>
          <w:b w:val="0"/>
          <w:color w:val="FF0000"/>
        </w:rPr>
        <w:t xml:space="preserve">. </w:t>
      </w:r>
      <w:r>
        <w:rPr>
          <w:rFonts w:ascii="Calibri" w:hAnsi="Calibri"/>
          <w:b w:val="0"/>
          <w:color w:val="FF0000"/>
        </w:rPr>
        <w:t>47-58</w:t>
      </w:r>
      <w:r w:rsidRPr="009A7DC6">
        <w:rPr>
          <w:rFonts w:ascii="Calibri" w:hAnsi="Calibri"/>
          <w:b w:val="0"/>
          <w:color w:val="FF0000"/>
        </w:rPr>
        <w:t xml:space="preserve"> de la </w:t>
      </w:r>
      <w:hyperlink r:id="rId18" w:history="1">
        <w:r w:rsidRPr="009A7DC6">
          <w:rPr>
            <w:rStyle w:val="Hipervnculo"/>
            <w:rFonts w:ascii="Calibri" w:hAnsi="Calibri"/>
            <w:b w:val="0"/>
          </w:rPr>
          <w:t>Guía</w:t>
        </w:r>
      </w:hyperlink>
      <w:r w:rsidRPr="009A7DC6">
        <w:rPr>
          <w:rFonts w:ascii="Calibri" w:hAnsi="Calibri"/>
          <w:b w:val="0"/>
          <w:color w:val="FF0000"/>
        </w:rPr>
        <w:t xml:space="preserve"> AQU</w:t>
      </w:r>
      <w:r>
        <w:rPr>
          <w:rFonts w:ascii="Calibri" w:hAnsi="Calibri"/>
          <w:b w:val="0"/>
          <w:color w:val="FF0000"/>
        </w:rPr>
        <w:t xml:space="preserve"> + </w:t>
      </w:r>
      <w:hyperlink r:id="rId19" w:history="1">
        <w:r w:rsidRPr="005B375E">
          <w:rPr>
            <w:rStyle w:val="Hipervnculo"/>
            <w:rFonts w:ascii="Calibri" w:hAnsi="Calibri"/>
            <w:b w:val="0"/>
          </w:rPr>
          <w:t xml:space="preserve">Normativa </w:t>
        </w:r>
        <w:proofErr w:type="spellStart"/>
        <w:r>
          <w:rPr>
            <w:rStyle w:val="Hipervnculo"/>
            <w:rFonts w:ascii="Calibri" w:hAnsi="Calibri"/>
            <w:b w:val="0"/>
          </w:rPr>
          <w:t>acadèmica</w:t>
        </w:r>
        <w:proofErr w:type="spellEnd"/>
        <w:r>
          <w:rPr>
            <w:rStyle w:val="Hipervnculo"/>
            <w:rFonts w:ascii="Calibri" w:hAnsi="Calibri"/>
            <w:b w:val="0"/>
          </w:rPr>
          <w:t xml:space="preserve"> </w:t>
        </w:r>
        <w:r w:rsidRPr="005B375E">
          <w:rPr>
            <w:rStyle w:val="Hipervnculo"/>
            <w:rFonts w:ascii="Calibri" w:hAnsi="Calibri"/>
            <w:b w:val="0"/>
          </w:rPr>
          <w:t>UAB</w:t>
        </w:r>
      </w:hyperlink>
      <w:r>
        <w:rPr>
          <w:rFonts w:ascii="Calibri" w:hAnsi="Calibri"/>
          <w:b w:val="0"/>
          <w:color w:val="FF0000"/>
        </w:rPr>
        <w:t xml:space="preserve">+ </w:t>
      </w:r>
      <w:hyperlink r:id="rId20" w:history="1">
        <w:r w:rsidRPr="00237F32">
          <w:rPr>
            <w:rStyle w:val="Hipervnculo"/>
            <w:rFonts w:ascii="Calibri" w:hAnsi="Calibri"/>
            <w:b w:val="0"/>
          </w:rPr>
          <w:t xml:space="preserve">Text </w:t>
        </w:r>
        <w:proofErr w:type="spellStart"/>
        <w:r w:rsidRPr="00237F32">
          <w:rPr>
            <w:rStyle w:val="Hipervnculo"/>
            <w:rFonts w:ascii="Calibri" w:hAnsi="Calibri"/>
            <w:b w:val="0"/>
          </w:rPr>
          <w:t>refós</w:t>
        </w:r>
        <w:proofErr w:type="spellEnd"/>
        <w:r w:rsidRPr="00237F32">
          <w:rPr>
            <w:rStyle w:val="Hipervnculo"/>
            <w:rFonts w:ascii="Calibri" w:hAnsi="Calibri"/>
            <w:b w:val="0"/>
          </w:rPr>
          <w:t xml:space="preserve"> de la normativa sobre </w:t>
        </w:r>
        <w:proofErr w:type="spellStart"/>
        <w:r w:rsidRPr="00237F32">
          <w:rPr>
            <w:rStyle w:val="Hipervnculo"/>
            <w:rFonts w:ascii="Calibri" w:hAnsi="Calibri"/>
            <w:b w:val="0"/>
          </w:rPr>
          <w:t>organi</w:t>
        </w:r>
        <w:r>
          <w:rPr>
            <w:rStyle w:val="Hipervnculo"/>
            <w:rFonts w:ascii="Calibri" w:hAnsi="Calibri"/>
            <w:b w:val="0"/>
          </w:rPr>
          <w:t>t</w:t>
        </w:r>
        <w:r w:rsidRPr="00237F32">
          <w:rPr>
            <w:rStyle w:val="Hipervnculo"/>
            <w:rFonts w:ascii="Calibri" w:hAnsi="Calibri"/>
            <w:b w:val="0"/>
          </w:rPr>
          <w:t>zació</w:t>
        </w:r>
        <w:proofErr w:type="spellEnd"/>
        <w:r w:rsidRPr="00237F32">
          <w:rPr>
            <w:rStyle w:val="Hipervnculo"/>
            <w:rFonts w:ascii="Calibri" w:hAnsi="Calibri"/>
            <w:b w:val="0"/>
          </w:rPr>
          <w:t xml:space="preserve"> </w:t>
        </w:r>
        <w:proofErr w:type="spellStart"/>
        <w:r w:rsidRPr="00237F32">
          <w:rPr>
            <w:rStyle w:val="Hipervnculo"/>
            <w:rFonts w:ascii="Calibri" w:hAnsi="Calibri"/>
            <w:b w:val="0"/>
          </w:rPr>
          <w:t>acadèmica</w:t>
        </w:r>
        <w:proofErr w:type="spellEnd"/>
      </w:hyperlink>
    </w:p>
    <w:p w14:paraId="33298CD7" w14:textId="77777777" w:rsidR="000F0B92" w:rsidRDefault="000F0B92" w:rsidP="000F0B92">
      <w:pPr>
        <w:pStyle w:val="EPIGRAFEMEMORIAMEDIANO"/>
        <w:rPr>
          <w:rFonts w:ascii="Calibri" w:hAnsi="Calibri"/>
          <w:b w:val="0"/>
          <w:color w:val="FF0000"/>
        </w:rPr>
      </w:pPr>
      <w:r>
        <w:rPr>
          <w:rFonts w:ascii="Calibri" w:hAnsi="Calibri"/>
          <w:b w:val="0"/>
          <w:color w:val="FF0000"/>
        </w:rPr>
        <w:t>Indicar claramente si las especialidades son obligatorias u optativas para el estudiante.</w:t>
      </w:r>
    </w:p>
    <w:p w14:paraId="71C1D694" w14:textId="77777777" w:rsidR="0074585F" w:rsidRPr="00B237EE" w:rsidRDefault="0074585F" w:rsidP="0074585F">
      <w:pPr>
        <w:pStyle w:val="EPIGRAFEMEMORIAMEDIANO"/>
        <w:rPr>
          <w:rFonts w:asciiTheme="minorHAnsi" w:hAnsiTheme="minorHAnsi"/>
          <w:b w:val="0"/>
          <w:color w:val="FF0000"/>
        </w:rPr>
      </w:pPr>
    </w:p>
    <w:p w14:paraId="3451D75D" w14:textId="77777777" w:rsidR="0074585F" w:rsidRPr="00B237EE" w:rsidRDefault="0074585F" w:rsidP="0074585F">
      <w:pPr>
        <w:pStyle w:val="EPIGRAFEMEMORIAMEDIANO"/>
        <w:jc w:val="center"/>
        <w:rPr>
          <w:rFonts w:asciiTheme="minorHAnsi" w:hAnsiTheme="minorHAnsi"/>
          <w:color w:val="auto"/>
          <w:sz w:val="20"/>
          <w:szCs w:val="20"/>
        </w:rPr>
      </w:pPr>
      <w:r w:rsidRPr="00B237EE">
        <w:rPr>
          <w:rFonts w:asciiTheme="minorHAnsi" w:hAnsiTheme="minorHAnsi"/>
          <w:color w:val="auto"/>
          <w:sz w:val="20"/>
          <w:szCs w:val="20"/>
        </w:rPr>
        <w:t>TABLA 1. Resumen de los módulos y distribución en créditos ECTS a cursar por el estudiante</w:t>
      </w:r>
    </w:p>
    <w:p w14:paraId="42BFDE55" w14:textId="77777777" w:rsidR="0074585F" w:rsidRPr="00B237EE" w:rsidRDefault="0074585F" w:rsidP="0074585F">
      <w:pPr>
        <w:pStyle w:val="EPIGRAFEMEMORIAMEDIANO"/>
        <w:rPr>
          <w:rFonts w:asciiTheme="minorHAnsi" w:hAnsiTheme="minorHAnsi"/>
          <w:color w:val="FF0000"/>
          <w:sz w:val="20"/>
          <w:szCs w:val="20"/>
        </w:rPr>
      </w:pPr>
    </w:p>
    <w:tbl>
      <w:tblPr>
        <w:tblW w:w="39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6"/>
        <w:gridCol w:w="766"/>
      </w:tblGrid>
      <w:tr w:rsidR="0074585F" w:rsidRPr="00B237EE" w14:paraId="695F61B1" w14:textId="77777777" w:rsidTr="00850B36">
        <w:trPr>
          <w:trHeight w:val="49"/>
          <w:jc w:val="center"/>
        </w:trPr>
        <w:tc>
          <w:tcPr>
            <w:tcW w:w="3146" w:type="dxa"/>
            <w:shd w:val="clear" w:color="auto" w:fill="D9D9D9"/>
            <w:vAlign w:val="center"/>
          </w:tcPr>
          <w:p w14:paraId="55C12AA9" w14:textId="77777777" w:rsidR="0074585F" w:rsidRPr="00B237EE" w:rsidRDefault="0074585F" w:rsidP="00850B36">
            <w:pPr>
              <w:pStyle w:val="Default"/>
              <w:rPr>
                <w:rFonts w:asciiTheme="minorHAnsi" w:hAnsiTheme="minorHAnsi" w:cs="Arial"/>
                <w:color w:val="auto"/>
                <w:sz w:val="22"/>
                <w:szCs w:val="22"/>
                <w:lang w:val="es-ES_tradnl"/>
              </w:rPr>
            </w:pPr>
            <w:r w:rsidRPr="00B237EE">
              <w:rPr>
                <w:rFonts w:asciiTheme="minorHAnsi" w:hAnsiTheme="minorHAnsi" w:cs="Arial"/>
                <w:b/>
                <w:color w:val="auto"/>
                <w:sz w:val="22"/>
                <w:szCs w:val="22"/>
                <w:lang w:val="es-ES_tradnl"/>
              </w:rPr>
              <w:t>TIPO DE MÓDULO</w:t>
            </w:r>
          </w:p>
        </w:tc>
        <w:tc>
          <w:tcPr>
            <w:tcW w:w="766" w:type="dxa"/>
            <w:shd w:val="clear" w:color="auto" w:fill="D9D9D9"/>
            <w:vAlign w:val="center"/>
          </w:tcPr>
          <w:p w14:paraId="6E8E6FAE" w14:textId="77777777" w:rsidR="0074585F" w:rsidRPr="00B237EE" w:rsidRDefault="0074585F" w:rsidP="00850B36">
            <w:pPr>
              <w:pStyle w:val="Default"/>
              <w:jc w:val="center"/>
              <w:rPr>
                <w:rFonts w:asciiTheme="minorHAnsi" w:hAnsiTheme="minorHAnsi" w:cs="Arial"/>
                <w:color w:val="auto"/>
                <w:sz w:val="22"/>
                <w:szCs w:val="22"/>
                <w:lang w:val="es-ES_tradnl"/>
              </w:rPr>
            </w:pPr>
            <w:r w:rsidRPr="00B237EE">
              <w:rPr>
                <w:rFonts w:asciiTheme="minorHAnsi" w:hAnsiTheme="minorHAnsi" w:cs="Arial"/>
                <w:b/>
                <w:color w:val="auto"/>
                <w:sz w:val="22"/>
                <w:szCs w:val="22"/>
                <w:lang w:val="es-ES_tradnl"/>
              </w:rPr>
              <w:t>ECTS</w:t>
            </w:r>
          </w:p>
        </w:tc>
      </w:tr>
      <w:tr w:rsidR="0074585F" w:rsidRPr="00B237EE" w14:paraId="7EA34EE5" w14:textId="77777777" w:rsidTr="00850B36">
        <w:trPr>
          <w:trHeight w:val="49"/>
          <w:jc w:val="center"/>
        </w:trPr>
        <w:tc>
          <w:tcPr>
            <w:tcW w:w="3146" w:type="dxa"/>
            <w:vAlign w:val="center"/>
          </w:tcPr>
          <w:p w14:paraId="0B33AA55" w14:textId="77777777" w:rsidR="0074585F" w:rsidRPr="00B237EE" w:rsidRDefault="0074585F" w:rsidP="00850B36">
            <w:pPr>
              <w:pStyle w:val="Default"/>
              <w:rPr>
                <w:rFonts w:asciiTheme="minorHAnsi" w:hAnsiTheme="minorHAnsi" w:cs="Arial"/>
                <w:sz w:val="22"/>
                <w:szCs w:val="22"/>
                <w:lang w:val="es-ES_tradnl"/>
              </w:rPr>
            </w:pPr>
            <w:r w:rsidRPr="00B237EE">
              <w:rPr>
                <w:rFonts w:asciiTheme="minorHAnsi" w:hAnsiTheme="minorHAnsi" w:cs="Arial"/>
                <w:sz w:val="22"/>
                <w:szCs w:val="22"/>
                <w:lang w:val="es-ES_tradnl"/>
              </w:rPr>
              <w:lastRenderedPageBreak/>
              <w:t xml:space="preserve">Obligatorios </w:t>
            </w:r>
          </w:p>
        </w:tc>
        <w:tc>
          <w:tcPr>
            <w:tcW w:w="766" w:type="dxa"/>
            <w:vAlign w:val="center"/>
          </w:tcPr>
          <w:p w14:paraId="581A28FD" w14:textId="77777777" w:rsidR="0074585F" w:rsidRPr="00B237EE" w:rsidRDefault="0074585F" w:rsidP="00850B36">
            <w:pPr>
              <w:pStyle w:val="Default"/>
              <w:jc w:val="center"/>
              <w:rPr>
                <w:rFonts w:asciiTheme="minorHAnsi" w:hAnsiTheme="minorHAnsi" w:cs="Arial"/>
                <w:color w:val="auto"/>
                <w:sz w:val="22"/>
                <w:szCs w:val="22"/>
                <w:lang w:val="es-ES_tradnl"/>
              </w:rPr>
            </w:pPr>
          </w:p>
        </w:tc>
      </w:tr>
      <w:tr w:rsidR="0074585F" w:rsidRPr="00B237EE" w14:paraId="5C50DEDD" w14:textId="77777777" w:rsidTr="00850B36">
        <w:trPr>
          <w:trHeight w:val="49"/>
          <w:jc w:val="center"/>
        </w:trPr>
        <w:tc>
          <w:tcPr>
            <w:tcW w:w="3146" w:type="dxa"/>
            <w:vAlign w:val="center"/>
          </w:tcPr>
          <w:p w14:paraId="5A1690FD" w14:textId="77777777" w:rsidR="0074585F" w:rsidRPr="00B237EE" w:rsidRDefault="0074585F" w:rsidP="00850B36">
            <w:pPr>
              <w:pStyle w:val="Default"/>
              <w:rPr>
                <w:rFonts w:asciiTheme="minorHAnsi" w:hAnsiTheme="minorHAnsi" w:cs="Arial"/>
                <w:sz w:val="22"/>
                <w:szCs w:val="22"/>
                <w:lang w:val="es-ES_tradnl"/>
              </w:rPr>
            </w:pPr>
            <w:r w:rsidRPr="00B237EE">
              <w:rPr>
                <w:rFonts w:asciiTheme="minorHAnsi" w:hAnsiTheme="minorHAnsi" w:cs="Arial"/>
                <w:sz w:val="22"/>
                <w:szCs w:val="22"/>
                <w:lang w:val="es-ES_tradnl"/>
              </w:rPr>
              <w:t xml:space="preserve">Optativos </w:t>
            </w:r>
          </w:p>
        </w:tc>
        <w:tc>
          <w:tcPr>
            <w:tcW w:w="766" w:type="dxa"/>
            <w:vAlign w:val="center"/>
          </w:tcPr>
          <w:p w14:paraId="2EC52608" w14:textId="77777777" w:rsidR="0074585F" w:rsidRPr="00B237EE" w:rsidRDefault="0074585F" w:rsidP="00850B36">
            <w:pPr>
              <w:pStyle w:val="Default"/>
              <w:jc w:val="center"/>
              <w:rPr>
                <w:rFonts w:asciiTheme="minorHAnsi" w:hAnsiTheme="minorHAnsi" w:cs="Arial"/>
                <w:color w:val="auto"/>
                <w:sz w:val="22"/>
                <w:szCs w:val="22"/>
                <w:lang w:val="es-ES_tradnl"/>
              </w:rPr>
            </w:pPr>
          </w:p>
        </w:tc>
      </w:tr>
      <w:tr w:rsidR="0074585F" w:rsidRPr="00B237EE" w14:paraId="4378F47C" w14:textId="77777777" w:rsidTr="00850B36">
        <w:trPr>
          <w:trHeight w:val="49"/>
          <w:jc w:val="center"/>
        </w:trPr>
        <w:tc>
          <w:tcPr>
            <w:tcW w:w="3146" w:type="dxa"/>
            <w:vAlign w:val="center"/>
          </w:tcPr>
          <w:p w14:paraId="2582BBF3" w14:textId="77777777" w:rsidR="0074585F" w:rsidRPr="00B237EE" w:rsidRDefault="0074585F" w:rsidP="00850B36">
            <w:pPr>
              <w:pStyle w:val="Default"/>
              <w:rPr>
                <w:rFonts w:asciiTheme="minorHAnsi" w:hAnsiTheme="minorHAnsi" w:cs="Arial"/>
                <w:sz w:val="22"/>
                <w:szCs w:val="22"/>
                <w:lang w:val="es-ES_tradnl"/>
              </w:rPr>
            </w:pPr>
            <w:r w:rsidRPr="00B237EE">
              <w:rPr>
                <w:rFonts w:asciiTheme="minorHAnsi" w:hAnsiTheme="minorHAnsi" w:cs="Arial"/>
                <w:sz w:val="22"/>
                <w:szCs w:val="22"/>
                <w:lang w:val="es-ES_tradnl"/>
              </w:rPr>
              <w:t>Prácticas Externas Obligatorias</w:t>
            </w:r>
          </w:p>
        </w:tc>
        <w:tc>
          <w:tcPr>
            <w:tcW w:w="766" w:type="dxa"/>
            <w:vAlign w:val="center"/>
          </w:tcPr>
          <w:p w14:paraId="23710FD4" w14:textId="77777777" w:rsidR="0074585F" w:rsidRPr="00B237EE" w:rsidRDefault="0074585F" w:rsidP="00850B36">
            <w:pPr>
              <w:pStyle w:val="Default"/>
              <w:jc w:val="center"/>
              <w:rPr>
                <w:rFonts w:asciiTheme="minorHAnsi" w:hAnsiTheme="minorHAnsi" w:cs="Arial"/>
                <w:color w:val="auto"/>
                <w:sz w:val="22"/>
                <w:szCs w:val="22"/>
                <w:lang w:val="es-ES_tradnl"/>
              </w:rPr>
            </w:pPr>
          </w:p>
        </w:tc>
      </w:tr>
      <w:tr w:rsidR="0074585F" w:rsidRPr="00B237EE" w14:paraId="2C23DD65" w14:textId="77777777" w:rsidTr="00850B36">
        <w:trPr>
          <w:trHeight w:val="49"/>
          <w:jc w:val="center"/>
        </w:trPr>
        <w:tc>
          <w:tcPr>
            <w:tcW w:w="3146" w:type="dxa"/>
            <w:vAlign w:val="center"/>
          </w:tcPr>
          <w:p w14:paraId="124802EE" w14:textId="77777777" w:rsidR="0074585F" w:rsidRPr="00B237EE" w:rsidRDefault="0074585F" w:rsidP="00850B36">
            <w:pPr>
              <w:pStyle w:val="Default"/>
              <w:rPr>
                <w:rFonts w:asciiTheme="minorHAnsi" w:hAnsiTheme="minorHAnsi" w:cs="Arial"/>
                <w:sz w:val="22"/>
                <w:szCs w:val="22"/>
                <w:lang w:val="es-ES_tradnl"/>
              </w:rPr>
            </w:pPr>
            <w:r w:rsidRPr="00B237EE">
              <w:rPr>
                <w:rFonts w:asciiTheme="minorHAnsi" w:hAnsiTheme="minorHAnsi" w:cs="Arial"/>
                <w:sz w:val="22"/>
                <w:szCs w:val="22"/>
                <w:lang w:val="es-ES_tradnl"/>
              </w:rPr>
              <w:t>Trabajo de Fin de Máster</w:t>
            </w:r>
          </w:p>
        </w:tc>
        <w:tc>
          <w:tcPr>
            <w:tcW w:w="766" w:type="dxa"/>
            <w:vAlign w:val="center"/>
          </w:tcPr>
          <w:p w14:paraId="6FA51BAE" w14:textId="77777777" w:rsidR="0074585F" w:rsidRPr="00B237EE" w:rsidRDefault="0074585F" w:rsidP="00850B36">
            <w:pPr>
              <w:pStyle w:val="Default"/>
              <w:jc w:val="center"/>
              <w:rPr>
                <w:rFonts w:asciiTheme="minorHAnsi" w:hAnsiTheme="minorHAnsi" w:cs="Arial"/>
                <w:color w:val="auto"/>
                <w:sz w:val="22"/>
                <w:szCs w:val="22"/>
                <w:lang w:val="es-ES_tradnl"/>
              </w:rPr>
            </w:pPr>
          </w:p>
        </w:tc>
      </w:tr>
      <w:tr w:rsidR="0074585F" w:rsidRPr="00B237EE" w14:paraId="74287A3B" w14:textId="77777777" w:rsidTr="00850B36">
        <w:trPr>
          <w:trHeight w:val="49"/>
          <w:jc w:val="center"/>
        </w:trPr>
        <w:tc>
          <w:tcPr>
            <w:tcW w:w="3146" w:type="dxa"/>
            <w:vAlign w:val="center"/>
          </w:tcPr>
          <w:p w14:paraId="76F136D7" w14:textId="77777777" w:rsidR="0074585F" w:rsidRPr="00B237EE" w:rsidRDefault="0074585F" w:rsidP="00850B36">
            <w:pPr>
              <w:pStyle w:val="Default"/>
              <w:rPr>
                <w:rFonts w:asciiTheme="minorHAnsi" w:hAnsiTheme="minorHAnsi" w:cs="Arial"/>
                <w:sz w:val="22"/>
                <w:szCs w:val="22"/>
                <w:lang w:val="es-ES_tradnl"/>
              </w:rPr>
            </w:pPr>
            <w:r w:rsidRPr="00B237EE">
              <w:rPr>
                <w:rFonts w:asciiTheme="minorHAnsi" w:hAnsiTheme="minorHAnsi" w:cs="Arial"/>
                <w:b/>
                <w:sz w:val="22"/>
                <w:szCs w:val="22"/>
                <w:lang w:val="es-ES_tradnl"/>
              </w:rPr>
              <w:t>ECTS TOTALES</w:t>
            </w:r>
          </w:p>
        </w:tc>
        <w:tc>
          <w:tcPr>
            <w:tcW w:w="766" w:type="dxa"/>
            <w:vAlign w:val="center"/>
          </w:tcPr>
          <w:p w14:paraId="1ED1DD6E" w14:textId="77777777" w:rsidR="0074585F" w:rsidRPr="00B237EE" w:rsidRDefault="0074585F" w:rsidP="00850B36">
            <w:pPr>
              <w:pStyle w:val="Default"/>
              <w:jc w:val="center"/>
              <w:rPr>
                <w:rFonts w:asciiTheme="minorHAnsi" w:hAnsiTheme="minorHAnsi" w:cs="Arial"/>
                <w:color w:val="auto"/>
                <w:sz w:val="22"/>
                <w:szCs w:val="22"/>
                <w:lang w:val="es-ES_tradnl"/>
              </w:rPr>
            </w:pPr>
          </w:p>
        </w:tc>
      </w:tr>
    </w:tbl>
    <w:p w14:paraId="4FE62F41" w14:textId="77777777" w:rsidR="0074585F" w:rsidRPr="00B237EE" w:rsidRDefault="0074585F" w:rsidP="0074585F">
      <w:pPr>
        <w:jc w:val="both"/>
        <w:rPr>
          <w:rFonts w:asciiTheme="minorHAnsi" w:hAnsiTheme="minorHAnsi" w:cs="Arial"/>
          <w:b/>
          <w:sz w:val="22"/>
          <w:szCs w:val="22"/>
        </w:rPr>
      </w:pPr>
    </w:p>
    <w:p w14:paraId="4CAFBA56" w14:textId="77777777" w:rsidR="0074585F" w:rsidRPr="00B237EE" w:rsidRDefault="0074585F" w:rsidP="0074585F">
      <w:pPr>
        <w:jc w:val="both"/>
        <w:rPr>
          <w:rFonts w:asciiTheme="minorHAnsi" w:hAnsiTheme="minorHAnsi" w:cs="Arial"/>
          <w:color w:val="006600"/>
          <w:sz w:val="22"/>
          <w:szCs w:val="22"/>
        </w:rPr>
      </w:pPr>
      <w:r w:rsidRPr="00B237EE">
        <w:rPr>
          <w:rFonts w:asciiTheme="minorHAnsi" w:hAnsiTheme="minorHAnsi" w:cs="Arial"/>
          <w:color w:val="006600"/>
          <w:sz w:val="22"/>
          <w:szCs w:val="22"/>
        </w:rPr>
        <w:t xml:space="preserve">La </w:t>
      </w:r>
      <w:proofErr w:type="spellStart"/>
      <w:r w:rsidRPr="00B237EE">
        <w:rPr>
          <w:rFonts w:asciiTheme="minorHAnsi" w:hAnsiTheme="minorHAnsi" w:cs="Arial"/>
          <w:color w:val="006600"/>
          <w:sz w:val="22"/>
          <w:szCs w:val="22"/>
        </w:rPr>
        <w:t>Universitat</w:t>
      </w:r>
      <w:proofErr w:type="spellEnd"/>
      <w:r w:rsidRPr="00B237EE">
        <w:rPr>
          <w:rFonts w:asciiTheme="minorHAnsi" w:hAnsiTheme="minorHAnsi" w:cs="Arial"/>
          <w:color w:val="006600"/>
          <w:sz w:val="22"/>
          <w:szCs w:val="22"/>
        </w:rPr>
        <w:t xml:space="preserve"> </w:t>
      </w:r>
      <w:proofErr w:type="spellStart"/>
      <w:r w:rsidRPr="00B237EE">
        <w:rPr>
          <w:rFonts w:asciiTheme="minorHAnsi" w:hAnsiTheme="minorHAnsi" w:cs="Arial"/>
          <w:color w:val="006600"/>
          <w:sz w:val="22"/>
          <w:szCs w:val="22"/>
        </w:rPr>
        <w:t>Autònoma</w:t>
      </w:r>
      <w:proofErr w:type="spellEnd"/>
      <w:r w:rsidRPr="00B237EE">
        <w:rPr>
          <w:rFonts w:asciiTheme="minorHAnsi" w:hAnsiTheme="minorHAnsi" w:cs="Arial"/>
          <w:color w:val="006600"/>
          <w:sz w:val="22"/>
          <w:szCs w:val="22"/>
        </w:rPr>
        <w:t xml:space="preserve"> de Barcelona aprobó el Marco para la elaboración de los planes de estudios de másteres universitarios, en Comisión de Asuntos Académicos, delegada de Consejo de Gobierno, de 21 de marzo de 2006, modificado posteriormente en Comisión de Asuntos Académicos de 15 de abril de 2008, y en Consejo de Gobierno de 26 de enero de 2011 y 13 de julio de 2011.</w:t>
      </w:r>
    </w:p>
    <w:p w14:paraId="0C8C5A66" w14:textId="77777777" w:rsidR="0074585F" w:rsidRPr="00B237EE" w:rsidRDefault="0074585F" w:rsidP="0074585F">
      <w:pPr>
        <w:jc w:val="both"/>
        <w:rPr>
          <w:rFonts w:asciiTheme="minorHAnsi" w:hAnsiTheme="minorHAnsi" w:cs="Arial"/>
          <w:color w:val="006600"/>
          <w:sz w:val="22"/>
          <w:szCs w:val="22"/>
        </w:rPr>
      </w:pPr>
    </w:p>
    <w:p w14:paraId="7F74B6C5" w14:textId="77777777" w:rsidR="0074585F" w:rsidRPr="00B237EE" w:rsidRDefault="0074585F" w:rsidP="0074585F">
      <w:pPr>
        <w:jc w:val="both"/>
        <w:rPr>
          <w:rFonts w:asciiTheme="minorHAnsi" w:hAnsiTheme="minorHAnsi" w:cs="Arial"/>
          <w:color w:val="006600"/>
          <w:sz w:val="22"/>
          <w:szCs w:val="22"/>
        </w:rPr>
      </w:pPr>
      <w:r w:rsidRPr="00B237EE">
        <w:rPr>
          <w:rFonts w:asciiTheme="minorHAnsi" w:hAnsiTheme="minorHAnsi" w:cs="Arial"/>
          <w:color w:val="006600"/>
          <w:sz w:val="22"/>
          <w:szCs w:val="22"/>
        </w:rPr>
        <w:t>En este documento se define el módulo como la unidad básica de formación, matrícula y evaluación, para todos los másteres de la Universidad.</w:t>
      </w:r>
    </w:p>
    <w:p w14:paraId="3B949ADA" w14:textId="77777777" w:rsidR="0074585F" w:rsidRPr="00B237EE" w:rsidRDefault="0074585F" w:rsidP="0074585F">
      <w:pPr>
        <w:jc w:val="both"/>
        <w:rPr>
          <w:rFonts w:asciiTheme="minorHAnsi" w:hAnsiTheme="minorHAnsi" w:cs="Arial"/>
          <w:color w:val="006600"/>
          <w:sz w:val="22"/>
          <w:szCs w:val="22"/>
        </w:rPr>
      </w:pPr>
    </w:p>
    <w:p w14:paraId="4F057DA1" w14:textId="6756FA17" w:rsidR="0074585F" w:rsidRPr="00B237EE" w:rsidRDefault="0074585F" w:rsidP="0074585F">
      <w:pPr>
        <w:jc w:val="both"/>
        <w:rPr>
          <w:rFonts w:asciiTheme="minorHAnsi" w:hAnsiTheme="minorHAnsi" w:cs="Arial"/>
          <w:color w:val="006600"/>
          <w:sz w:val="22"/>
          <w:szCs w:val="22"/>
        </w:rPr>
      </w:pPr>
      <w:r w:rsidRPr="00B237EE">
        <w:rPr>
          <w:rFonts w:asciiTheme="minorHAnsi" w:hAnsiTheme="minorHAnsi" w:cs="Arial"/>
          <w:color w:val="006600"/>
          <w:sz w:val="22"/>
          <w:szCs w:val="22"/>
        </w:rPr>
        <w:t xml:space="preserve">Por todo ello, en la introducción del plan de estudios en el nuevo aplicativo RUCT, los módulos de los másteres de la UAB se introducirán en el apartado correspondiente a “Nivel </w:t>
      </w:r>
      <w:smartTag w:uri="urn:schemas-microsoft-com:office:smarttags" w:element="metricconverter">
        <w:smartTagPr>
          <w:attr w:name="ProductID" w:val="2”"/>
        </w:smartTagPr>
        <w:r w:rsidRPr="00B237EE">
          <w:rPr>
            <w:rFonts w:asciiTheme="minorHAnsi" w:hAnsiTheme="minorHAnsi" w:cs="Arial"/>
            <w:color w:val="006600"/>
            <w:sz w:val="22"/>
            <w:szCs w:val="22"/>
          </w:rPr>
          <w:t>2”</w:t>
        </w:r>
      </w:smartTag>
      <w:r w:rsidRPr="00B237EE">
        <w:rPr>
          <w:rFonts w:asciiTheme="minorHAnsi" w:hAnsiTheme="minorHAnsi" w:cs="Arial"/>
          <w:color w:val="006600"/>
          <w:sz w:val="22"/>
          <w:szCs w:val="22"/>
        </w:rPr>
        <w:t xml:space="preserve"> y “Nivel </w:t>
      </w:r>
      <w:smartTag w:uri="urn:schemas-microsoft-com:office:smarttags" w:element="metricconverter">
        <w:smartTagPr>
          <w:attr w:name="ProductID" w:val="3”"/>
        </w:smartTagPr>
        <w:r w:rsidRPr="00B237EE">
          <w:rPr>
            <w:rFonts w:asciiTheme="minorHAnsi" w:hAnsiTheme="minorHAnsi" w:cs="Arial"/>
            <w:color w:val="006600"/>
            <w:sz w:val="22"/>
            <w:szCs w:val="22"/>
          </w:rPr>
          <w:t>3”</w:t>
        </w:r>
      </w:smartTag>
      <w:r w:rsidRPr="00B237EE">
        <w:rPr>
          <w:rFonts w:asciiTheme="minorHAnsi" w:hAnsiTheme="minorHAnsi" w:cs="Arial"/>
          <w:color w:val="006600"/>
          <w:sz w:val="22"/>
          <w:szCs w:val="22"/>
        </w:rPr>
        <w:t>.</w:t>
      </w:r>
    </w:p>
    <w:p w14:paraId="0EC53D11" w14:textId="3C0C497C" w:rsidR="00514885" w:rsidRPr="00B237EE" w:rsidRDefault="00514885" w:rsidP="0074585F">
      <w:pPr>
        <w:jc w:val="both"/>
        <w:rPr>
          <w:rFonts w:asciiTheme="minorHAnsi" w:hAnsiTheme="minorHAnsi" w:cs="Arial"/>
          <w:color w:val="006600"/>
          <w:sz w:val="22"/>
          <w:szCs w:val="22"/>
        </w:rPr>
      </w:pPr>
    </w:p>
    <w:p w14:paraId="7321C7D0" w14:textId="3F68CB8A" w:rsidR="0074585F" w:rsidRPr="00B237EE" w:rsidRDefault="004746D9" w:rsidP="0074585F">
      <w:pPr>
        <w:pStyle w:val="Ttulo2"/>
        <w:spacing w:before="0"/>
        <w:jc w:val="both"/>
        <w:rPr>
          <w:rFonts w:asciiTheme="minorHAnsi" w:hAnsiTheme="minorHAnsi"/>
          <w:i w:val="0"/>
          <w:sz w:val="22"/>
          <w:szCs w:val="22"/>
        </w:rPr>
      </w:pPr>
      <w:bookmarkStart w:id="12" w:name="au2"/>
      <w:bookmarkStart w:id="13" w:name="au3"/>
      <w:bookmarkStart w:id="14" w:name="bcor1"/>
      <w:bookmarkStart w:id="15" w:name="au4"/>
      <w:bookmarkStart w:id="16" w:name="au5"/>
      <w:bookmarkStart w:id="17" w:name="au6"/>
      <w:bookmarkStart w:id="18" w:name="au7"/>
      <w:bookmarkStart w:id="19" w:name="au8"/>
      <w:bookmarkStart w:id="20" w:name="au1"/>
      <w:bookmarkStart w:id="21" w:name="_Toc498334355"/>
      <w:bookmarkEnd w:id="12"/>
      <w:bookmarkEnd w:id="13"/>
      <w:bookmarkEnd w:id="14"/>
      <w:bookmarkEnd w:id="15"/>
      <w:bookmarkEnd w:id="16"/>
      <w:bookmarkEnd w:id="17"/>
      <w:bookmarkEnd w:id="18"/>
      <w:bookmarkEnd w:id="19"/>
      <w:bookmarkEnd w:id="20"/>
      <w:bookmarkEnd w:id="0"/>
      <w:r w:rsidRPr="00B237EE">
        <w:rPr>
          <w:rFonts w:asciiTheme="minorHAnsi" w:hAnsiTheme="minorHAnsi"/>
          <w:i w:val="0"/>
          <w:sz w:val="22"/>
          <w:szCs w:val="22"/>
        </w:rPr>
        <w:t>4</w:t>
      </w:r>
      <w:r w:rsidR="0074585F" w:rsidRPr="00B237EE">
        <w:rPr>
          <w:rFonts w:asciiTheme="minorHAnsi" w:hAnsiTheme="minorHAnsi"/>
          <w:i w:val="0"/>
          <w:sz w:val="22"/>
          <w:szCs w:val="22"/>
        </w:rPr>
        <w:t>.1. Módulos que componen el plan de estudios</w:t>
      </w:r>
      <w:bookmarkEnd w:id="21"/>
    </w:p>
    <w:p w14:paraId="1BC00ABB" w14:textId="6CD5216B" w:rsidR="00514885" w:rsidRPr="00B237EE" w:rsidRDefault="00514885" w:rsidP="00514885">
      <w:pPr>
        <w:rPr>
          <w:rFonts w:asciiTheme="minorHAnsi" w:hAnsiTheme="minorHAnsi"/>
        </w:rPr>
      </w:pPr>
    </w:p>
    <w:p w14:paraId="570AEEBF" w14:textId="77777777" w:rsidR="0074585F" w:rsidRPr="00B237EE" w:rsidRDefault="0074585F" w:rsidP="0074585F">
      <w:pPr>
        <w:jc w:val="center"/>
        <w:rPr>
          <w:rFonts w:asciiTheme="minorHAnsi" w:hAnsiTheme="minorHAnsi" w:cs="Arial"/>
          <w:b/>
          <w:sz w:val="20"/>
          <w:szCs w:val="20"/>
        </w:rPr>
      </w:pPr>
      <w:r w:rsidRPr="00B237EE">
        <w:rPr>
          <w:rFonts w:asciiTheme="minorHAnsi" w:hAnsiTheme="minorHAnsi" w:cs="Arial"/>
          <w:b/>
          <w:sz w:val="20"/>
          <w:szCs w:val="20"/>
        </w:rPr>
        <w:t>TABLA 2. Secuenciación del Plan de Estudios</w:t>
      </w:r>
    </w:p>
    <w:p w14:paraId="5975EABB" w14:textId="77777777" w:rsidR="0074585F" w:rsidRPr="00B237EE" w:rsidRDefault="0074585F" w:rsidP="0074585F">
      <w:pPr>
        <w:rPr>
          <w:rFonts w:asciiTheme="minorHAnsi" w:hAnsiTheme="minorHAnsi" w:cs="Arial"/>
          <w:b/>
          <w:color w:val="FF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
        <w:gridCol w:w="564"/>
        <w:gridCol w:w="819"/>
        <w:gridCol w:w="840"/>
        <w:gridCol w:w="1136"/>
        <w:gridCol w:w="794"/>
        <w:gridCol w:w="564"/>
        <w:gridCol w:w="877"/>
        <w:gridCol w:w="840"/>
        <w:gridCol w:w="1312"/>
      </w:tblGrid>
      <w:tr w:rsidR="00514885" w:rsidRPr="00B237EE" w14:paraId="574B6B91" w14:textId="53E2CC10" w:rsidTr="00DD38D2">
        <w:trPr>
          <w:trHeight w:val="211"/>
          <w:jc w:val="center"/>
        </w:trPr>
        <w:tc>
          <w:tcPr>
            <w:tcW w:w="2501" w:type="pct"/>
            <w:gridSpan w:val="5"/>
            <w:shd w:val="clear" w:color="auto" w:fill="D9D9D9"/>
            <w:noWrap/>
            <w:vAlign w:val="bottom"/>
          </w:tcPr>
          <w:p w14:paraId="4EBC611A" w14:textId="3B13F010" w:rsidR="00514885" w:rsidRPr="00B237EE" w:rsidRDefault="00514885" w:rsidP="00850B36">
            <w:pPr>
              <w:pStyle w:val="Default"/>
              <w:spacing w:line="360" w:lineRule="auto"/>
              <w:jc w:val="center"/>
              <w:rPr>
                <w:rFonts w:asciiTheme="minorHAnsi" w:hAnsiTheme="minorHAnsi"/>
                <w:b/>
                <w:color w:val="auto"/>
                <w:sz w:val="20"/>
                <w:szCs w:val="20"/>
                <w:lang w:val="es-ES_tradnl"/>
              </w:rPr>
            </w:pPr>
            <w:r w:rsidRPr="00B237EE">
              <w:rPr>
                <w:rFonts w:asciiTheme="minorHAnsi" w:hAnsiTheme="minorHAnsi"/>
                <w:b/>
                <w:color w:val="auto"/>
                <w:sz w:val="20"/>
                <w:szCs w:val="20"/>
                <w:lang w:val="es-ES_tradnl"/>
              </w:rPr>
              <w:t xml:space="preserve"> 1r Semestre</w:t>
            </w:r>
          </w:p>
        </w:tc>
        <w:tc>
          <w:tcPr>
            <w:tcW w:w="2499" w:type="pct"/>
            <w:gridSpan w:val="5"/>
            <w:shd w:val="clear" w:color="auto" w:fill="D9D9D9"/>
          </w:tcPr>
          <w:p w14:paraId="3EBB531C" w14:textId="4FDD6CA7" w:rsidR="00514885" w:rsidRPr="00B237EE" w:rsidRDefault="00514885" w:rsidP="00850B36">
            <w:pPr>
              <w:pStyle w:val="Default"/>
              <w:spacing w:line="360" w:lineRule="auto"/>
              <w:jc w:val="center"/>
              <w:rPr>
                <w:rFonts w:asciiTheme="minorHAnsi" w:hAnsiTheme="minorHAnsi"/>
                <w:b/>
                <w:color w:val="auto"/>
                <w:sz w:val="20"/>
                <w:szCs w:val="20"/>
                <w:lang w:val="es-ES_tradnl"/>
              </w:rPr>
            </w:pPr>
            <w:r w:rsidRPr="00B237EE">
              <w:rPr>
                <w:rFonts w:asciiTheme="minorHAnsi" w:hAnsiTheme="minorHAnsi"/>
                <w:b/>
                <w:color w:val="auto"/>
                <w:sz w:val="20"/>
                <w:szCs w:val="20"/>
                <w:lang w:val="es-ES_tradnl"/>
              </w:rPr>
              <w:t>2º Semestre</w:t>
            </w:r>
          </w:p>
        </w:tc>
      </w:tr>
      <w:tr w:rsidR="00514885" w:rsidRPr="00B237EE" w14:paraId="64796BE2" w14:textId="33703616" w:rsidTr="00DD38D2">
        <w:trPr>
          <w:trHeight w:val="211"/>
          <w:jc w:val="center"/>
        </w:trPr>
        <w:tc>
          <w:tcPr>
            <w:tcW w:w="532" w:type="pct"/>
            <w:shd w:val="clear" w:color="auto" w:fill="D9D9D9"/>
            <w:noWrap/>
            <w:vAlign w:val="center"/>
          </w:tcPr>
          <w:p w14:paraId="036A78EA" w14:textId="77777777" w:rsidR="00514885" w:rsidRPr="00B237EE" w:rsidRDefault="00514885" w:rsidP="00850B36">
            <w:pPr>
              <w:pStyle w:val="Default"/>
              <w:spacing w:line="360" w:lineRule="auto"/>
              <w:jc w:val="center"/>
              <w:rPr>
                <w:rFonts w:asciiTheme="minorHAnsi" w:hAnsiTheme="minorHAnsi"/>
                <w:b/>
                <w:color w:val="auto"/>
                <w:sz w:val="20"/>
                <w:szCs w:val="20"/>
                <w:lang w:val="es-ES_tradnl"/>
              </w:rPr>
            </w:pPr>
            <w:r w:rsidRPr="00B237EE">
              <w:rPr>
                <w:rFonts w:asciiTheme="minorHAnsi" w:hAnsiTheme="minorHAnsi"/>
                <w:b/>
                <w:color w:val="auto"/>
                <w:sz w:val="20"/>
                <w:szCs w:val="20"/>
                <w:lang w:val="es-ES_tradnl"/>
              </w:rPr>
              <w:t>Módulo</w:t>
            </w:r>
          </w:p>
        </w:tc>
        <w:tc>
          <w:tcPr>
            <w:tcW w:w="327" w:type="pct"/>
            <w:shd w:val="clear" w:color="auto" w:fill="D9D9D9"/>
            <w:noWrap/>
            <w:vAlign w:val="center"/>
          </w:tcPr>
          <w:p w14:paraId="26AD5751" w14:textId="77777777" w:rsidR="00514885" w:rsidRPr="00B237EE" w:rsidRDefault="00514885" w:rsidP="00850B36">
            <w:pPr>
              <w:pStyle w:val="Default"/>
              <w:spacing w:line="360" w:lineRule="auto"/>
              <w:jc w:val="center"/>
              <w:rPr>
                <w:rFonts w:asciiTheme="minorHAnsi" w:hAnsiTheme="minorHAnsi"/>
                <w:b/>
                <w:color w:val="auto"/>
                <w:sz w:val="20"/>
                <w:szCs w:val="20"/>
                <w:lang w:val="es-ES_tradnl"/>
              </w:rPr>
            </w:pPr>
            <w:r w:rsidRPr="00B237EE">
              <w:rPr>
                <w:rFonts w:asciiTheme="minorHAnsi" w:hAnsiTheme="minorHAnsi"/>
                <w:b/>
                <w:color w:val="auto"/>
                <w:sz w:val="20"/>
                <w:szCs w:val="20"/>
                <w:lang w:val="es-ES_tradnl"/>
              </w:rPr>
              <w:t>ECTS</w:t>
            </w:r>
          </w:p>
        </w:tc>
        <w:tc>
          <w:tcPr>
            <w:tcW w:w="492" w:type="pct"/>
            <w:shd w:val="clear" w:color="auto" w:fill="D9D9D9"/>
            <w:noWrap/>
            <w:vAlign w:val="center"/>
          </w:tcPr>
          <w:p w14:paraId="62FB7BA4" w14:textId="77777777" w:rsidR="00514885" w:rsidRPr="00B237EE" w:rsidRDefault="00514885" w:rsidP="00850B36">
            <w:pPr>
              <w:pStyle w:val="Default"/>
              <w:spacing w:line="360" w:lineRule="auto"/>
              <w:jc w:val="center"/>
              <w:rPr>
                <w:rFonts w:asciiTheme="minorHAnsi" w:hAnsiTheme="minorHAnsi"/>
                <w:b/>
                <w:color w:val="auto"/>
                <w:sz w:val="20"/>
                <w:szCs w:val="20"/>
                <w:lang w:val="es-ES_tradnl"/>
              </w:rPr>
            </w:pPr>
            <w:r w:rsidRPr="00B237EE">
              <w:rPr>
                <w:rFonts w:asciiTheme="minorHAnsi" w:hAnsiTheme="minorHAnsi"/>
                <w:b/>
                <w:color w:val="auto"/>
                <w:sz w:val="20"/>
                <w:szCs w:val="20"/>
                <w:lang w:val="es-ES_tradnl"/>
              </w:rPr>
              <w:t>A cursar</w:t>
            </w:r>
          </w:p>
        </w:tc>
        <w:tc>
          <w:tcPr>
            <w:tcW w:w="492" w:type="pct"/>
            <w:shd w:val="clear" w:color="auto" w:fill="D9D9D9"/>
            <w:vAlign w:val="center"/>
          </w:tcPr>
          <w:p w14:paraId="64C32BC7" w14:textId="77777777" w:rsidR="00514885" w:rsidRPr="00B237EE" w:rsidRDefault="00514885" w:rsidP="00850B36">
            <w:pPr>
              <w:pStyle w:val="Default"/>
              <w:spacing w:line="360" w:lineRule="auto"/>
              <w:jc w:val="center"/>
              <w:rPr>
                <w:rFonts w:asciiTheme="minorHAnsi" w:hAnsiTheme="minorHAnsi"/>
                <w:b/>
                <w:color w:val="auto"/>
                <w:sz w:val="20"/>
                <w:szCs w:val="20"/>
                <w:lang w:val="es-ES_tradnl"/>
              </w:rPr>
            </w:pPr>
            <w:r w:rsidRPr="00B237EE">
              <w:rPr>
                <w:rFonts w:asciiTheme="minorHAnsi" w:hAnsiTheme="minorHAnsi"/>
                <w:b/>
                <w:color w:val="auto"/>
                <w:sz w:val="20"/>
                <w:szCs w:val="20"/>
                <w:lang w:val="es-ES_tradnl"/>
              </w:rPr>
              <w:t>Carácter</w:t>
            </w:r>
          </w:p>
        </w:tc>
        <w:tc>
          <w:tcPr>
            <w:tcW w:w="658" w:type="pct"/>
            <w:shd w:val="clear" w:color="auto" w:fill="D9D9D9"/>
            <w:vAlign w:val="center"/>
          </w:tcPr>
          <w:p w14:paraId="3356B3CF" w14:textId="6D6B5F34" w:rsidR="00514885" w:rsidRPr="00B237EE" w:rsidRDefault="00514885" w:rsidP="00514885">
            <w:pPr>
              <w:pStyle w:val="Default"/>
              <w:spacing w:line="360" w:lineRule="auto"/>
              <w:jc w:val="center"/>
              <w:rPr>
                <w:rFonts w:asciiTheme="minorHAnsi" w:hAnsiTheme="minorHAnsi"/>
                <w:b/>
                <w:color w:val="auto"/>
                <w:sz w:val="20"/>
                <w:szCs w:val="20"/>
                <w:lang w:val="es-ES_tradnl"/>
              </w:rPr>
            </w:pPr>
            <w:r w:rsidRPr="00B237EE">
              <w:rPr>
                <w:rFonts w:asciiTheme="minorHAnsi" w:hAnsiTheme="minorHAnsi"/>
                <w:b/>
                <w:color w:val="auto"/>
                <w:sz w:val="20"/>
                <w:szCs w:val="20"/>
                <w:lang w:val="es-ES_tradnl"/>
              </w:rPr>
              <w:t>Universidad</w:t>
            </w:r>
          </w:p>
        </w:tc>
        <w:tc>
          <w:tcPr>
            <w:tcW w:w="360" w:type="pct"/>
            <w:shd w:val="clear" w:color="auto" w:fill="D9D9D9"/>
            <w:vAlign w:val="center"/>
          </w:tcPr>
          <w:p w14:paraId="2E734C08" w14:textId="2BE60B92" w:rsidR="00514885" w:rsidRPr="00B237EE" w:rsidRDefault="00514885" w:rsidP="00514885">
            <w:pPr>
              <w:pStyle w:val="Default"/>
              <w:spacing w:line="360" w:lineRule="auto"/>
              <w:jc w:val="center"/>
              <w:rPr>
                <w:rFonts w:asciiTheme="minorHAnsi" w:hAnsiTheme="minorHAnsi"/>
                <w:b/>
                <w:color w:val="auto"/>
                <w:sz w:val="20"/>
                <w:szCs w:val="20"/>
                <w:lang w:val="es-ES_tradnl"/>
              </w:rPr>
            </w:pPr>
            <w:r w:rsidRPr="00B237EE">
              <w:rPr>
                <w:rFonts w:asciiTheme="minorHAnsi" w:hAnsiTheme="minorHAnsi"/>
                <w:b/>
                <w:color w:val="auto"/>
                <w:sz w:val="20"/>
                <w:szCs w:val="20"/>
                <w:lang w:val="es-ES_tradnl"/>
              </w:rPr>
              <w:t>Módulo</w:t>
            </w:r>
          </w:p>
        </w:tc>
        <w:tc>
          <w:tcPr>
            <w:tcW w:w="326" w:type="pct"/>
            <w:shd w:val="clear" w:color="auto" w:fill="D9D9D9"/>
            <w:vAlign w:val="center"/>
          </w:tcPr>
          <w:p w14:paraId="1838A779" w14:textId="77777777" w:rsidR="00514885" w:rsidRPr="00B237EE" w:rsidRDefault="00514885" w:rsidP="00514885">
            <w:pPr>
              <w:pStyle w:val="Default"/>
              <w:spacing w:line="360" w:lineRule="auto"/>
              <w:jc w:val="center"/>
              <w:rPr>
                <w:rFonts w:asciiTheme="minorHAnsi" w:hAnsiTheme="minorHAnsi"/>
                <w:b/>
                <w:color w:val="auto"/>
                <w:sz w:val="20"/>
                <w:szCs w:val="20"/>
                <w:lang w:val="es-ES_tradnl"/>
              </w:rPr>
            </w:pPr>
            <w:r w:rsidRPr="00B237EE">
              <w:rPr>
                <w:rFonts w:asciiTheme="minorHAnsi" w:hAnsiTheme="minorHAnsi"/>
                <w:b/>
                <w:color w:val="auto"/>
                <w:sz w:val="20"/>
                <w:szCs w:val="20"/>
                <w:lang w:val="es-ES_tradnl"/>
              </w:rPr>
              <w:t>ECTS</w:t>
            </w:r>
          </w:p>
        </w:tc>
        <w:tc>
          <w:tcPr>
            <w:tcW w:w="544" w:type="pct"/>
            <w:shd w:val="clear" w:color="auto" w:fill="D9D9D9"/>
            <w:vAlign w:val="center"/>
          </w:tcPr>
          <w:p w14:paraId="507D9B42" w14:textId="77777777" w:rsidR="00514885" w:rsidRPr="00B237EE" w:rsidRDefault="00514885" w:rsidP="00514885">
            <w:pPr>
              <w:pStyle w:val="Default"/>
              <w:spacing w:line="360" w:lineRule="auto"/>
              <w:jc w:val="center"/>
              <w:rPr>
                <w:rFonts w:asciiTheme="minorHAnsi" w:hAnsiTheme="minorHAnsi"/>
                <w:b/>
                <w:color w:val="auto"/>
                <w:sz w:val="20"/>
                <w:szCs w:val="20"/>
                <w:lang w:val="es-ES_tradnl"/>
              </w:rPr>
            </w:pPr>
            <w:r w:rsidRPr="00B237EE">
              <w:rPr>
                <w:rFonts w:asciiTheme="minorHAnsi" w:hAnsiTheme="minorHAnsi"/>
                <w:b/>
                <w:color w:val="auto"/>
                <w:sz w:val="20"/>
                <w:szCs w:val="20"/>
                <w:lang w:val="es-ES_tradnl"/>
              </w:rPr>
              <w:t>A cursar</w:t>
            </w:r>
          </w:p>
        </w:tc>
        <w:tc>
          <w:tcPr>
            <w:tcW w:w="493" w:type="pct"/>
            <w:shd w:val="clear" w:color="auto" w:fill="D9D9D9"/>
            <w:vAlign w:val="center"/>
          </w:tcPr>
          <w:p w14:paraId="7DBA05B2" w14:textId="77777777" w:rsidR="00514885" w:rsidRPr="00B237EE" w:rsidRDefault="00514885" w:rsidP="00514885">
            <w:pPr>
              <w:pStyle w:val="Default"/>
              <w:spacing w:line="360" w:lineRule="auto"/>
              <w:jc w:val="center"/>
              <w:rPr>
                <w:rFonts w:asciiTheme="minorHAnsi" w:hAnsiTheme="minorHAnsi"/>
                <w:b/>
                <w:color w:val="auto"/>
                <w:sz w:val="20"/>
                <w:szCs w:val="20"/>
                <w:lang w:val="es-ES_tradnl"/>
              </w:rPr>
            </w:pPr>
            <w:r w:rsidRPr="00B237EE">
              <w:rPr>
                <w:rFonts w:asciiTheme="minorHAnsi" w:hAnsiTheme="minorHAnsi"/>
                <w:b/>
                <w:color w:val="auto"/>
                <w:sz w:val="20"/>
                <w:szCs w:val="20"/>
                <w:lang w:val="es-ES_tradnl"/>
              </w:rPr>
              <w:t>Carácter</w:t>
            </w:r>
          </w:p>
        </w:tc>
        <w:tc>
          <w:tcPr>
            <w:tcW w:w="776" w:type="pct"/>
            <w:shd w:val="clear" w:color="auto" w:fill="D9D9D9"/>
            <w:vAlign w:val="center"/>
          </w:tcPr>
          <w:p w14:paraId="72D7A675" w14:textId="5EC572B4" w:rsidR="00514885" w:rsidRPr="00B237EE" w:rsidRDefault="00514885" w:rsidP="00514885">
            <w:pPr>
              <w:pStyle w:val="Default"/>
              <w:spacing w:line="360" w:lineRule="auto"/>
              <w:jc w:val="center"/>
              <w:rPr>
                <w:rFonts w:asciiTheme="minorHAnsi" w:hAnsiTheme="minorHAnsi"/>
                <w:b/>
                <w:color w:val="auto"/>
                <w:sz w:val="20"/>
                <w:szCs w:val="20"/>
                <w:lang w:val="es-ES_tradnl"/>
              </w:rPr>
            </w:pPr>
            <w:r w:rsidRPr="00B237EE">
              <w:rPr>
                <w:rFonts w:asciiTheme="minorHAnsi" w:hAnsiTheme="minorHAnsi"/>
                <w:b/>
                <w:color w:val="auto"/>
                <w:sz w:val="20"/>
                <w:szCs w:val="20"/>
                <w:lang w:val="es-ES_tradnl"/>
              </w:rPr>
              <w:t>Universidad</w:t>
            </w:r>
          </w:p>
        </w:tc>
      </w:tr>
      <w:tr w:rsidR="00514885" w:rsidRPr="00B237EE" w14:paraId="1783CDC7" w14:textId="5619C6BF" w:rsidTr="00DD38D2">
        <w:trPr>
          <w:cantSplit/>
          <w:trHeight w:val="255"/>
          <w:jc w:val="center"/>
        </w:trPr>
        <w:tc>
          <w:tcPr>
            <w:tcW w:w="532" w:type="pct"/>
            <w:noWrap/>
            <w:vAlign w:val="center"/>
          </w:tcPr>
          <w:p w14:paraId="212C9E70" w14:textId="77777777" w:rsidR="00514885" w:rsidRPr="00B237EE" w:rsidRDefault="00514885" w:rsidP="00850B36">
            <w:pPr>
              <w:jc w:val="center"/>
              <w:rPr>
                <w:rFonts w:asciiTheme="minorHAnsi" w:hAnsiTheme="minorHAnsi"/>
                <w:b/>
                <w:sz w:val="20"/>
                <w:szCs w:val="20"/>
              </w:rPr>
            </w:pPr>
          </w:p>
        </w:tc>
        <w:tc>
          <w:tcPr>
            <w:tcW w:w="327" w:type="pct"/>
            <w:noWrap/>
            <w:vAlign w:val="bottom"/>
          </w:tcPr>
          <w:p w14:paraId="47C6E04A" w14:textId="77777777" w:rsidR="00514885" w:rsidRPr="00B237EE" w:rsidRDefault="00514885" w:rsidP="00850B36">
            <w:pPr>
              <w:rPr>
                <w:rFonts w:asciiTheme="minorHAnsi" w:hAnsiTheme="minorHAnsi"/>
                <w:sz w:val="20"/>
                <w:szCs w:val="20"/>
              </w:rPr>
            </w:pPr>
          </w:p>
        </w:tc>
        <w:tc>
          <w:tcPr>
            <w:tcW w:w="492" w:type="pct"/>
            <w:noWrap/>
            <w:vAlign w:val="bottom"/>
          </w:tcPr>
          <w:p w14:paraId="33975A2A" w14:textId="77777777" w:rsidR="00514885" w:rsidRPr="00B237EE" w:rsidRDefault="00514885" w:rsidP="00850B36">
            <w:pPr>
              <w:jc w:val="center"/>
              <w:rPr>
                <w:rFonts w:asciiTheme="minorHAnsi" w:hAnsiTheme="minorHAnsi"/>
                <w:sz w:val="20"/>
                <w:szCs w:val="20"/>
              </w:rPr>
            </w:pPr>
          </w:p>
        </w:tc>
        <w:tc>
          <w:tcPr>
            <w:tcW w:w="492" w:type="pct"/>
            <w:vAlign w:val="bottom"/>
          </w:tcPr>
          <w:p w14:paraId="506ACA95" w14:textId="77777777" w:rsidR="00514885" w:rsidRPr="00B237EE" w:rsidRDefault="00514885" w:rsidP="00850B36">
            <w:pPr>
              <w:jc w:val="center"/>
              <w:rPr>
                <w:rFonts w:asciiTheme="minorHAnsi" w:hAnsiTheme="minorHAnsi"/>
                <w:sz w:val="20"/>
                <w:szCs w:val="20"/>
              </w:rPr>
            </w:pPr>
          </w:p>
        </w:tc>
        <w:tc>
          <w:tcPr>
            <w:tcW w:w="658" w:type="pct"/>
          </w:tcPr>
          <w:p w14:paraId="5BBF1A64" w14:textId="77777777" w:rsidR="00514885" w:rsidRPr="00B237EE" w:rsidRDefault="00514885" w:rsidP="00850B36">
            <w:pPr>
              <w:jc w:val="center"/>
              <w:rPr>
                <w:rFonts w:asciiTheme="minorHAnsi" w:hAnsiTheme="minorHAnsi"/>
                <w:sz w:val="20"/>
                <w:szCs w:val="20"/>
              </w:rPr>
            </w:pPr>
          </w:p>
        </w:tc>
        <w:tc>
          <w:tcPr>
            <w:tcW w:w="360" w:type="pct"/>
          </w:tcPr>
          <w:p w14:paraId="2BEAA15A" w14:textId="203CE8E3" w:rsidR="00514885" w:rsidRPr="00B237EE" w:rsidRDefault="00514885" w:rsidP="00850B36">
            <w:pPr>
              <w:jc w:val="center"/>
              <w:rPr>
                <w:rFonts w:asciiTheme="minorHAnsi" w:hAnsiTheme="minorHAnsi"/>
                <w:sz w:val="20"/>
                <w:szCs w:val="20"/>
              </w:rPr>
            </w:pPr>
          </w:p>
        </w:tc>
        <w:tc>
          <w:tcPr>
            <w:tcW w:w="326" w:type="pct"/>
          </w:tcPr>
          <w:p w14:paraId="633CD0C3" w14:textId="77777777" w:rsidR="00514885" w:rsidRPr="00B237EE" w:rsidRDefault="00514885" w:rsidP="00850B36">
            <w:pPr>
              <w:jc w:val="center"/>
              <w:rPr>
                <w:rFonts w:asciiTheme="minorHAnsi" w:hAnsiTheme="minorHAnsi"/>
                <w:sz w:val="20"/>
                <w:szCs w:val="20"/>
              </w:rPr>
            </w:pPr>
          </w:p>
        </w:tc>
        <w:tc>
          <w:tcPr>
            <w:tcW w:w="544" w:type="pct"/>
          </w:tcPr>
          <w:p w14:paraId="2F21A53A" w14:textId="77777777" w:rsidR="00514885" w:rsidRPr="00B237EE" w:rsidRDefault="00514885" w:rsidP="00850B36">
            <w:pPr>
              <w:jc w:val="center"/>
              <w:rPr>
                <w:rFonts w:asciiTheme="minorHAnsi" w:hAnsiTheme="minorHAnsi"/>
                <w:sz w:val="20"/>
                <w:szCs w:val="20"/>
              </w:rPr>
            </w:pPr>
          </w:p>
        </w:tc>
        <w:tc>
          <w:tcPr>
            <w:tcW w:w="493" w:type="pct"/>
          </w:tcPr>
          <w:p w14:paraId="38CC7A7D" w14:textId="77777777" w:rsidR="00514885" w:rsidRPr="00B237EE" w:rsidRDefault="00514885" w:rsidP="00850B36">
            <w:pPr>
              <w:jc w:val="center"/>
              <w:rPr>
                <w:rFonts w:asciiTheme="minorHAnsi" w:hAnsiTheme="minorHAnsi"/>
                <w:sz w:val="20"/>
                <w:szCs w:val="20"/>
              </w:rPr>
            </w:pPr>
          </w:p>
        </w:tc>
        <w:tc>
          <w:tcPr>
            <w:tcW w:w="776" w:type="pct"/>
          </w:tcPr>
          <w:p w14:paraId="35EA6B1F" w14:textId="77777777" w:rsidR="00514885" w:rsidRPr="00B237EE" w:rsidRDefault="00514885" w:rsidP="00850B36">
            <w:pPr>
              <w:jc w:val="center"/>
              <w:rPr>
                <w:rFonts w:asciiTheme="minorHAnsi" w:hAnsiTheme="minorHAnsi"/>
                <w:sz w:val="20"/>
                <w:szCs w:val="20"/>
              </w:rPr>
            </w:pPr>
          </w:p>
        </w:tc>
      </w:tr>
      <w:tr w:rsidR="00514885" w:rsidRPr="00B237EE" w14:paraId="2B3D0560" w14:textId="7D1C6704" w:rsidTr="00DD38D2">
        <w:trPr>
          <w:cantSplit/>
          <w:trHeight w:val="255"/>
          <w:jc w:val="center"/>
        </w:trPr>
        <w:tc>
          <w:tcPr>
            <w:tcW w:w="532" w:type="pct"/>
            <w:vAlign w:val="center"/>
          </w:tcPr>
          <w:p w14:paraId="3679FFE5" w14:textId="77777777" w:rsidR="00514885" w:rsidRPr="00B237EE" w:rsidRDefault="00514885" w:rsidP="00850B36">
            <w:pPr>
              <w:jc w:val="center"/>
              <w:rPr>
                <w:rFonts w:asciiTheme="minorHAnsi" w:hAnsiTheme="minorHAnsi"/>
                <w:b/>
                <w:sz w:val="20"/>
                <w:szCs w:val="20"/>
              </w:rPr>
            </w:pPr>
          </w:p>
        </w:tc>
        <w:tc>
          <w:tcPr>
            <w:tcW w:w="327" w:type="pct"/>
            <w:noWrap/>
            <w:vAlign w:val="bottom"/>
          </w:tcPr>
          <w:p w14:paraId="015ABB4D" w14:textId="77777777" w:rsidR="00514885" w:rsidRPr="00B237EE" w:rsidRDefault="00514885" w:rsidP="00850B36">
            <w:pPr>
              <w:rPr>
                <w:rFonts w:asciiTheme="minorHAnsi" w:hAnsiTheme="minorHAnsi"/>
                <w:sz w:val="20"/>
                <w:szCs w:val="20"/>
              </w:rPr>
            </w:pPr>
          </w:p>
        </w:tc>
        <w:tc>
          <w:tcPr>
            <w:tcW w:w="492" w:type="pct"/>
            <w:noWrap/>
            <w:vAlign w:val="bottom"/>
          </w:tcPr>
          <w:p w14:paraId="10D03AEA" w14:textId="77777777" w:rsidR="00514885" w:rsidRPr="00B237EE" w:rsidRDefault="00514885" w:rsidP="00850B36">
            <w:pPr>
              <w:jc w:val="center"/>
              <w:rPr>
                <w:rFonts w:asciiTheme="minorHAnsi" w:hAnsiTheme="minorHAnsi"/>
                <w:sz w:val="20"/>
                <w:szCs w:val="20"/>
              </w:rPr>
            </w:pPr>
          </w:p>
        </w:tc>
        <w:tc>
          <w:tcPr>
            <w:tcW w:w="492" w:type="pct"/>
            <w:vAlign w:val="bottom"/>
          </w:tcPr>
          <w:p w14:paraId="1F70D07E" w14:textId="77777777" w:rsidR="00514885" w:rsidRPr="00B237EE" w:rsidRDefault="00514885" w:rsidP="00850B36">
            <w:pPr>
              <w:jc w:val="center"/>
              <w:rPr>
                <w:rFonts w:asciiTheme="minorHAnsi" w:hAnsiTheme="minorHAnsi"/>
                <w:sz w:val="20"/>
                <w:szCs w:val="20"/>
              </w:rPr>
            </w:pPr>
          </w:p>
        </w:tc>
        <w:tc>
          <w:tcPr>
            <w:tcW w:w="658" w:type="pct"/>
          </w:tcPr>
          <w:p w14:paraId="1AA77181" w14:textId="77777777" w:rsidR="00514885" w:rsidRPr="00B237EE" w:rsidRDefault="00514885" w:rsidP="00850B36">
            <w:pPr>
              <w:jc w:val="center"/>
              <w:rPr>
                <w:rFonts w:asciiTheme="minorHAnsi" w:hAnsiTheme="minorHAnsi"/>
                <w:sz w:val="20"/>
                <w:szCs w:val="20"/>
              </w:rPr>
            </w:pPr>
          </w:p>
        </w:tc>
        <w:tc>
          <w:tcPr>
            <w:tcW w:w="360" w:type="pct"/>
          </w:tcPr>
          <w:p w14:paraId="45FB3A91" w14:textId="4D644492" w:rsidR="00514885" w:rsidRPr="00B237EE" w:rsidRDefault="00514885" w:rsidP="00850B36">
            <w:pPr>
              <w:jc w:val="center"/>
              <w:rPr>
                <w:rFonts w:asciiTheme="minorHAnsi" w:hAnsiTheme="minorHAnsi"/>
                <w:sz w:val="20"/>
                <w:szCs w:val="20"/>
              </w:rPr>
            </w:pPr>
          </w:p>
        </w:tc>
        <w:tc>
          <w:tcPr>
            <w:tcW w:w="326" w:type="pct"/>
          </w:tcPr>
          <w:p w14:paraId="5202A521" w14:textId="77777777" w:rsidR="00514885" w:rsidRPr="00B237EE" w:rsidRDefault="00514885" w:rsidP="00850B36">
            <w:pPr>
              <w:jc w:val="center"/>
              <w:rPr>
                <w:rFonts w:asciiTheme="minorHAnsi" w:hAnsiTheme="minorHAnsi"/>
                <w:sz w:val="20"/>
                <w:szCs w:val="20"/>
              </w:rPr>
            </w:pPr>
          </w:p>
        </w:tc>
        <w:tc>
          <w:tcPr>
            <w:tcW w:w="544" w:type="pct"/>
          </w:tcPr>
          <w:p w14:paraId="4A85BA0E" w14:textId="77777777" w:rsidR="00514885" w:rsidRPr="00B237EE" w:rsidRDefault="00514885" w:rsidP="00850B36">
            <w:pPr>
              <w:jc w:val="center"/>
              <w:rPr>
                <w:rFonts w:asciiTheme="minorHAnsi" w:hAnsiTheme="minorHAnsi"/>
                <w:sz w:val="20"/>
                <w:szCs w:val="20"/>
              </w:rPr>
            </w:pPr>
          </w:p>
        </w:tc>
        <w:tc>
          <w:tcPr>
            <w:tcW w:w="493" w:type="pct"/>
          </w:tcPr>
          <w:p w14:paraId="073F877A" w14:textId="77777777" w:rsidR="00514885" w:rsidRPr="00B237EE" w:rsidRDefault="00514885" w:rsidP="00850B36">
            <w:pPr>
              <w:jc w:val="center"/>
              <w:rPr>
                <w:rFonts w:asciiTheme="minorHAnsi" w:hAnsiTheme="minorHAnsi"/>
                <w:sz w:val="20"/>
                <w:szCs w:val="20"/>
              </w:rPr>
            </w:pPr>
          </w:p>
        </w:tc>
        <w:tc>
          <w:tcPr>
            <w:tcW w:w="776" w:type="pct"/>
          </w:tcPr>
          <w:p w14:paraId="45A8EDBA" w14:textId="77777777" w:rsidR="00514885" w:rsidRPr="00B237EE" w:rsidRDefault="00514885" w:rsidP="00850B36">
            <w:pPr>
              <w:jc w:val="center"/>
              <w:rPr>
                <w:rFonts w:asciiTheme="minorHAnsi" w:hAnsiTheme="minorHAnsi"/>
                <w:sz w:val="20"/>
                <w:szCs w:val="20"/>
              </w:rPr>
            </w:pPr>
          </w:p>
        </w:tc>
      </w:tr>
      <w:tr w:rsidR="00514885" w:rsidRPr="00B237EE" w14:paraId="2D6A7920" w14:textId="7CB4DA59" w:rsidTr="00DD38D2">
        <w:trPr>
          <w:cantSplit/>
          <w:trHeight w:val="255"/>
          <w:jc w:val="center"/>
        </w:trPr>
        <w:tc>
          <w:tcPr>
            <w:tcW w:w="532" w:type="pct"/>
            <w:vAlign w:val="center"/>
          </w:tcPr>
          <w:p w14:paraId="5F03F43D" w14:textId="77777777" w:rsidR="00514885" w:rsidRPr="00B237EE" w:rsidRDefault="00514885" w:rsidP="00850B36">
            <w:pPr>
              <w:jc w:val="center"/>
              <w:rPr>
                <w:rFonts w:asciiTheme="minorHAnsi" w:hAnsiTheme="minorHAnsi"/>
                <w:b/>
                <w:sz w:val="20"/>
                <w:szCs w:val="20"/>
              </w:rPr>
            </w:pPr>
          </w:p>
        </w:tc>
        <w:tc>
          <w:tcPr>
            <w:tcW w:w="327" w:type="pct"/>
            <w:noWrap/>
            <w:vAlign w:val="bottom"/>
          </w:tcPr>
          <w:p w14:paraId="35BDA320" w14:textId="77777777" w:rsidR="00514885" w:rsidRPr="00B237EE" w:rsidRDefault="00514885" w:rsidP="00850B36">
            <w:pPr>
              <w:rPr>
                <w:rFonts w:asciiTheme="minorHAnsi" w:hAnsiTheme="minorHAnsi"/>
                <w:sz w:val="20"/>
                <w:szCs w:val="20"/>
              </w:rPr>
            </w:pPr>
          </w:p>
        </w:tc>
        <w:tc>
          <w:tcPr>
            <w:tcW w:w="492" w:type="pct"/>
            <w:noWrap/>
            <w:vAlign w:val="bottom"/>
          </w:tcPr>
          <w:p w14:paraId="4727C9BB" w14:textId="77777777" w:rsidR="00514885" w:rsidRPr="00B237EE" w:rsidRDefault="00514885" w:rsidP="00850B36">
            <w:pPr>
              <w:jc w:val="center"/>
              <w:rPr>
                <w:rFonts w:asciiTheme="minorHAnsi" w:hAnsiTheme="minorHAnsi"/>
                <w:sz w:val="20"/>
                <w:szCs w:val="20"/>
              </w:rPr>
            </w:pPr>
          </w:p>
        </w:tc>
        <w:tc>
          <w:tcPr>
            <w:tcW w:w="492" w:type="pct"/>
            <w:vAlign w:val="bottom"/>
          </w:tcPr>
          <w:p w14:paraId="5C72F33B" w14:textId="77777777" w:rsidR="00514885" w:rsidRPr="00B237EE" w:rsidRDefault="00514885" w:rsidP="00850B36">
            <w:pPr>
              <w:jc w:val="center"/>
              <w:rPr>
                <w:rFonts w:asciiTheme="minorHAnsi" w:hAnsiTheme="minorHAnsi"/>
                <w:sz w:val="20"/>
                <w:szCs w:val="20"/>
              </w:rPr>
            </w:pPr>
          </w:p>
        </w:tc>
        <w:tc>
          <w:tcPr>
            <w:tcW w:w="658" w:type="pct"/>
          </w:tcPr>
          <w:p w14:paraId="12A632B6" w14:textId="77777777" w:rsidR="00514885" w:rsidRPr="00B237EE" w:rsidRDefault="00514885" w:rsidP="00850B36">
            <w:pPr>
              <w:jc w:val="center"/>
              <w:rPr>
                <w:rFonts w:asciiTheme="minorHAnsi" w:hAnsiTheme="minorHAnsi"/>
                <w:sz w:val="20"/>
                <w:szCs w:val="20"/>
              </w:rPr>
            </w:pPr>
          </w:p>
        </w:tc>
        <w:tc>
          <w:tcPr>
            <w:tcW w:w="360" w:type="pct"/>
          </w:tcPr>
          <w:p w14:paraId="40EA18A4" w14:textId="24BA1AE3" w:rsidR="00514885" w:rsidRPr="00B237EE" w:rsidRDefault="00514885" w:rsidP="00850B36">
            <w:pPr>
              <w:jc w:val="center"/>
              <w:rPr>
                <w:rFonts w:asciiTheme="minorHAnsi" w:hAnsiTheme="minorHAnsi"/>
                <w:sz w:val="20"/>
                <w:szCs w:val="20"/>
              </w:rPr>
            </w:pPr>
          </w:p>
        </w:tc>
        <w:tc>
          <w:tcPr>
            <w:tcW w:w="326" w:type="pct"/>
          </w:tcPr>
          <w:p w14:paraId="6FC02F3B" w14:textId="77777777" w:rsidR="00514885" w:rsidRPr="00B237EE" w:rsidRDefault="00514885" w:rsidP="00850B36">
            <w:pPr>
              <w:jc w:val="center"/>
              <w:rPr>
                <w:rFonts w:asciiTheme="minorHAnsi" w:hAnsiTheme="minorHAnsi"/>
                <w:sz w:val="20"/>
                <w:szCs w:val="20"/>
              </w:rPr>
            </w:pPr>
          </w:p>
        </w:tc>
        <w:tc>
          <w:tcPr>
            <w:tcW w:w="544" w:type="pct"/>
          </w:tcPr>
          <w:p w14:paraId="3AE0DA9A" w14:textId="77777777" w:rsidR="00514885" w:rsidRPr="00B237EE" w:rsidRDefault="00514885" w:rsidP="00850B36">
            <w:pPr>
              <w:jc w:val="center"/>
              <w:rPr>
                <w:rFonts w:asciiTheme="minorHAnsi" w:hAnsiTheme="minorHAnsi"/>
                <w:sz w:val="20"/>
                <w:szCs w:val="20"/>
              </w:rPr>
            </w:pPr>
          </w:p>
        </w:tc>
        <w:tc>
          <w:tcPr>
            <w:tcW w:w="493" w:type="pct"/>
          </w:tcPr>
          <w:p w14:paraId="5F2F1CA3" w14:textId="77777777" w:rsidR="00514885" w:rsidRPr="00B237EE" w:rsidRDefault="00514885" w:rsidP="00850B36">
            <w:pPr>
              <w:jc w:val="center"/>
              <w:rPr>
                <w:rFonts w:asciiTheme="minorHAnsi" w:hAnsiTheme="minorHAnsi"/>
                <w:sz w:val="20"/>
                <w:szCs w:val="20"/>
              </w:rPr>
            </w:pPr>
          </w:p>
        </w:tc>
        <w:tc>
          <w:tcPr>
            <w:tcW w:w="776" w:type="pct"/>
          </w:tcPr>
          <w:p w14:paraId="41298A1C" w14:textId="77777777" w:rsidR="00514885" w:rsidRPr="00B237EE" w:rsidRDefault="00514885" w:rsidP="00850B36">
            <w:pPr>
              <w:jc w:val="center"/>
              <w:rPr>
                <w:rFonts w:asciiTheme="minorHAnsi" w:hAnsiTheme="minorHAnsi"/>
                <w:sz w:val="20"/>
                <w:szCs w:val="20"/>
              </w:rPr>
            </w:pPr>
          </w:p>
        </w:tc>
      </w:tr>
      <w:tr w:rsidR="00514885" w:rsidRPr="00B237EE" w14:paraId="421164F7" w14:textId="71A41EB9" w:rsidTr="00DD38D2">
        <w:trPr>
          <w:cantSplit/>
          <w:trHeight w:val="255"/>
          <w:jc w:val="center"/>
        </w:trPr>
        <w:tc>
          <w:tcPr>
            <w:tcW w:w="532" w:type="pct"/>
            <w:noWrap/>
            <w:vAlign w:val="center"/>
          </w:tcPr>
          <w:p w14:paraId="68B58748" w14:textId="77777777" w:rsidR="00514885" w:rsidRPr="00B237EE" w:rsidRDefault="00514885" w:rsidP="00850B36">
            <w:pPr>
              <w:jc w:val="center"/>
              <w:rPr>
                <w:rFonts w:asciiTheme="minorHAnsi" w:hAnsiTheme="minorHAnsi"/>
                <w:b/>
                <w:sz w:val="20"/>
                <w:szCs w:val="20"/>
              </w:rPr>
            </w:pPr>
          </w:p>
        </w:tc>
        <w:tc>
          <w:tcPr>
            <w:tcW w:w="327" w:type="pct"/>
            <w:noWrap/>
            <w:vAlign w:val="bottom"/>
          </w:tcPr>
          <w:p w14:paraId="1713BA03" w14:textId="77777777" w:rsidR="00514885" w:rsidRPr="00B237EE" w:rsidRDefault="00514885" w:rsidP="00850B36">
            <w:pPr>
              <w:rPr>
                <w:rFonts w:asciiTheme="minorHAnsi" w:hAnsiTheme="minorHAnsi"/>
                <w:sz w:val="20"/>
                <w:szCs w:val="20"/>
              </w:rPr>
            </w:pPr>
          </w:p>
        </w:tc>
        <w:tc>
          <w:tcPr>
            <w:tcW w:w="492" w:type="pct"/>
            <w:noWrap/>
            <w:vAlign w:val="bottom"/>
          </w:tcPr>
          <w:p w14:paraId="6AD3CB4C" w14:textId="77777777" w:rsidR="00514885" w:rsidRPr="00B237EE" w:rsidRDefault="00514885" w:rsidP="00850B36">
            <w:pPr>
              <w:jc w:val="center"/>
              <w:rPr>
                <w:rFonts w:asciiTheme="minorHAnsi" w:hAnsiTheme="minorHAnsi"/>
                <w:sz w:val="20"/>
                <w:szCs w:val="20"/>
              </w:rPr>
            </w:pPr>
          </w:p>
        </w:tc>
        <w:tc>
          <w:tcPr>
            <w:tcW w:w="492" w:type="pct"/>
            <w:vAlign w:val="bottom"/>
          </w:tcPr>
          <w:p w14:paraId="5A2B0404" w14:textId="77777777" w:rsidR="00514885" w:rsidRPr="00B237EE" w:rsidRDefault="00514885" w:rsidP="00850B36">
            <w:pPr>
              <w:jc w:val="center"/>
              <w:rPr>
                <w:rFonts w:asciiTheme="minorHAnsi" w:hAnsiTheme="minorHAnsi"/>
                <w:sz w:val="20"/>
                <w:szCs w:val="20"/>
              </w:rPr>
            </w:pPr>
          </w:p>
        </w:tc>
        <w:tc>
          <w:tcPr>
            <w:tcW w:w="658" w:type="pct"/>
          </w:tcPr>
          <w:p w14:paraId="0D3FCD4F" w14:textId="77777777" w:rsidR="00514885" w:rsidRPr="00B237EE" w:rsidRDefault="00514885" w:rsidP="00850B36">
            <w:pPr>
              <w:jc w:val="center"/>
              <w:rPr>
                <w:rFonts w:asciiTheme="minorHAnsi" w:hAnsiTheme="minorHAnsi"/>
                <w:sz w:val="20"/>
                <w:szCs w:val="20"/>
              </w:rPr>
            </w:pPr>
          </w:p>
        </w:tc>
        <w:tc>
          <w:tcPr>
            <w:tcW w:w="360" w:type="pct"/>
          </w:tcPr>
          <w:p w14:paraId="3F45EC63" w14:textId="0CF42518" w:rsidR="00514885" w:rsidRPr="00B237EE" w:rsidRDefault="00514885" w:rsidP="00850B36">
            <w:pPr>
              <w:jc w:val="center"/>
              <w:rPr>
                <w:rFonts w:asciiTheme="minorHAnsi" w:hAnsiTheme="minorHAnsi"/>
                <w:sz w:val="20"/>
                <w:szCs w:val="20"/>
              </w:rPr>
            </w:pPr>
          </w:p>
        </w:tc>
        <w:tc>
          <w:tcPr>
            <w:tcW w:w="326" w:type="pct"/>
          </w:tcPr>
          <w:p w14:paraId="788A711F" w14:textId="77777777" w:rsidR="00514885" w:rsidRPr="00B237EE" w:rsidRDefault="00514885" w:rsidP="00850B36">
            <w:pPr>
              <w:jc w:val="center"/>
              <w:rPr>
                <w:rFonts w:asciiTheme="minorHAnsi" w:hAnsiTheme="minorHAnsi"/>
                <w:sz w:val="20"/>
                <w:szCs w:val="20"/>
              </w:rPr>
            </w:pPr>
          </w:p>
        </w:tc>
        <w:tc>
          <w:tcPr>
            <w:tcW w:w="544" w:type="pct"/>
          </w:tcPr>
          <w:p w14:paraId="7222A653" w14:textId="77777777" w:rsidR="00514885" w:rsidRPr="00B237EE" w:rsidRDefault="00514885" w:rsidP="00850B36">
            <w:pPr>
              <w:jc w:val="center"/>
              <w:rPr>
                <w:rFonts w:asciiTheme="minorHAnsi" w:hAnsiTheme="minorHAnsi"/>
                <w:sz w:val="20"/>
                <w:szCs w:val="20"/>
              </w:rPr>
            </w:pPr>
          </w:p>
        </w:tc>
        <w:tc>
          <w:tcPr>
            <w:tcW w:w="493" w:type="pct"/>
          </w:tcPr>
          <w:p w14:paraId="3653A5EE" w14:textId="77777777" w:rsidR="00514885" w:rsidRPr="00B237EE" w:rsidRDefault="00514885" w:rsidP="00850B36">
            <w:pPr>
              <w:jc w:val="center"/>
              <w:rPr>
                <w:rFonts w:asciiTheme="minorHAnsi" w:hAnsiTheme="minorHAnsi"/>
                <w:sz w:val="20"/>
                <w:szCs w:val="20"/>
              </w:rPr>
            </w:pPr>
          </w:p>
        </w:tc>
        <w:tc>
          <w:tcPr>
            <w:tcW w:w="776" w:type="pct"/>
          </w:tcPr>
          <w:p w14:paraId="403B9525" w14:textId="77777777" w:rsidR="00514885" w:rsidRPr="00B237EE" w:rsidRDefault="00514885" w:rsidP="00850B36">
            <w:pPr>
              <w:jc w:val="center"/>
              <w:rPr>
                <w:rFonts w:asciiTheme="minorHAnsi" w:hAnsiTheme="minorHAnsi"/>
                <w:sz w:val="20"/>
                <w:szCs w:val="20"/>
              </w:rPr>
            </w:pPr>
          </w:p>
        </w:tc>
      </w:tr>
      <w:tr w:rsidR="00514885" w:rsidRPr="00B237EE" w14:paraId="5C739D86" w14:textId="48D582AF" w:rsidTr="00DD38D2">
        <w:trPr>
          <w:cantSplit/>
          <w:trHeight w:val="255"/>
          <w:jc w:val="center"/>
        </w:trPr>
        <w:tc>
          <w:tcPr>
            <w:tcW w:w="532" w:type="pct"/>
            <w:vAlign w:val="center"/>
          </w:tcPr>
          <w:p w14:paraId="305B38D7" w14:textId="77777777" w:rsidR="00514885" w:rsidRPr="00B237EE" w:rsidRDefault="00514885" w:rsidP="00850B36">
            <w:pPr>
              <w:rPr>
                <w:rFonts w:asciiTheme="minorHAnsi" w:hAnsiTheme="minorHAnsi"/>
                <w:b/>
                <w:sz w:val="20"/>
                <w:szCs w:val="20"/>
              </w:rPr>
            </w:pPr>
          </w:p>
        </w:tc>
        <w:tc>
          <w:tcPr>
            <w:tcW w:w="327" w:type="pct"/>
            <w:noWrap/>
            <w:vAlign w:val="bottom"/>
          </w:tcPr>
          <w:p w14:paraId="36A0532B" w14:textId="77777777" w:rsidR="00514885" w:rsidRPr="00B237EE" w:rsidRDefault="00514885" w:rsidP="00850B36">
            <w:pPr>
              <w:rPr>
                <w:rFonts w:asciiTheme="minorHAnsi" w:hAnsiTheme="minorHAnsi"/>
                <w:sz w:val="20"/>
                <w:szCs w:val="20"/>
              </w:rPr>
            </w:pPr>
          </w:p>
        </w:tc>
        <w:tc>
          <w:tcPr>
            <w:tcW w:w="492" w:type="pct"/>
            <w:noWrap/>
            <w:vAlign w:val="bottom"/>
          </w:tcPr>
          <w:p w14:paraId="3FA361E7" w14:textId="77777777" w:rsidR="00514885" w:rsidRPr="00B237EE" w:rsidRDefault="00514885" w:rsidP="00850B36">
            <w:pPr>
              <w:jc w:val="center"/>
              <w:rPr>
                <w:rFonts w:asciiTheme="minorHAnsi" w:hAnsiTheme="minorHAnsi"/>
                <w:sz w:val="20"/>
                <w:szCs w:val="20"/>
              </w:rPr>
            </w:pPr>
          </w:p>
        </w:tc>
        <w:tc>
          <w:tcPr>
            <w:tcW w:w="492" w:type="pct"/>
            <w:vAlign w:val="bottom"/>
          </w:tcPr>
          <w:p w14:paraId="79EFA71E" w14:textId="77777777" w:rsidR="00514885" w:rsidRPr="00B237EE" w:rsidRDefault="00514885" w:rsidP="00850B36">
            <w:pPr>
              <w:jc w:val="center"/>
              <w:rPr>
                <w:rFonts w:asciiTheme="minorHAnsi" w:hAnsiTheme="minorHAnsi"/>
                <w:sz w:val="20"/>
                <w:szCs w:val="20"/>
              </w:rPr>
            </w:pPr>
          </w:p>
        </w:tc>
        <w:tc>
          <w:tcPr>
            <w:tcW w:w="658" w:type="pct"/>
          </w:tcPr>
          <w:p w14:paraId="0AFEF1A1" w14:textId="77777777" w:rsidR="00514885" w:rsidRPr="00B237EE" w:rsidRDefault="00514885" w:rsidP="00850B36">
            <w:pPr>
              <w:jc w:val="center"/>
              <w:rPr>
                <w:rFonts w:asciiTheme="minorHAnsi" w:hAnsiTheme="minorHAnsi"/>
                <w:sz w:val="20"/>
                <w:szCs w:val="20"/>
              </w:rPr>
            </w:pPr>
          </w:p>
        </w:tc>
        <w:tc>
          <w:tcPr>
            <w:tcW w:w="360" w:type="pct"/>
          </w:tcPr>
          <w:p w14:paraId="79EB1FAF" w14:textId="63B3FD07" w:rsidR="00514885" w:rsidRPr="00B237EE" w:rsidRDefault="00514885" w:rsidP="00850B36">
            <w:pPr>
              <w:jc w:val="center"/>
              <w:rPr>
                <w:rFonts w:asciiTheme="minorHAnsi" w:hAnsiTheme="minorHAnsi"/>
                <w:sz w:val="20"/>
                <w:szCs w:val="20"/>
              </w:rPr>
            </w:pPr>
          </w:p>
        </w:tc>
        <w:tc>
          <w:tcPr>
            <w:tcW w:w="326" w:type="pct"/>
          </w:tcPr>
          <w:p w14:paraId="4C2B6B18" w14:textId="77777777" w:rsidR="00514885" w:rsidRPr="00B237EE" w:rsidRDefault="00514885" w:rsidP="00850B36">
            <w:pPr>
              <w:jc w:val="center"/>
              <w:rPr>
                <w:rFonts w:asciiTheme="minorHAnsi" w:hAnsiTheme="minorHAnsi"/>
                <w:sz w:val="20"/>
                <w:szCs w:val="20"/>
              </w:rPr>
            </w:pPr>
          </w:p>
        </w:tc>
        <w:tc>
          <w:tcPr>
            <w:tcW w:w="544" w:type="pct"/>
          </w:tcPr>
          <w:p w14:paraId="38B84E90" w14:textId="77777777" w:rsidR="00514885" w:rsidRPr="00B237EE" w:rsidRDefault="00514885" w:rsidP="00850B36">
            <w:pPr>
              <w:jc w:val="center"/>
              <w:rPr>
                <w:rFonts w:asciiTheme="minorHAnsi" w:hAnsiTheme="minorHAnsi"/>
                <w:sz w:val="20"/>
                <w:szCs w:val="20"/>
              </w:rPr>
            </w:pPr>
          </w:p>
        </w:tc>
        <w:tc>
          <w:tcPr>
            <w:tcW w:w="493" w:type="pct"/>
          </w:tcPr>
          <w:p w14:paraId="11AAB1CC" w14:textId="77777777" w:rsidR="00514885" w:rsidRPr="00B237EE" w:rsidRDefault="00514885" w:rsidP="00850B36">
            <w:pPr>
              <w:jc w:val="center"/>
              <w:rPr>
                <w:rFonts w:asciiTheme="minorHAnsi" w:hAnsiTheme="minorHAnsi"/>
                <w:sz w:val="20"/>
                <w:szCs w:val="20"/>
              </w:rPr>
            </w:pPr>
          </w:p>
        </w:tc>
        <w:tc>
          <w:tcPr>
            <w:tcW w:w="776" w:type="pct"/>
          </w:tcPr>
          <w:p w14:paraId="42035009" w14:textId="77777777" w:rsidR="00514885" w:rsidRPr="00B237EE" w:rsidRDefault="00514885" w:rsidP="00850B36">
            <w:pPr>
              <w:jc w:val="center"/>
              <w:rPr>
                <w:rFonts w:asciiTheme="minorHAnsi" w:hAnsiTheme="minorHAnsi"/>
                <w:sz w:val="20"/>
                <w:szCs w:val="20"/>
              </w:rPr>
            </w:pPr>
          </w:p>
        </w:tc>
      </w:tr>
      <w:tr w:rsidR="00514885" w:rsidRPr="00B237EE" w14:paraId="18AF1B25" w14:textId="142248A8" w:rsidTr="00DD38D2">
        <w:trPr>
          <w:cantSplit/>
          <w:trHeight w:val="255"/>
          <w:jc w:val="center"/>
        </w:trPr>
        <w:tc>
          <w:tcPr>
            <w:tcW w:w="532" w:type="pct"/>
            <w:tcBorders>
              <w:bottom w:val="single" w:sz="4" w:space="0" w:color="auto"/>
            </w:tcBorders>
            <w:vAlign w:val="center"/>
          </w:tcPr>
          <w:p w14:paraId="5A6F0348" w14:textId="77777777" w:rsidR="00514885" w:rsidRPr="00B237EE" w:rsidRDefault="00514885" w:rsidP="00850B36">
            <w:pPr>
              <w:rPr>
                <w:rFonts w:asciiTheme="minorHAnsi" w:hAnsiTheme="minorHAnsi"/>
                <w:b/>
                <w:sz w:val="20"/>
                <w:szCs w:val="20"/>
              </w:rPr>
            </w:pPr>
          </w:p>
        </w:tc>
        <w:tc>
          <w:tcPr>
            <w:tcW w:w="327" w:type="pct"/>
            <w:tcBorders>
              <w:bottom w:val="single" w:sz="4" w:space="0" w:color="auto"/>
            </w:tcBorders>
            <w:noWrap/>
            <w:vAlign w:val="bottom"/>
          </w:tcPr>
          <w:p w14:paraId="6FDDC6AE" w14:textId="77777777" w:rsidR="00514885" w:rsidRPr="00B237EE" w:rsidRDefault="00514885" w:rsidP="00850B36">
            <w:pPr>
              <w:rPr>
                <w:rFonts w:asciiTheme="minorHAnsi" w:hAnsiTheme="minorHAnsi"/>
                <w:sz w:val="20"/>
                <w:szCs w:val="20"/>
              </w:rPr>
            </w:pPr>
          </w:p>
        </w:tc>
        <w:tc>
          <w:tcPr>
            <w:tcW w:w="492" w:type="pct"/>
            <w:noWrap/>
            <w:vAlign w:val="bottom"/>
          </w:tcPr>
          <w:p w14:paraId="2A1C0623" w14:textId="77777777" w:rsidR="00514885" w:rsidRPr="00B237EE" w:rsidRDefault="00514885" w:rsidP="00850B36">
            <w:pPr>
              <w:jc w:val="center"/>
              <w:rPr>
                <w:rFonts w:asciiTheme="minorHAnsi" w:hAnsiTheme="minorHAnsi"/>
                <w:sz w:val="20"/>
                <w:szCs w:val="20"/>
              </w:rPr>
            </w:pPr>
          </w:p>
        </w:tc>
        <w:tc>
          <w:tcPr>
            <w:tcW w:w="492" w:type="pct"/>
            <w:tcBorders>
              <w:bottom w:val="single" w:sz="4" w:space="0" w:color="auto"/>
            </w:tcBorders>
            <w:vAlign w:val="bottom"/>
          </w:tcPr>
          <w:p w14:paraId="1024292F" w14:textId="77777777" w:rsidR="00514885" w:rsidRPr="00B237EE" w:rsidRDefault="00514885" w:rsidP="00850B36">
            <w:pPr>
              <w:jc w:val="center"/>
              <w:rPr>
                <w:rFonts w:asciiTheme="minorHAnsi" w:hAnsiTheme="minorHAnsi"/>
                <w:sz w:val="20"/>
                <w:szCs w:val="20"/>
              </w:rPr>
            </w:pPr>
          </w:p>
        </w:tc>
        <w:tc>
          <w:tcPr>
            <w:tcW w:w="658" w:type="pct"/>
            <w:tcBorders>
              <w:bottom w:val="single" w:sz="4" w:space="0" w:color="auto"/>
            </w:tcBorders>
          </w:tcPr>
          <w:p w14:paraId="16D1C2DB" w14:textId="77777777" w:rsidR="00514885" w:rsidRPr="00B237EE" w:rsidRDefault="00514885" w:rsidP="00850B36">
            <w:pPr>
              <w:jc w:val="center"/>
              <w:rPr>
                <w:rFonts w:asciiTheme="minorHAnsi" w:hAnsiTheme="minorHAnsi"/>
                <w:sz w:val="20"/>
                <w:szCs w:val="20"/>
              </w:rPr>
            </w:pPr>
          </w:p>
        </w:tc>
        <w:tc>
          <w:tcPr>
            <w:tcW w:w="360" w:type="pct"/>
            <w:tcBorders>
              <w:bottom w:val="single" w:sz="4" w:space="0" w:color="auto"/>
            </w:tcBorders>
          </w:tcPr>
          <w:p w14:paraId="564CB9F4" w14:textId="7188592B" w:rsidR="00514885" w:rsidRPr="00B237EE" w:rsidRDefault="00514885" w:rsidP="00850B36">
            <w:pPr>
              <w:jc w:val="center"/>
              <w:rPr>
                <w:rFonts w:asciiTheme="minorHAnsi" w:hAnsiTheme="minorHAnsi"/>
                <w:sz w:val="20"/>
                <w:szCs w:val="20"/>
              </w:rPr>
            </w:pPr>
          </w:p>
        </w:tc>
        <w:tc>
          <w:tcPr>
            <w:tcW w:w="326" w:type="pct"/>
            <w:tcBorders>
              <w:bottom w:val="single" w:sz="4" w:space="0" w:color="auto"/>
            </w:tcBorders>
          </w:tcPr>
          <w:p w14:paraId="5886A33A" w14:textId="77777777" w:rsidR="00514885" w:rsidRPr="00B237EE" w:rsidRDefault="00514885" w:rsidP="00850B36">
            <w:pPr>
              <w:jc w:val="center"/>
              <w:rPr>
                <w:rFonts w:asciiTheme="minorHAnsi" w:hAnsiTheme="minorHAnsi"/>
                <w:sz w:val="20"/>
                <w:szCs w:val="20"/>
              </w:rPr>
            </w:pPr>
          </w:p>
        </w:tc>
        <w:tc>
          <w:tcPr>
            <w:tcW w:w="544" w:type="pct"/>
          </w:tcPr>
          <w:p w14:paraId="4030BCE4" w14:textId="77777777" w:rsidR="00514885" w:rsidRPr="00B237EE" w:rsidRDefault="00514885" w:rsidP="00850B36">
            <w:pPr>
              <w:jc w:val="center"/>
              <w:rPr>
                <w:rFonts w:asciiTheme="minorHAnsi" w:hAnsiTheme="minorHAnsi"/>
                <w:sz w:val="20"/>
                <w:szCs w:val="20"/>
              </w:rPr>
            </w:pPr>
          </w:p>
        </w:tc>
        <w:tc>
          <w:tcPr>
            <w:tcW w:w="493" w:type="pct"/>
            <w:tcBorders>
              <w:bottom w:val="single" w:sz="4" w:space="0" w:color="auto"/>
            </w:tcBorders>
          </w:tcPr>
          <w:p w14:paraId="28CB41FC" w14:textId="77777777" w:rsidR="00514885" w:rsidRPr="00B237EE" w:rsidRDefault="00514885" w:rsidP="00850B36">
            <w:pPr>
              <w:jc w:val="center"/>
              <w:rPr>
                <w:rFonts w:asciiTheme="minorHAnsi" w:hAnsiTheme="minorHAnsi"/>
                <w:sz w:val="20"/>
                <w:szCs w:val="20"/>
              </w:rPr>
            </w:pPr>
          </w:p>
        </w:tc>
        <w:tc>
          <w:tcPr>
            <w:tcW w:w="776" w:type="pct"/>
            <w:tcBorders>
              <w:bottom w:val="single" w:sz="4" w:space="0" w:color="auto"/>
            </w:tcBorders>
          </w:tcPr>
          <w:p w14:paraId="024A1147" w14:textId="77777777" w:rsidR="00514885" w:rsidRPr="00B237EE" w:rsidRDefault="00514885" w:rsidP="00850B36">
            <w:pPr>
              <w:jc w:val="center"/>
              <w:rPr>
                <w:rFonts w:asciiTheme="minorHAnsi" w:hAnsiTheme="minorHAnsi"/>
                <w:sz w:val="20"/>
                <w:szCs w:val="20"/>
              </w:rPr>
            </w:pPr>
          </w:p>
        </w:tc>
      </w:tr>
      <w:tr w:rsidR="00514885" w:rsidRPr="00B237EE" w14:paraId="7D37CFAC" w14:textId="6E8585C4" w:rsidTr="00DD38D2">
        <w:trPr>
          <w:trHeight w:val="255"/>
          <w:jc w:val="center"/>
        </w:trPr>
        <w:tc>
          <w:tcPr>
            <w:tcW w:w="532" w:type="pct"/>
            <w:tcBorders>
              <w:left w:val="nil"/>
              <w:bottom w:val="nil"/>
              <w:right w:val="nil"/>
            </w:tcBorders>
            <w:shd w:val="clear" w:color="auto" w:fill="FFFFFF"/>
            <w:noWrap/>
            <w:vAlign w:val="bottom"/>
          </w:tcPr>
          <w:p w14:paraId="10B10F92" w14:textId="77777777" w:rsidR="00514885" w:rsidRPr="00B237EE" w:rsidRDefault="00514885" w:rsidP="00850B36">
            <w:pPr>
              <w:rPr>
                <w:rFonts w:asciiTheme="minorHAnsi" w:hAnsiTheme="minorHAnsi"/>
                <w:b/>
                <w:sz w:val="20"/>
                <w:szCs w:val="20"/>
              </w:rPr>
            </w:pPr>
          </w:p>
        </w:tc>
        <w:tc>
          <w:tcPr>
            <w:tcW w:w="327" w:type="pct"/>
            <w:tcBorders>
              <w:left w:val="nil"/>
              <w:bottom w:val="nil"/>
            </w:tcBorders>
            <w:shd w:val="clear" w:color="auto" w:fill="FFFFFF"/>
            <w:noWrap/>
            <w:vAlign w:val="bottom"/>
          </w:tcPr>
          <w:p w14:paraId="73AEFF32" w14:textId="77777777" w:rsidR="00514885" w:rsidRPr="00B237EE" w:rsidRDefault="00514885" w:rsidP="00850B36">
            <w:pPr>
              <w:rPr>
                <w:rFonts w:asciiTheme="minorHAnsi" w:hAnsiTheme="minorHAnsi"/>
                <w:b/>
                <w:sz w:val="20"/>
                <w:szCs w:val="20"/>
              </w:rPr>
            </w:pPr>
            <w:r w:rsidRPr="00B237EE">
              <w:rPr>
                <w:rFonts w:asciiTheme="minorHAnsi" w:hAnsiTheme="minorHAnsi"/>
                <w:b/>
                <w:sz w:val="20"/>
                <w:szCs w:val="20"/>
              </w:rPr>
              <w:t xml:space="preserve">Total  </w:t>
            </w:r>
          </w:p>
        </w:tc>
        <w:tc>
          <w:tcPr>
            <w:tcW w:w="492" w:type="pct"/>
            <w:tcBorders>
              <w:right w:val="single" w:sz="4" w:space="0" w:color="auto"/>
            </w:tcBorders>
            <w:shd w:val="clear" w:color="auto" w:fill="D9D9D9"/>
            <w:noWrap/>
            <w:vAlign w:val="bottom"/>
          </w:tcPr>
          <w:p w14:paraId="1B8112FC" w14:textId="77777777" w:rsidR="00514885" w:rsidRPr="00B237EE" w:rsidRDefault="00514885" w:rsidP="00850B36">
            <w:pPr>
              <w:jc w:val="center"/>
              <w:rPr>
                <w:rFonts w:asciiTheme="minorHAnsi" w:hAnsiTheme="minorHAnsi"/>
                <w:sz w:val="20"/>
                <w:szCs w:val="20"/>
              </w:rPr>
            </w:pPr>
          </w:p>
        </w:tc>
        <w:tc>
          <w:tcPr>
            <w:tcW w:w="492" w:type="pct"/>
            <w:tcBorders>
              <w:left w:val="single" w:sz="4" w:space="0" w:color="auto"/>
              <w:bottom w:val="nil"/>
              <w:right w:val="nil"/>
            </w:tcBorders>
            <w:shd w:val="clear" w:color="auto" w:fill="FFFFFF"/>
            <w:vAlign w:val="bottom"/>
          </w:tcPr>
          <w:p w14:paraId="41C1FDBA" w14:textId="77777777" w:rsidR="00514885" w:rsidRPr="00B237EE" w:rsidRDefault="00514885" w:rsidP="00850B36">
            <w:pPr>
              <w:jc w:val="center"/>
              <w:rPr>
                <w:rFonts w:asciiTheme="minorHAnsi" w:hAnsiTheme="minorHAnsi"/>
                <w:b/>
                <w:sz w:val="20"/>
                <w:szCs w:val="20"/>
              </w:rPr>
            </w:pPr>
          </w:p>
        </w:tc>
        <w:tc>
          <w:tcPr>
            <w:tcW w:w="658" w:type="pct"/>
            <w:tcBorders>
              <w:left w:val="nil"/>
              <w:bottom w:val="nil"/>
              <w:right w:val="nil"/>
            </w:tcBorders>
            <w:shd w:val="clear" w:color="auto" w:fill="FFFFFF"/>
          </w:tcPr>
          <w:p w14:paraId="42324314" w14:textId="77777777" w:rsidR="00514885" w:rsidRPr="00B237EE" w:rsidRDefault="00514885" w:rsidP="00850B36">
            <w:pPr>
              <w:jc w:val="center"/>
              <w:rPr>
                <w:rFonts w:asciiTheme="minorHAnsi" w:hAnsiTheme="minorHAnsi"/>
                <w:b/>
                <w:sz w:val="20"/>
                <w:szCs w:val="20"/>
              </w:rPr>
            </w:pPr>
          </w:p>
        </w:tc>
        <w:tc>
          <w:tcPr>
            <w:tcW w:w="360" w:type="pct"/>
            <w:tcBorders>
              <w:left w:val="nil"/>
              <w:bottom w:val="nil"/>
              <w:right w:val="nil"/>
            </w:tcBorders>
            <w:shd w:val="clear" w:color="auto" w:fill="FFFFFF"/>
          </w:tcPr>
          <w:p w14:paraId="4A2F9A8B" w14:textId="082D0555" w:rsidR="00514885" w:rsidRPr="00B237EE" w:rsidRDefault="00514885" w:rsidP="00850B36">
            <w:pPr>
              <w:jc w:val="center"/>
              <w:rPr>
                <w:rFonts w:asciiTheme="minorHAnsi" w:hAnsiTheme="minorHAnsi"/>
                <w:b/>
                <w:sz w:val="20"/>
                <w:szCs w:val="20"/>
              </w:rPr>
            </w:pPr>
          </w:p>
        </w:tc>
        <w:tc>
          <w:tcPr>
            <w:tcW w:w="326" w:type="pct"/>
            <w:tcBorders>
              <w:left w:val="nil"/>
              <w:bottom w:val="nil"/>
            </w:tcBorders>
            <w:shd w:val="clear" w:color="auto" w:fill="FFFFFF"/>
          </w:tcPr>
          <w:p w14:paraId="1F489566" w14:textId="77777777" w:rsidR="00514885" w:rsidRPr="00B237EE" w:rsidRDefault="00514885" w:rsidP="00850B36">
            <w:pPr>
              <w:jc w:val="center"/>
              <w:rPr>
                <w:rFonts w:asciiTheme="minorHAnsi" w:hAnsiTheme="minorHAnsi"/>
                <w:b/>
                <w:sz w:val="20"/>
                <w:szCs w:val="20"/>
              </w:rPr>
            </w:pPr>
            <w:r w:rsidRPr="00B237EE">
              <w:rPr>
                <w:rFonts w:asciiTheme="minorHAnsi" w:hAnsiTheme="minorHAnsi"/>
                <w:b/>
                <w:sz w:val="20"/>
                <w:szCs w:val="20"/>
              </w:rPr>
              <w:t>Total</w:t>
            </w:r>
          </w:p>
        </w:tc>
        <w:tc>
          <w:tcPr>
            <w:tcW w:w="544" w:type="pct"/>
            <w:shd w:val="clear" w:color="auto" w:fill="D9D9D9"/>
          </w:tcPr>
          <w:p w14:paraId="3E9827CC" w14:textId="77777777" w:rsidR="00514885" w:rsidRPr="00B237EE" w:rsidRDefault="00514885" w:rsidP="00850B36">
            <w:pPr>
              <w:jc w:val="center"/>
              <w:rPr>
                <w:rFonts w:asciiTheme="minorHAnsi" w:hAnsiTheme="minorHAnsi"/>
                <w:b/>
                <w:sz w:val="20"/>
                <w:szCs w:val="20"/>
              </w:rPr>
            </w:pPr>
          </w:p>
        </w:tc>
        <w:tc>
          <w:tcPr>
            <w:tcW w:w="1269" w:type="pct"/>
            <w:gridSpan w:val="2"/>
            <w:tcBorders>
              <w:bottom w:val="nil"/>
              <w:right w:val="nil"/>
            </w:tcBorders>
            <w:shd w:val="clear" w:color="auto" w:fill="FFFFFF"/>
          </w:tcPr>
          <w:p w14:paraId="13699A28" w14:textId="77777777" w:rsidR="00514885" w:rsidRPr="00B237EE" w:rsidRDefault="00514885" w:rsidP="00850B36">
            <w:pPr>
              <w:jc w:val="center"/>
              <w:rPr>
                <w:rFonts w:asciiTheme="minorHAnsi" w:hAnsiTheme="minorHAnsi"/>
                <w:b/>
                <w:sz w:val="20"/>
                <w:szCs w:val="20"/>
              </w:rPr>
            </w:pPr>
          </w:p>
        </w:tc>
      </w:tr>
    </w:tbl>
    <w:p w14:paraId="6126FB2F" w14:textId="77777777" w:rsidR="0074585F" w:rsidRPr="00B237EE" w:rsidRDefault="0074585F" w:rsidP="0074585F">
      <w:pPr>
        <w:rPr>
          <w:rFonts w:asciiTheme="minorHAnsi" w:hAnsiTheme="minorHAnsi"/>
          <w:color w:val="000000"/>
        </w:rPr>
      </w:pPr>
    </w:p>
    <w:p w14:paraId="2F7F2419" w14:textId="77777777" w:rsidR="0074585F" w:rsidRPr="00B237EE" w:rsidRDefault="0074585F" w:rsidP="0074585F">
      <w:pPr>
        <w:rPr>
          <w:rFonts w:asciiTheme="minorHAnsi" w:hAnsiTheme="minorHAnsi"/>
          <w:color w:val="000000"/>
        </w:rPr>
      </w:pPr>
    </w:p>
    <w:p w14:paraId="3DB5D81B" w14:textId="77777777" w:rsidR="000F0B92" w:rsidRDefault="000F0B92" w:rsidP="000F0B92">
      <w:pPr>
        <w:jc w:val="both"/>
        <w:rPr>
          <w:rFonts w:ascii="Calibri" w:hAnsi="Calibri"/>
          <w:color w:val="FF0000"/>
          <w:sz w:val="22"/>
          <w:szCs w:val="18"/>
        </w:rPr>
      </w:pPr>
      <w:r w:rsidRPr="001E3905">
        <w:rPr>
          <w:rFonts w:ascii="Calibri" w:hAnsi="Calibri"/>
          <w:color w:val="FF0000"/>
          <w:sz w:val="22"/>
          <w:szCs w:val="18"/>
        </w:rPr>
        <w:t>En caso de compartir asignaturas con otras titulaciones (asignaturas comunes) debe indicarse el detalle de éstas en la siguiente tabla</w:t>
      </w:r>
      <w:r>
        <w:rPr>
          <w:rFonts w:ascii="Calibri" w:hAnsi="Calibri"/>
          <w:color w:val="FF0000"/>
          <w:sz w:val="22"/>
          <w:szCs w:val="18"/>
        </w:rPr>
        <w:t>. Una asignatura común debe tener misma denominación, créditos, lengua de impartición, resultados de aprendizaje, metodologías/actividades formativas y sistemas de evaluación.</w:t>
      </w:r>
    </w:p>
    <w:p w14:paraId="6B4E49FB" w14:textId="77777777" w:rsidR="0074585F" w:rsidRPr="00B237EE" w:rsidRDefault="0074585F" w:rsidP="0074585F">
      <w:pPr>
        <w:rPr>
          <w:rFonts w:asciiTheme="minorHAnsi" w:hAnsiTheme="minorHAnsi"/>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41"/>
        <w:gridCol w:w="1746"/>
        <w:gridCol w:w="1710"/>
        <w:gridCol w:w="1759"/>
      </w:tblGrid>
      <w:tr w:rsidR="0074585F" w:rsidRPr="00B237EE" w14:paraId="59F21737" w14:textId="77777777" w:rsidTr="00850B36">
        <w:trPr>
          <w:jc w:val="center"/>
        </w:trPr>
        <w:tc>
          <w:tcPr>
            <w:tcW w:w="1899" w:type="dxa"/>
            <w:shd w:val="clear" w:color="auto" w:fill="BFBFBF"/>
          </w:tcPr>
          <w:p w14:paraId="35791AF8" w14:textId="77777777" w:rsidR="0074585F" w:rsidRPr="00B237EE" w:rsidRDefault="0074585F" w:rsidP="00850B36">
            <w:pPr>
              <w:rPr>
                <w:rFonts w:asciiTheme="minorHAnsi" w:hAnsiTheme="minorHAnsi"/>
                <w:b/>
                <w:sz w:val="18"/>
                <w:szCs w:val="18"/>
              </w:rPr>
            </w:pPr>
            <w:r w:rsidRPr="00B237EE">
              <w:rPr>
                <w:rFonts w:asciiTheme="minorHAnsi" w:hAnsiTheme="minorHAnsi"/>
                <w:b/>
                <w:sz w:val="18"/>
                <w:szCs w:val="18"/>
              </w:rPr>
              <w:t>Titulación origen</w:t>
            </w:r>
          </w:p>
        </w:tc>
        <w:tc>
          <w:tcPr>
            <w:tcW w:w="1899" w:type="dxa"/>
            <w:shd w:val="clear" w:color="auto" w:fill="BFBFBF"/>
          </w:tcPr>
          <w:p w14:paraId="020C6E72" w14:textId="77777777" w:rsidR="0074585F" w:rsidRPr="00B237EE" w:rsidRDefault="0074585F" w:rsidP="00850B36">
            <w:pPr>
              <w:rPr>
                <w:rFonts w:asciiTheme="minorHAnsi" w:hAnsiTheme="minorHAnsi"/>
                <w:b/>
                <w:sz w:val="18"/>
                <w:szCs w:val="18"/>
              </w:rPr>
            </w:pPr>
            <w:r w:rsidRPr="00B237EE">
              <w:rPr>
                <w:rFonts w:asciiTheme="minorHAnsi" w:hAnsiTheme="minorHAnsi"/>
                <w:b/>
                <w:sz w:val="18"/>
                <w:szCs w:val="18"/>
              </w:rPr>
              <w:t>Código módulo</w:t>
            </w:r>
          </w:p>
        </w:tc>
        <w:tc>
          <w:tcPr>
            <w:tcW w:w="1899" w:type="dxa"/>
            <w:shd w:val="clear" w:color="auto" w:fill="BFBFBF"/>
          </w:tcPr>
          <w:p w14:paraId="31F5B06E" w14:textId="77777777" w:rsidR="0074585F" w:rsidRPr="00B237EE" w:rsidRDefault="0074585F" w:rsidP="00850B36">
            <w:pPr>
              <w:rPr>
                <w:rFonts w:asciiTheme="minorHAnsi" w:hAnsiTheme="minorHAnsi"/>
                <w:b/>
                <w:sz w:val="18"/>
                <w:szCs w:val="18"/>
              </w:rPr>
            </w:pPr>
            <w:r w:rsidRPr="00B237EE">
              <w:rPr>
                <w:rFonts w:asciiTheme="minorHAnsi" w:hAnsiTheme="minorHAnsi"/>
                <w:b/>
                <w:sz w:val="18"/>
                <w:szCs w:val="18"/>
              </w:rPr>
              <w:t xml:space="preserve">Nombre </w:t>
            </w:r>
          </w:p>
        </w:tc>
        <w:tc>
          <w:tcPr>
            <w:tcW w:w="1899" w:type="dxa"/>
            <w:shd w:val="clear" w:color="auto" w:fill="BFBFBF"/>
          </w:tcPr>
          <w:p w14:paraId="397E3B77" w14:textId="77777777" w:rsidR="0074585F" w:rsidRPr="00B237EE" w:rsidRDefault="0074585F" w:rsidP="00850B36">
            <w:pPr>
              <w:rPr>
                <w:rFonts w:asciiTheme="minorHAnsi" w:hAnsiTheme="minorHAnsi"/>
                <w:b/>
                <w:sz w:val="18"/>
                <w:szCs w:val="18"/>
              </w:rPr>
            </w:pPr>
            <w:r w:rsidRPr="00B237EE">
              <w:rPr>
                <w:rFonts w:asciiTheme="minorHAnsi" w:hAnsiTheme="minorHAnsi"/>
                <w:b/>
                <w:sz w:val="18"/>
                <w:szCs w:val="18"/>
              </w:rPr>
              <w:t xml:space="preserve">ECTS </w:t>
            </w:r>
          </w:p>
        </w:tc>
        <w:tc>
          <w:tcPr>
            <w:tcW w:w="1899" w:type="dxa"/>
            <w:shd w:val="clear" w:color="auto" w:fill="BFBFBF"/>
          </w:tcPr>
          <w:p w14:paraId="3ABC03FF" w14:textId="77777777" w:rsidR="0074585F" w:rsidRPr="00B237EE" w:rsidRDefault="0074585F" w:rsidP="00850B36">
            <w:pPr>
              <w:rPr>
                <w:rFonts w:asciiTheme="minorHAnsi" w:hAnsiTheme="minorHAnsi"/>
                <w:b/>
                <w:sz w:val="18"/>
                <w:szCs w:val="18"/>
              </w:rPr>
            </w:pPr>
            <w:r w:rsidRPr="00B237EE">
              <w:rPr>
                <w:rFonts w:asciiTheme="minorHAnsi" w:hAnsiTheme="minorHAnsi"/>
                <w:b/>
                <w:sz w:val="18"/>
                <w:szCs w:val="18"/>
              </w:rPr>
              <w:t>Semestre</w:t>
            </w:r>
          </w:p>
        </w:tc>
      </w:tr>
      <w:tr w:rsidR="0074585F" w:rsidRPr="00B237EE" w14:paraId="1A5721B8" w14:textId="77777777" w:rsidTr="00850B36">
        <w:trPr>
          <w:jc w:val="center"/>
        </w:trPr>
        <w:tc>
          <w:tcPr>
            <w:tcW w:w="1899" w:type="dxa"/>
            <w:shd w:val="clear" w:color="auto" w:fill="auto"/>
          </w:tcPr>
          <w:p w14:paraId="3771810F" w14:textId="77777777" w:rsidR="0074585F" w:rsidRPr="00B237EE" w:rsidRDefault="0074585F" w:rsidP="00850B36">
            <w:pPr>
              <w:rPr>
                <w:rFonts w:asciiTheme="minorHAnsi" w:hAnsiTheme="minorHAnsi"/>
                <w:color w:val="FF0000"/>
                <w:sz w:val="18"/>
                <w:szCs w:val="18"/>
              </w:rPr>
            </w:pPr>
          </w:p>
        </w:tc>
        <w:tc>
          <w:tcPr>
            <w:tcW w:w="1899" w:type="dxa"/>
            <w:shd w:val="clear" w:color="auto" w:fill="auto"/>
          </w:tcPr>
          <w:p w14:paraId="1870DB64" w14:textId="77777777" w:rsidR="0074585F" w:rsidRPr="00B237EE" w:rsidRDefault="0074585F" w:rsidP="00850B36">
            <w:pPr>
              <w:rPr>
                <w:rFonts w:asciiTheme="minorHAnsi" w:hAnsiTheme="minorHAnsi"/>
                <w:color w:val="FF0000"/>
                <w:sz w:val="18"/>
                <w:szCs w:val="18"/>
              </w:rPr>
            </w:pPr>
          </w:p>
        </w:tc>
        <w:tc>
          <w:tcPr>
            <w:tcW w:w="1899" w:type="dxa"/>
            <w:shd w:val="clear" w:color="auto" w:fill="auto"/>
          </w:tcPr>
          <w:p w14:paraId="3C9D54FC" w14:textId="77777777" w:rsidR="0074585F" w:rsidRPr="00B237EE" w:rsidRDefault="0074585F" w:rsidP="00850B36">
            <w:pPr>
              <w:rPr>
                <w:rFonts w:asciiTheme="minorHAnsi" w:hAnsiTheme="minorHAnsi"/>
                <w:color w:val="FF0000"/>
                <w:sz w:val="18"/>
                <w:szCs w:val="18"/>
              </w:rPr>
            </w:pPr>
          </w:p>
        </w:tc>
        <w:tc>
          <w:tcPr>
            <w:tcW w:w="1899" w:type="dxa"/>
            <w:shd w:val="clear" w:color="auto" w:fill="auto"/>
          </w:tcPr>
          <w:p w14:paraId="7AD21039" w14:textId="77777777" w:rsidR="0074585F" w:rsidRPr="00B237EE" w:rsidRDefault="0074585F" w:rsidP="00850B36">
            <w:pPr>
              <w:rPr>
                <w:rFonts w:asciiTheme="minorHAnsi" w:hAnsiTheme="minorHAnsi"/>
                <w:color w:val="FF0000"/>
                <w:sz w:val="18"/>
                <w:szCs w:val="18"/>
              </w:rPr>
            </w:pPr>
          </w:p>
        </w:tc>
        <w:tc>
          <w:tcPr>
            <w:tcW w:w="1899" w:type="dxa"/>
            <w:shd w:val="clear" w:color="auto" w:fill="auto"/>
          </w:tcPr>
          <w:p w14:paraId="67C56240" w14:textId="77777777" w:rsidR="0074585F" w:rsidRPr="00B237EE" w:rsidRDefault="0074585F" w:rsidP="00850B36">
            <w:pPr>
              <w:rPr>
                <w:rFonts w:asciiTheme="minorHAnsi" w:hAnsiTheme="minorHAnsi"/>
                <w:color w:val="FF0000"/>
                <w:sz w:val="18"/>
                <w:szCs w:val="18"/>
              </w:rPr>
            </w:pPr>
          </w:p>
        </w:tc>
      </w:tr>
      <w:tr w:rsidR="0074585F" w:rsidRPr="00B237EE" w14:paraId="40C65C02" w14:textId="77777777" w:rsidTr="00850B36">
        <w:trPr>
          <w:jc w:val="center"/>
        </w:trPr>
        <w:tc>
          <w:tcPr>
            <w:tcW w:w="1899" w:type="dxa"/>
            <w:shd w:val="clear" w:color="auto" w:fill="auto"/>
          </w:tcPr>
          <w:p w14:paraId="1BB55BF9" w14:textId="77777777" w:rsidR="0074585F" w:rsidRPr="00B237EE" w:rsidRDefault="0074585F" w:rsidP="00850B36">
            <w:pPr>
              <w:rPr>
                <w:rFonts w:asciiTheme="minorHAnsi" w:hAnsiTheme="minorHAnsi"/>
                <w:color w:val="FF0000"/>
                <w:sz w:val="18"/>
                <w:szCs w:val="18"/>
              </w:rPr>
            </w:pPr>
          </w:p>
        </w:tc>
        <w:tc>
          <w:tcPr>
            <w:tcW w:w="1899" w:type="dxa"/>
            <w:shd w:val="clear" w:color="auto" w:fill="auto"/>
          </w:tcPr>
          <w:p w14:paraId="179627EA" w14:textId="77777777" w:rsidR="0074585F" w:rsidRPr="00B237EE" w:rsidRDefault="0074585F" w:rsidP="00850B36">
            <w:pPr>
              <w:rPr>
                <w:rFonts w:asciiTheme="minorHAnsi" w:hAnsiTheme="minorHAnsi"/>
                <w:color w:val="FF0000"/>
                <w:sz w:val="18"/>
                <w:szCs w:val="18"/>
              </w:rPr>
            </w:pPr>
          </w:p>
        </w:tc>
        <w:tc>
          <w:tcPr>
            <w:tcW w:w="1899" w:type="dxa"/>
            <w:shd w:val="clear" w:color="auto" w:fill="auto"/>
          </w:tcPr>
          <w:p w14:paraId="76860848" w14:textId="77777777" w:rsidR="0074585F" w:rsidRPr="00B237EE" w:rsidRDefault="0074585F" w:rsidP="00850B36">
            <w:pPr>
              <w:rPr>
                <w:rFonts w:asciiTheme="minorHAnsi" w:hAnsiTheme="minorHAnsi"/>
                <w:color w:val="FF0000"/>
                <w:sz w:val="18"/>
                <w:szCs w:val="18"/>
              </w:rPr>
            </w:pPr>
          </w:p>
        </w:tc>
        <w:tc>
          <w:tcPr>
            <w:tcW w:w="1899" w:type="dxa"/>
            <w:shd w:val="clear" w:color="auto" w:fill="auto"/>
          </w:tcPr>
          <w:p w14:paraId="0EF8AEEA" w14:textId="77777777" w:rsidR="0074585F" w:rsidRPr="00B237EE" w:rsidRDefault="0074585F" w:rsidP="00850B36">
            <w:pPr>
              <w:rPr>
                <w:rFonts w:asciiTheme="minorHAnsi" w:hAnsiTheme="minorHAnsi"/>
                <w:color w:val="FF0000"/>
                <w:sz w:val="18"/>
                <w:szCs w:val="18"/>
              </w:rPr>
            </w:pPr>
          </w:p>
        </w:tc>
        <w:tc>
          <w:tcPr>
            <w:tcW w:w="1899" w:type="dxa"/>
            <w:shd w:val="clear" w:color="auto" w:fill="auto"/>
          </w:tcPr>
          <w:p w14:paraId="755B0B1D" w14:textId="77777777" w:rsidR="0074585F" w:rsidRPr="00B237EE" w:rsidRDefault="0074585F" w:rsidP="00850B36">
            <w:pPr>
              <w:rPr>
                <w:rFonts w:asciiTheme="minorHAnsi" w:hAnsiTheme="minorHAnsi"/>
                <w:color w:val="FF0000"/>
                <w:sz w:val="18"/>
                <w:szCs w:val="18"/>
              </w:rPr>
            </w:pPr>
          </w:p>
        </w:tc>
      </w:tr>
      <w:tr w:rsidR="0074585F" w:rsidRPr="00B237EE" w14:paraId="3F4AF282" w14:textId="77777777" w:rsidTr="00850B36">
        <w:trPr>
          <w:jc w:val="center"/>
        </w:trPr>
        <w:tc>
          <w:tcPr>
            <w:tcW w:w="1899" w:type="dxa"/>
            <w:shd w:val="clear" w:color="auto" w:fill="auto"/>
          </w:tcPr>
          <w:p w14:paraId="14C497F7" w14:textId="77777777" w:rsidR="0074585F" w:rsidRPr="00B237EE" w:rsidRDefault="0074585F" w:rsidP="00850B36">
            <w:pPr>
              <w:rPr>
                <w:rFonts w:asciiTheme="minorHAnsi" w:hAnsiTheme="minorHAnsi"/>
                <w:color w:val="FF0000"/>
                <w:sz w:val="18"/>
                <w:szCs w:val="18"/>
              </w:rPr>
            </w:pPr>
          </w:p>
        </w:tc>
        <w:tc>
          <w:tcPr>
            <w:tcW w:w="1899" w:type="dxa"/>
            <w:shd w:val="clear" w:color="auto" w:fill="auto"/>
          </w:tcPr>
          <w:p w14:paraId="55068D09" w14:textId="77777777" w:rsidR="0074585F" w:rsidRPr="00B237EE" w:rsidRDefault="0074585F" w:rsidP="00850B36">
            <w:pPr>
              <w:rPr>
                <w:rFonts w:asciiTheme="minorHAnsi" w:hAnsiTheme="minorHAnsi"/>
                <w:color w:val="FF0000"/>
                <w:sz w:val="18"/>
                <w:szCs w:val="18"/>
              </w:rPr>
            </w:pPr>
          </w:p>
        </w:tc>
        <w:tc>
          <w:tcPr>
            <w:tcW w:w="1899" w:type="dxa"/>
            <w:shd w:val="clear" w:color="auto" w:fill="auto"/>
          </w:tcPr>
          <w:p w14:paraId="775D75D9" w14:textId="77777777" w:rsidR="0074585F" w:rsidRPr="00B237EE" w:rsidRDefault="0074585F" w:rsidP="00850B36">
            <w:pPr>
              <w:rPr>
                <w:rFonts w:asciiTheme="minorHAnsi" w:hAnsiTheme="minorHAnsi"/>
                <w:color w:val="FF0000"/>
                <w:sz w:val="18"/>
                <w:szCs w:val="18"/>
              </w:rPr>
            </w:pPr>
          </w:p>
        </w:tc>
        <w:tc>
          <w:tcPr>
            <w:tcW w:w="1899" w:type="dxa"/>
            <w:shd w:val="clear" w:color="auto" w:fill="auto"/>
          </w:tcPr>
          <w:p w14:paraId="577EEF08" w14:textId="77777777" w:rsidR="0074585F" w:rsidRPr="00B237EE" w:rsidRDefault="0074585F" w:rsidP="00850B36">
            <w:pPr>
              <w:rPr>
                <w:rFonts w:asciiTheme="minorHAnsi" w:hAnsiTheme="minorHAnsi"/>
                <w:color w:val="FF0000"/>
                <w:sz w:val="18"/>
                <w:szCs w:val="18"/>
              </w:rPr>
            </w:pPr>
          </w:p>
        </w:tc>
        <w:tc>
          <w:tcPr>
            <w:tcW w:w="1899" w:type="dxa"/>
            <w:shd w:val="clear" w:color="auto" w:fill="auto"/>
          </w:tcPr>
          <w:p w14:paraId="3BA4E0A5" w14:textId="77777777" w:rsidR="0074585F" w:rsidRPr="00B237EE" w:rsidRDefault="0074585F" w:rsidP="00850B36">
            <w:pPr>
              <w:rPr>
                <w:rFonts w:asciiTheme="minorHAnsi" w:hAnsiTheme="minorHAnsi"/>
                <w:color w:val="FF0000"/>
                <w:sz w:val="18"/>
                <w:szCs w:val="18"/>
              </w:rPr>
            </w:pPr>
          </w:p>
        </w:tc>
      </w:tr>
    </w:tbl>
    <w:p w14:paraId="4B4A78D6" w14:textId="04DA4AC9" w:rsidR="00DF39F4" w:rsidRDefault="00DF39F4" w:rsidP="004D541F">
      <w:pPr>
        <w:pStyle w:val="Ttulo1"/>
        <w:tabs>
          <w:tab w:val="left" w:pos="426"/>
        </w:tabs>
        <w:rPr>
          <w:rFonts w:asciiTheme="minorHAnsi" w:hAnsiTheme="minorHAnsi" w:cs="Times New Roman"/>
          <w:bCs w:val="0"/>
          <w:kern w:val="0"/>
        </w:rPr>
      </w:pPr>
      <w:bookmarkStart w:id="22" w:name="_Toc498334361"/>
    </w:p>
    <w:p w14:paraId="02F32A72" w14:textId="77777777" w:rsidR="00DF39F4" w:rsidRDefault="00DF39F4" w:rsidP="00DF39F4">
      <w:pPr>
        <w:jc w:val="both"/>
      </w:pPr>
    </w:p>
    <w:p w14:paraId="45B008B8" w14:textId="3BDEB41E" w:rsidR="00DF39F4" w:rsidRPr="003F43A7" w:rsidRDefault="00DF39F4" w:rsidP="00DF39F4">
      <w:pPr>
        <w:jc w:val="both"/>
        <w:rPr>
          <w:rFonts w:ascii="Calibri" w:hAnsi="Calibri"/>
          <w:color w:val="FF0000"/>
          <w:sz w:val="22"/>
          <w:szCs w:val="22"/>
        </w:rPr>
      </w:pPr>
      <w:r w:rsidRPr="003F43A7">
        <w:rPr>
          <w:rFonts w:ascii="Calibri" w:hAnsi="Calibri"/>
          <w:color w:val="FF0000"/>
          <w:sz w:val="22"/>
          <w:szCs w:val="22"/>
        </w:rPr>
        <w:t xml:space="preserve">Para módulos o materias que se impartan en modalidad online o semipresencial, la titulación deberá: </w:t>
      </w:r>
    </w:p>
    <w:p w14:paraId="0D4B4242" w14:textId="77777777" w:rsidR="00DF39F4" w:rsidRPr="003F43A7" w:rsidRDefault="00DF39F4" w:rsidP="00DF39F4">
      <w:pPr>
        <w:numPr>
          <w:ilvl w:val="0"/>
          <w:numId w:val="8"/>
        </w:numPr>
        <w:jc w:val="both"/>
        <w:rPr>
          <w:rFonts w:ascii="Calibri" w:hAnsi="Calibri"/>
          <w:color w:val="FF0000"/>
          <w:sz w:val="22"/>
          <w:szCs w:val="22"/>
        </w:rPr>
      </w:pPr>
      <w:r w:rsidRPr="003F43A7">
        <w:rPr>
          <w:rFonts w:ascii="Calibri" w:hAnsi="Calibri"/>
          <w:color w:val="FF0000"/>
          <w:sz w:val="22"/>
          <w:szCs w:val="22"/>
        </w:rPr>
        <w:lastRenderedPageBreak/>
        <w:t>Indicar las medidas que se contemplan para garantizar la adquisición de las competencias relacionadas con la expresión oral y las socio-cooperativas (trabajo en grupo, debates, etc.).</w:t>
      </w:r>
    </w:p>
    <w:p w14:paraId="1B398611" w14:textId="77777777" w:rsidR="00DF39F4" w:rsidRPr="003F43A7" w:rsidRDefault="00DF39F4" w:rsidP="00DF39F4">
      <w:pPr>
        <w:numPr>
          <w:ilvl w:val="0"/>
          <w:numId w:val="8"/>
        </w:numPr>
        <w:jc w:val="both"/>
        <w:rPr>
          <w:rFonts w:ascii="Calibri" w:hAnsi="Calibri"/>
          <w:color w:val="FF0000"/>
          <w:sz w:val="22"/>
          <w:szCs w:val="22"/>
        </w:rPr>
      </w:pPr>
      <w:r w:rsidRPr="003F43A7">
        <w:rPr>
          <w:rFonts w:ascii="Calibri" w:hAnsi="Calibri"/>
          <w:color w:val="FF0000"/>
          <w:sz w:val="22"/>
          <w:szCs w:val="22"/>
        </w:rPr>
        <w:t xml:space="preserve"> Tener en consideración la diversidad del alumnado y el modelo educativo.</w:t>
      </w:r>
    </w:p>
    <w:p w14:paraId="08D8F479" w14:textId="77777777" w:rsidR="00DF39F4" w:rsidRPr="003F43A7" w:rsidRDefault="00DF39F4" w:rsidP="00DF39F4">
      <w:pPr>
        <w:numPr>
          <w:ilvl w:val="0"/>
          <w:numId w:val="8"/>
        </w:numPr>
        <w:jc w:val="both"/>
        <w:rPr>
          <w:rFonts w:ascii="Calibri" w:hAnsi="Calibri"/>
          <w:color w:val="FF0000"/>
          <w:sz w:val="22"/>
          <w:szCs w:val="22"/>
        </w:rPr>
      </w:pPr>
      <w:r w:rsidRPr="003F43A7">
        <w:rPr>
          <w:rFonts w:ascii="Calibri" w:hAnsi="Calibri"/>
          <w:color w:val="FF0000"/>
          <w:sz w:val="22"/>
          <w:szCs w:val="22"/>
        </w:rPr>
        <w:t xml:space="preserve"> Indicar los mecanismos que se emplean con el fin de controlar la identidad de los estudiantes en los procesos de evaluación.</w:t>
      </w:r>
    </w:p>
    <w:p w14:paraId="06278593" w14:textId="77777777" w:rsidR="00DF39F4" w:rsidRPr="003F43A7" w:rsidRDefault="00DF39F4" w:rsidP="00DF39F4">
      <w:pPr>
        <w:numPr>
          <w:ilvl w:val="0"/>
          <w:numId w:val="8"/>
        </w:numPr>
        <w:jc w:val="both"/>
        <w:rPr>
          <w:rFonts w:ascii="Calibri" w:hAnsi="Calibri"/>
          <w:color w:val="FF0000"/>
          <w:sz w:val="22"/>
          <w:szCs w:val="22"/>
        </w:rPr>
      </w:pPr>
      <w:r w:rsidRPr="003F43A7">
        <w:rPr>
          <w:rFonts w:ascii="Calibri" w:hAnsi="Calibri"/>
          <w:color w:val="FF0000"/>
          <w:sz w:val="22"/>
          <w:szCs w:val="22"/>
        </w:rPr>
        <w:t xml:space="preserve"> Los materiales deben diseñarse </w:t>
      </w:r>
      <w:proofErr w:type="gramStart"/>
      <w:r w:rsidRPr="003F43A7">
        <w:rPr>
          <w:rFonts w:ascii="Calibri" w:hAnsi="Calibri"/>
          <w:color w:val="FF0000"/>
          <w:sz w:val="22"/>
          <w:szCs w:val="22"/>
        </w:rPr>
        <w:t>de acuerdo al</w:t>
      </w:r>
      <w:proofErr w:type="gramEnd"/>
      <w:r w:rsidRPr="003F43A7">
        <w:rPr>
          <w:rFonts w:ascii="Calibri" w:hAnsi="Calibri"/>
          <w:color w:val="FF0000"/>
          <w:sz w:val="22"/>
          <w:szCs w:val="22"/>
        </w:rPr>
        <w:t xml:space="preserve"> modelo pedagógico y deben facilitar el proceso de aprendizaje del alumnado y la consecución de los resultados de aprendizaje. Es importante que estos se revisen con regularidad con el objetivo de reflejar los avances que se vayan produciendo en las materias. La universidad debe declarar que dispone la autorización o la propiedad para el uso de los materiales docentes.</w:t>
      </w:r>
    </w:p>
    <w:p w14:paraId="4573C5BB" w14:textId="77777777" w:rsidR="00DF39F4" w:rsidRPr="00DF39F4" w:rsidRDefault="00DF39F4" w:rsidP="00DF39F4"/>
    <w:p w14:paraId="43A3711B" w14:textId="77777777" w:rsidR="00DF39F4" w:rsidRDefault="00DF39F4" w:rsidP="004D541F">
      <w:pPr>
        <w:pStyle w:val="Ttulo1"/>
        <w:tabs>
          <w:tab w:val="left" w:pos="426"/>
        </w:tabs>
        <w:rPr>
          <w:rFonts w:asciiTheme="minorHAnsi" w:hAnsiTheme="minorHAnsi" w:cs="Times New Roman"/>
          <w:bCs w:val="0"/>
          <w:kern w:val="0"/>
        </w:rPr>
      </w:pPr>
    </w:p>
    <w:p w14:paraId="44B6E333" w14:textId="030A77D2" w:rsidR="004D541F" w:rsidRPr="00B237EE" w:rsidRDefault="004746D9" w:rsidP="004D541F">
      <w:pPr>
        <w:pStyle w:val="Ttulo1"/>
        <w:tabs>
          <w:tab w:val="left" w:pos="426"/>
        </w:tabs>
        <w:rPr>
          <w:rFonts w:asciiTheme="minorHAnsi" w:hAnsiTheme="minorHAnsi"/>
          <w:szCs w:val="28"/>
        </w:rPr>
      </w:pPr>
      <w:r w:rsidRPr="00B237EE">
        <w:rPr>
          <w:rFonts w:asciiTheme="minorHAnsi" w:hAnsiTheme="minorHAnsi" w:cs="Times New Roman"/>
          <w:bCs w:val="0"/>
          <w:kern w:val="0"/>
        </w:rPr>
        <w:t>5</w:t>
      </w:r>
      <w:r w:rsidR="004D541F" w:rsidRPr="00B237EE">
        <w:rPr>
          <w:rFonts w:asciiTheme="minorHAnsi" w:hAnsiTheme="minorHAnsi" w:cs="Times New Roman"/>
          <w:bCs w:val="0"/>
          <w:kern w:val="0"/>
        </w:rPr>
        <w:t xml:space="preserve">. </w:t>
      </w:r>
      <w:r w:rsidR="004D541F" w:rsidRPr="00B237EE">
        <w:rPr>
          <w:rFonts w:asciiTheme="minorHAnsi" w:hAnsiTheme="minorHAnsi"/>
        </w:rPr>
        <w:t>PERSONAL</w:t>
      </w:r>
      <w:r w:rsidR="004D541F" w:rsidRPr="00B237EE">
        <w:rPr>
          <w:rFonts w:asciiTheme="minorHAnsi" w:hAnsiTheme="minorHAnsi"/>
          <w:szCs w:val="28"/>
        </w:rPr>
        <w:t xml:space="preserve"> ACADÉMICO Y DE SOPORTE</w:t>
      </w:r>
      <w:bookmarkEnd w:id="22"/>
    </w:p>
    <w:p w14:paraId="69E7BEFA" w14:textId="77777777" w:rsidR="000F0B92" w:rsidRPr="00484291" w:rsidRDefault="000F0B92" w:rsidP="000F0B92">
      <w:pPr>
        <w:rPr>
          <w:rFonts w:ascii="Calibri" w:hAnsi="Calibri"/>
          <w:color w:val="FF0000"/>
          <w:sz w:val="22"/>
          <w:szCs w:val="22"/>
        </w:rPr>
      </w:pPr>
      <w:bookmarkStart w:id="23" w:name="_Toc498334363"/>
      <w:r w:rsidRPr="00484291">
        <w:rPr>
          <w:rFonts w:ascii="Calibri" w:hAnsi="Calibri"/>
          <w:color w:val="FF0000"/>
          <w:sz w:val="22"/>
          <w:szCs w:val="22"/>
        </w:rPr>
        <w:t>(Consultar +</w:t>
      </w:r>
      <w:proofErr w:type="spellStart"/>
      <w:r w:rsidRPr="00484291">
        <w:rPr>
          <w:rFonts w:ascii="Calibri" w:hAnsi="Calibri"/>
          <w:color w:val="FF0000"/>
          <w:sz w:val="22"/>
          <w:szCs w:val="22"/>
        </w:rPr>
        <w:t>info</w:t>
      </w:r>
      <w:proofErr w:type="spellEnd"/>
      <w:r w:rsidRPr="00484291">
        <w:rPr>
          <w:rFonts w:ascii="Calibri" w:hAnsi="Calibri"/>
          <w:color w:val="FF0000"/>
          <w:sz w:val="22"/>
          <w:szCs w:val="22"/>
        </w:rPr>
        <w:t>: págs. 5</w:t>
      </w:r>
      <w:r>
        <w:rPr>
          <w:rFonts w:ascii="Calibri" w:hAnsi="Calibri"/>
          <w:color w:val="FF0000"/>
          <w:sz w:val="22"/>
          <w:szCs w:val="22"/>
        </w:rPr>
        <w:t>9-62</w:t>
      </w:r>
      <w:r w:rsidRPr="00484291">
        <w:rPr>
          <w:rFonts w:ascii="Calibri" w:hAnsi="Calibri"/>
          <w:color w:val="FF0000"/>
          <w:sz w:val="22"/>
          <w:szCs w:val="22"/>
        </w:rPr>
        <w:t xml:space="preserve"> de la </w:t>
      </w:r>
      <w:hyperlink r:id="rId21" w:history="1">
        <w:r w:rsidRPr="00484291">
          <w:rPr>
            <w:rStyle w:val="Hipervnculo"/>
            <w:rFonts w:ascii="Calibri" w:hAnsi="Calibri"/>
            <w:b/>
            <w:i/>
            <w:color w:val="FF0000"/>
            <w:sz w:val="22"/>
            <w:szCs w:val="22"/>
          </w:rPr>
          <w:t>Guía</w:t>
        </w:r>
      </w:hyperlink>
      <w:r w:rsidRPr="00484291">
        <w:rPr>
          <w:rFonts w:ascii="Calibri" w:hAnsi="Calibri"/>
          <w:color w:val="FF0000"/>
          <w:sz w:val="22"/>
          <w:szCs w:val="22"/>
        </w:rPr>
        <w:t xml:space="preserve"> AQU)</w:t>
      </w:r>
    </w:p>
    <w:p w14:paraId="1787C4BF" w14:textId="6971C7AF" w:rsidR="004D541F" w:rsidRPr="00B237EE" w:rsidRDefault="004746D9" w:rsidP="004D541F">
      <w:pPr>
        <w:pStyle w:val="Ttulo2"/>
        <w:rPr>
          <w:rFonts w:asciiTheme="minorHAnsi" w:hAnsiTheme="minorHAnsi"/>
          <w:i w:val="0"/>
          <w:sz w:val="22"/>
          <w:szCs w:val="22"/>
        </w:rPr>
      </w:pPr>
      <w:r w:rsidRPr="00B237EE">
        <w:rPr>
          <w:rFonts w:asciiTheme="minorHAnsi" w:hAnsiTheme="minorHAnsi"/>
          <w:i w:val="0"/>
          <w:sz w:val="22"/>
          <w:szCs w:val="22"/>
        </w:rPr>
        <w:t>5</w:t>
      </w:r>
      <w:r w:rsidR="004D541F" w:rsidRPr="00B237EE">
        <w:rPr>
          <w:rFonts w:asciiTheme="minorHAnsi" w:hAnsiTheme="minorHAnsi"/>
          <w:i w:val="0"/>
          <w:sz w:val="22"/>
          <w:szCs w:val="22"/>
        </w:rPr>
        <w:t>.1. Personal de soporte a la docencia</w:t>
      </w:r>
      <w:bookmarkEnd w:id="23"/>
    </w:p>
    <w:p w14:paraId="4E9384C4" w14:textId="77777777" w:rsidR="004D541F" w:rsidRPr="00B237EE" w:rsidRDefault="004D541F" w:rsidP="004D541F">
      <w:pPr>
        <w:pStyle w:val="EPIGRAFEMEMORIAMEDIANO"/>
        <w:rPr>
          <w:rFonts w:asciiTheme="minorHAnsi" w:hAnsiTheme="minorHAnsi"/>
          <w:color w:val="auto"/>
        </w:rPr>
      </w:pPr>
    </w:p>
    <w:p w14:paraId="0C592195" w14:textId="77777777" w:rsidR="004D541F" w:rsidRPr="00B237EE" w:rsidRDefault="004D541F" w:rsidP="004D541F">
      <w:pPr>
        <w:pStyle w:val="EPIGRAFEMEMORIAMEDIANO"/>
        <w:rPr>
          <w:rFonts w:asciiTheme="minorHAnsi" w:hAnsiTheme="minorHAnsi"/>
          <w:color w:val="FF0000"/>
        </w:rPr>
      </w:pPr>
      <w:r w:rsidRPr="00B237EE">
        <w:rPr>
          <w:rFonts w:asciiTheme="minorHAnsi" w:hAnsiTheme="minorHAnsi"/>
          <w:color w:val="auto"/>
        </w:rPr>
        <w:t xml:space="preserve">Personal de administración y servicios </w:t>
      </w:r>
      <w:r w:rsidRPr="00B237EE">
        <w:rPr>
          <w:rFonts w:asciiTheme="minorHAnsi" w:hAnsiTheme="minorHAnsi"/>
          <w:color w:val="FF0000"/>
        </w:rPr>
        <w:t>(ver ejemplo)</w:t>
      </w:r>
    </w:p>
    <w:p w14:paraId="526A0474" w14:textId="77777777" w:rsidR="004D541F" w:rsidRPr="00B237EE" w:rsidRDefault="004D541F" w:rsidP="004D541F">
      <w:pPr>
        <w:pStyle w:val="EPIGRAFEMEMORIAMEDIANO"/>
        <w:rPr>
          <w:rFonts w:asciiTheme="minorHAnsi" w:hAnsiTheme="minorHAnsi"/>
          <w:color w:val="auto"/>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180"/>
        <w:gridCol w:w="2180"/>
        <w:gridCol w:w="2180"/>
      </w:tblGrid>
      <w:tr w:rsidR="004D541F" w:rsidRPr="00B237EE" w14:paraId="707186AF" w14:textId="77777777" w:rsidTr="00850B36">
        <w:tc>
          <w:tcPr>
            <w:tcW w:w="1207" w:type="pct"/>
            <w:shd w:val="clear" w:color="auto" w:fill="F2F2F2"/>
            <w:vAlign w:val="center"/>
          </w:tcPr>
          <w:p w14:paraId="4839C03D" w14:textId="77777777" w:rsidR="004D541F" w:rsidRPr="00B237EE" w:rsidRDefault="004D541F" w:rsidP="00850B36">
            <w:pPr>
              <w:pStyle w:val="EPIGRAFEMEMORIAMEDIANO"/>
              <w:jc w:val="center"/>
              <w:rPr>
                <w:rFonts w:asciiTheme="minorHAnsi" w:hAnsiTheme="minorHAnsi"/>
                <w:color w:val="auto"/>
                <w:sz w:val="16"/>
                <w:szCs w:val="16"/>
              </w:rPr>
            </w:pPr>
            <w:r w:rsidRPr="00B237EE">
              <w:rPr>
                <w:rFonts w:asciiTheme="minorHAnsi" w:hAnsiTheme="minorHAnsi"/>
                <w:color w:val="auto"/>
                <w:sz w:val="16"/>
                <w:szCs w:val="16"/>
              </w:rPr>
              <w:t>Ámbito/servicio</w:t>
            </w:r>
          </w:p>
        </w:tc>
        <w:tc>
          <w:tcPr>
            <w:tcW w:w="1264" w:type="pct"/>
            <w:shd w:val="clear" w:color="auto" w:fill="F2F2F2"/>
            <w:vAlign w:val="center"/>
          </w:tcPr>
          <w:p w14:paraId="6A90C5CA" w14:textId="77777777" w:rsidR="004D541F" w:rsidRPr="00B237EE" w:rsidRDefault="004D541F" w:rsidP="00850B36">
            <w:pPr>
              <w:pStyle w:val="EPIGRAFEMEMORIAMEDIANO"/>
              <w:jc w:val="left"/>
              <w:rPr>
                <w:rFonts w:asciiTheme="minorHAnsi" w:hAnsiTheme="minorHAnsi"/>
                <w:color w:val="auto"/>
                <w:sz w:val="16"/>
                <w:szCs w:val="16"/>
              </w:rPr>
            </w:pPr>
            <w:r w:rsidRPr="00B237EE">
              <w:rPr>
                <w:rFonts w:asciiTheme="minorHAnsi" w:hAnsiTheme="minorHAnsi"/>
                <w:color w:val="auto"/>
                <w:sz w:val="16"/>
                <w:szCs w:val="16"/>
              </w:rPr>
              <w:t>Categoría contractual</w:t>
            </w:r>
          </w:p>
        </w:tc>
        <w:tc>
          <w:tcPr>
            <w:tcW w:w="1264" w:type="pct"/>
            <w:shd w:val="clear" w:color="auto" w:fill="F2F2F2"/>
            <w:vAlign w:val="center"/>
          </w:tcPr>
          <w:p w14:paraId="4F00CA39" w14:textId="77777777" w:rsidR="004D541F" w:rsidRPr="00B237EE" w:rsidRDefault="004D541F" w:rsidP="00850B36">
            <w:pPr>
              <w:pStyle w:val="EPIGRAFEMEMORIAMEDIANO"/>
              <w:jc w:val="left"/>
              <w:rPr>
                <w:rFonts w:asciiTheme="minorHAnsi" w:hAnsiTheme="minorHAnsi"/>
                <w:color w:val="auto"/>
                <w:sz w:val="16"/>
                <w:szCs w:val="16"/>
              </w:rPr>
            </w:pPr>
            <w:r w:rsidRPr="00B237EE">
              <w:rPr>
                <w:rFonts w:asciiTheme="minorHAnsi" w:hAnsiTheme="minorHAnsi"/>
                <w:color w:val="auto"/>
                <w:sz w:val="16"/>
                <w:szCs w:val="16"/>
              </w:rPr>
              <w:t>Experiencia profesional</w:t>
            </w:r>
          </w:p>
        </w:tc>
        <w:tc>
          <w:tcPr>
            <w:tcW w:w="1264" w:type="pct"/>
            <w:shd w:val="clear" w:color="auto" w:fill="F2F2F2"/>
            <w:vAlign w:val="center"/>
          </w:tcPr>
          <w:p w14:paraId="6C5ABF80" w14:textId="77777777" w:rsidR="004D541F" w:rsidRPr="00B237EE" w:rsidRDefault="004D541F" w:rsidP="00850B36">
            <w:pPr>
              <w:pStyle w:val="EPIGRAFEMEMORIAMEDIANO"/>
              <w:jc w:val="left"/>
              <w:rPr>
                <w:rFonts w:asciiTheme="minorHAnsi" w:hAnsiTheme="minorHAnsi"/>
                <w:color w:val="auto"/>
                <w:sz w:val="16"/>
                <w:szCs w:val="16"/>
              </w:rPr>
            </w:pPr>
            <w:r w:rsidRPr="00B237EE">
              <w:rPr>
                <w:rFonts w:asciiTheme="minorHAnsi" w:hAnsiTheme="minorHAnsi"/>
                <w:color w:val="auto"/>
                <w:sz w:val="16"/>
                <w:szCs w:val="16"/>
              </w:rPr>
              <w:t>Funciones del ámbito/servicio relacionadas con la titulación</w:t>
            </w:r>
          </w:p>
        </w:tc>
      </w:tr>
      <w:tr w:rsidR="004D541F" w:rsidRPr="00B237EE" w14:paraId="55AA9CAE" w14:textId="77777777" w:rsidTr="00850B36">
        <w:trPr>
          <w:trHeight w:val="410"/>
        </w:trPr>
        <w:tc>
          <w:tcPr>
            <w:tcW w:w="1207" w:type="pct"/>
          </w:tcPr>
          <w:p w14:paraId="4E48EB13" w14:textId="77777777" w:rsidR="004D541F" w:rsidRPr="00B237EE" w:rsidRDefault="004D541F" w:rsidP="00850B36">
            <w:pPr>
              <w:autoSpaceDE w:val="0"/>
              <w:autoSpaceDN w:val="0"/>
              <w:adjustRightInd w:val="0"/>
              <w:rPr>
                <w:rFonts w:asciiTheme="minorHAnsi" w:hAnsiTheme="minorHAnsi" w:cs="Arial"/>
                <w:bCs/>
                <w:color w:val="FF0000"/>
                <w:sz w:val="16"/>
                <w:szCs w:val="16"/>
              </w:rPr>
            </w:pPr>
            <w:r w:rsidRPr="00B237EE">
              <w:rPr>
                <w:rFonts w:asciiTheme="minorHAnsi" w:hAnsiTheme="minorHAnsi" w:cs="Arial"/>
                <w:bCs/>
                <w:color w:val="FF0000"/>
                <w:sz w:val="16"/>
                <w:szCs w:val="16"/>
              </w:rPr>
              <w:t>Servicio de Informática y Multimedia</w:t>
            </w:r>
          </w:p>
        </w:tc>
        <w:tc>
          <w:tcPr>
            <w:tcW w:w="1264" w:type="pct"/>
          </w:tcPr>
          <w:p w14:paraId="5E6F0959" w14:textId="77777777" w:rsidR="004D541F" w:rsidRPr="00B237EE" w:rsidRDefault="004D541F" w:rsidP="00850B36">
            <w:pPr>
              <w:rPr>
                <w:rFonts w:asciiTheme="minorHAnsi" w:hAnsiTheme="minorHAnsi" w:cs="Arial"/>
                <w:color w:val="FF0000"/>
                <w:sz w:val="16"/>
                <w:szCs w:val="16"/>
              </w:rPr>
            </w:pPr>
            <w:r w:rsidRPr="00B237EE">
              <w:rPr>
                <w:rFonts w:asciiTheme="minorHAnsi" w:hAnsiTheme="minorHAnsi" w:cs="Arial"/>
                <w:color w:val="FF0000"/>
                <w:sz w:val="16"/>
                <w:szCs w:val="16"/>
              </w:rPr>
              <w:t>1 Técnica responsable</w:t>
            </w:r>
          </w:p>
          <w:p w14:paraId="64C6862E" w14:textId="77777777" w:rsidR="004D541F" w:rsidRPr="00B237EE" w:rsidRDefault="004D541F" w:rsidP="00850B36">
            <w:pPr>
              <w:rPr>
                <w:rFonts w:asciiTheme="minorHAnsi" w:hAnsiTheme="minorHAnsi" w:cs="Arial"/>
                <w:color w:val="FF0000"/>
                <w:sz w:val="16"/>
                <w:szCs w:val="16"/>
              </w:rPr>
            </w:pPr>
            <w:r w:rsidRPr="00B237EE">
              <w:rPr>
                <w:rFonts w:asciiTheme="minorHAnsi" w:hAnsiTheme="minorHAnsi" w:cs="Arial"/>
                <w:color w:val="FF0000"/>
                <w:sz w:val="16"/>
                <w:szCs w:val="16"/>
              </w:rPr>
              <w:t>(Laboral LG1K)</w:t>
            </w:r>
          </w:p>
          <w:p w14:paraId="2F166D4D" w14:textId="77777777" w:rsidR="004D541F" w:rsidRPr="00B237EE" w:rsidRDefault="004D541F" w:rsidP="00850B36">
            <w:pPr>
              <w:rPr>
                <w:rFonts w:asciiTheme="minorHAnsi" w:hAnsiTheme="minorHAnsi" w:cs="Arial"/>
                <w:color w:val="FF0000"/>
                <w:sz w:val="16"/>
                <w:szCs w:val="16"/>
              </w:rPr>
            </w:pPr>
            <w:r w:rsidRPr="00B237EE">
              <w:rPr>
                <w:rFonts w:asciiTheme="minorHAnsi" w:hAnsiTheme="minorHAnsi" w:cs="Arial"/>
                <w:color w:val="FF0000"/>
                <w:sz w:val="16"/>
                <w:szCs w:val="16"/>
              </w:rPr>
              <w:t>6 técnicos/as especialistas</w:t>
            </w:r>
          </w:p>
          <w:p w14:paraId="0A6BED9B" w14:textId="77777777" w:rsidR="004D541F" w:rsidRPr="00B237EE" w:rsidRDefault="004D541F" w:rsidP="00850B36">
            <w:pPr>
              <w:autoSpaceDE w:val="0"/>
              <w:autoSpaceDN w:val="0"/>
              <w:adjustRightInd w:val="0"/>
              <w:rPr>
                <w:rFonts w:asciiTheme="minorHAnsi" w:hAnsiTheme="minorHAnsi" w:cs="Arial"/>
                <w:bCs/>
                <w:color w:val="000000"/>
                <w:sz w:val="16"/>
                <w:szCs w:val="16"/>
                <w:lang w:val="en-US"/>
              </w:rPr>
            </w:pPr>
            <w:r w:rsidRPr="00B237EE">
              <w:rPr>
                <w:rFonts w:asciiTheme="minorHAnsi" w:hAnsiTheme="minorHAnsi" w:cs="Arial"/>
                <w:color w:val="FF0000"/>
                <w:sz w:val="16"/>
                <w:szCs w:val="16"/>
                <w:lang w:val="en-US"/>
              </w:rPr>
              <w:t>(4 Laboral LG2N i 2 Laboral LG3L)</w:t>
            </w:r>
          </w:p>
        </w:tc>
        <w:tc>
          <w:tcPr>
            <w:tcW w:w="1264" w:type="pct"/>
          </w:tcPr>
          <w:p w14:paraId="6987037C" w14:textId="77777777" w:rsidR="004D541F" w:rsidRPr="00B237EE" w:rsidRDefault="004D541F" w:rsidP="00850B36">
            <w:pPr>
              <w:rPr>
                <w:rFonts w:asciiTheme="minorHAnsi" w:hAnsiTheme="minorHAnsi" w:cs="Arial"/>
                <w:color w:val="FF0000"/>
                <w:sz w:val="16"/>
                <w:szCs w:val="16"/>
              </w:rPr>
            </w:pPr>
            <w:r w:rsidRPr="00B237EE">
              <w:rPr>
                <w:rFonts w:asciiTheme="minorHAnsi" w:hAnsiTheme="minorHAnsi" w:cs="Arial"/>
                <w:color w:val="FF0000"/>
                <w:sz w:val="16"/>
                <w:szCs w:val="16"/>
              </w:rPr>
              <w:t>Más de 10 años de experiencia en la Universidad, tanto en el ámbito de informática como en servicios audiovisuales</w:t>
            </w:r>
          </w:p>
        </w:tc>
        <w:tc>
          <w:tcPr>
            <w:tcW w:w="1264" w:type="pct"/>
          </w:tcPr>
          <w:p w14:paraId="7B9DA461" w14:textId="77777777" w:rsidR="004D541F" w:rsidRPr="00B237EE" w:rsidRDefault="004D541F" w:rsidP="00850B36">
            <w:pPr>
              <w:rPr>
                <w:rFonts w:asciiTheme="minorHAnsi" w:hAnsiTheme="minorHAnsi" w:cs="Arial"/>
                <w:color w:val="FF0000"/>
                <w:sz w:val="16"/>
                <w:szCs w:val="16"/>
              </w:rPr>
            </w:pPr>
            <w:r w:rsidRPr="00B237EE">
              <w:rPr>
                <w:rFonts w:asciiTheme="minorHAnsi" w:hAnsiTheme="minorHAnsi" w:cs="Arial"/>
                <w:color w:val="FF0000"/>
                <w:sz w:val="16"/>
                <w:szCs w:val="16"/>
              </w:rPr>
              <w:t>Atención al mantenimiento del hardware y software de las aulas de teoría, aulas de informática, seminarios y despachos del personal docente e investigador y del PAS de las Facultades de Ciencias y de Biociencias</w:t>
            </w:r>
          </w:p>
          <w:p w14:paraId="69B81280" w14:textId="77777777" w:rsidR="004D541F" w:rsidRPr="00B237EE" w:rsidRDefault="004D541F" w:rsidP="00850B36">
            <w:pPr>
              <w:rPr>
                <w:rFonts w:asciiTheme="minorHAnsi" w:hAnsiTheme="minorHAnsi" w:cs="Arial"/>
                <w:color w:val="FF0000"/>
                <w:sz w:val="16"/>
                <w:szCs w:val="16"/>
              </w:rPr>
            </w:pPr>
          </w:p>
        </w:tc>
      </w:tr>
      <w:tr w:rsidR="004D541F" w:rsidRPr="00B237EE" w14:paraId="5AC754B5" w14:textId="77777777" w:rsidTr="00850B36">
        <w:tc>
          <w:tcPr>
            <w:tcW w:w="1207" w:type="pct"/>
          </w:tcPr>
          <w:p w14:paraId="0D49936F" w14:textId="77777777" w:rsidR="004D541F" w:rsidRPr="00B237EE" w:rsidRDefault="004D541F" w:rsidP="00850B36">
            <w:pPr>
              <w:autoSpaceDE w:val="0"/>
              <w:autoSpaceDN w:val="0"/>
              <w:adjustRightInd w:val="0"/>
              <w:rPr>
                <w:rFonts w:asciiTheme="minorHAnsi" w:hAnsiTheme="minorHAnsi" w:cs="Arial"/>
                <w:bCs/>
                <w:color w:val="FF0000"/>
                <w:sz w:val="16"/>
                <w:szCs w:val="16"/>
              </w:rPr>
            </w:pPr>
            <w:r w:rsidRPr="00B237EE">
              <w:rPr>
                <w:rFonts w:asciiTheme="minorHAnsi" w:hAnsiTheme="minorHAnsi" w:cs="Arial"/>
                <w:bCs/>
                <w:color w:val="FF0000"/>
                <w:sz w:val="16"/>
                <w:szCs w:val="16"/>
              </w:rPr>
              <w:t>Administración del Centro</w:t>
            </w:r>
          </w:p>
          <w:p w14:paraId="5AA9C318" w14:textId="77777777" w:rsidR="004D541F" w:rsidRPr="00B237EE" w:rsidRDefault="004D541F" w:rsidP="00850B36">
            <w:pPr>
              <w:autoSpaceDE w:val="0"/>
              <w:autoSpaceDN w:val="0"/>
              <w:adjustRightInd w:val="0"/>
              <w:rPr>
                <w:rFonts w:asciiTheme="minorHAnsi" w:hAnsiTheme="minorHAnsi" w:cs="Arial"/>
                <w:bCs/>
                <w:color w:val="FF0000"/>
                <w:sz w:val="16"/>
                <w:szCs w:val="16"/>
              </w:rPr>
            </w:pPr>
            <w:r w:rsidRPr="00B237EE">
              <w:rPr>
                <w:rFonts w:asciiTheme="minorHAnsi" w:hAnsiTheme="minorHAnsi" w:cs="Arial"/>
                <w:bCs/>
                <w:color w:val="FF0000"/>
                <w:sz w:val="16"/>
                <w:szCs w:val="16"/>
              </w:rPr>
              <w:t>Gestión Académica</w:t>
            </w:r>
          </w:p>
          <w:p w14:paraId="3DAE4B48" w14:textId="77777777" w:rsidR="004D541F" w:rsidRPr="00B237EE" w:rsidRDefault="004D541F" w:rsidP="00850B36">
            <w:pPr>
              <w:autoSpaceDE w:val="0"/>
              <w:autoSpaceDN w:val="0"/>
              <w:adjustRightInd w:val="0"/>
              <w:rPr>
                <w:rFonts w:asciiTheme="minorHAnsi" w:hAnsiTheme="minorHAnsi" w:cs="Arial"/>
                <w:bCs/>
                <w:color w:val="FF0000"/>
                <w:sz w:val="16"/>
                <w:szCs w:val="16"/>
              </w:rPr>
            </w:pPr>
            <w:r w:rsidRPr="00B237EE">
              <w:rPr>
                <w:rFonts w:asciiTheme="minorHAnsi" w:hAnsiTheme="minorHAnsi" w:cs="Arial"/>
                <w:bCs/>
                <w:color w:val="FF0000"/>
                <w:sz w:val="16"/>
                <w:szCs w:val="16"/>
              </w:rPr>
              <w:t>Gestión Económica</w:t>
            </w:r>
          </w:p>
        </w:tc>
        <w:tc>
          <w:tcPr>
            <w:tcW w:w="1264" w:type="pct"/>
          </w:tcPr>
          <w:p w14:paraId="628AE1A5" w14:textId="77777777" w:rsidR="004D541F" w:rsidRPr="00B237EE" w:rsidRDefault="004D541F" w:rsidP="00850B36">
            <w:pPr>
              <w:rPr>
                <w:rFonts w:asciiTheme="minorHAnsi" w:hAnsiTheme="minorHAnsi" w:cs="Arial"/>
                <w:color w:val="FF0000"/>
                <w:sz w:val="16"/>
                <w:szCs w:val="16"/>
              </w:rPr>
            </w:pPr>
            <w:r w:rsidRPr="00B237EE">
              <w:rPr>
                <w:rFonts w:asciiTheme="minorHAnsi" w:hAnsiTheme="minorHAnsi" w:cs="Arial"/>
                <w:color w:val="FF0000"/>
                <w:sz w:val="16"/>
                <w:szCs w:val="16"/>
              </w:rPr>
              <w:t>1 Administradora</w:t>
            </w:r>
          </w:p>
          <w:p w14:paraId="04FF64A4" w14:textId="77777777" w:rsidR="004D541F" w:rsidRPr="00B237EE" w:rsidRDefault="004D541F" w:rsidP="00850B36">
            <w:pPr>
              <w:rPr>
                <w:rFonts w:asciiTheme="minorHAnsi" w:hAnsiTheme="minorHAnsi" w:cs="Arial"/>
                <w:color w:val="FF0000"/>
                <w:sz w:val="16"/>
                <w:szCs w:val="16"/>
              </w:rPr>
            </w:pPr>
            <w:r w:rsidRPr="00B237EE">
              <w:rPr>
                <w:rFonts w:asciiTheme="minorHAnsi" w:hAnsiTheme="minorHAnsi" w:cs="Arial"/>
                <w:color w:val="FF0000"/>
                <w:sz w:val="16"/>
                <w:szCs w:val="16"/>
              </w:rPr>
              <w:t>(Laboral LG1A)</w:t>
            </w:r>
          </w:p>
          <w:p w14:paraId="54C4980E" w14:textId="77777777" w:rsidR="004D541F" w:rsidRPr="00B237EE" w:rsidRDefault="004D541F" w:rsidP="00850B36">
            <w:pPr>
              <w:rPr>
                <w:rFonts w:asciiTheme="minorHAnsi" w:hAnsiTheme="minorHAnsi" w:cs="Arial"/>
                <w:color w:val="FF0000"/>
                <w:sz w:val="16"/>
                <w:szCs w:val="16"/>
              </w:rPr>
            </w:pPr>
            <w:r w:rsidRPr="00B237EE">
              <w:rPr>
                <w:rFonts w:asciiTheme="minorHAnsi" w:hAnsiTheme="minorHAnsi" w:cs="Arial"/>
                <w:color w:val="FF0000"/>
                <w:sz w:val="16"/>
                <w:szCs w:val="16"/>
              </w:rPr>
              <w:t>2 Secretarias de Dirección (Funcionarias C1.22)</w:t>
            </w:r>
          </w:p>
          <w:p w14:paraId="150A3EEF" w14:textId="77777777" w:rsidR="004D541F" w:rsidRPr="00B237EE" w:rsidRDefault="004D541F" w:rsidP="00850B36">
            <w:pPr>
              <w:rPr>
                <w:rFonts w:asciiTheme="minorHAnsi" w:hAnsiTheme="minorHAnsi" w:cs="Arial"/>
                <w:color w:val="FF0000"/>
                <w:sz w:val="16"/>
                <w:szCs w:val="16"/>
              </w:rPr>
            </w:pPr>
            <w:r w:rsidRPr="00B237EE">
              <w:rPr>
                <w:rFonts w:asciiTheme="minorHAnsi" w:hAnsiTheme="minorHAnsi" w:cs="Arial"/>
                <w:color w:val="FF0000"/>
                <w:sz w:val="16"/>
                <w:szCs w:val="16"/>
              </w:rPr>
              <w:t>1 Persona de soporte administrativo</w:t>
            </w:r>
          </w:p>
          <w:p w14:paraId="451D153D" w14:textId="77777777" w:rsidR="004D541F" w:rsidRPr="00B237EE" w:rsidRDefault="004D541F" w:rsidP="00850B36">
            <w:pPr>
              <w:autoSpaceDE w:val="0"/>
              <w:autoSpaceDN w:val="0"/>
              <w:adjustRightInd w:val="0"/>
              <w:rPr>
                <w:rFonts w:asciiTheme="minorHAnsi" w:hAnsiTheme="minorHAnsi" w:cs="Arial"/>
                <w:bCs/>
                <w:color w:val="000000"/>
                <w:sz w:val="16"/>
                <w:szCs w:val="16"/>
              </w:rPr>
            </w:pPr>
            <w:r w:rsidRPr="00B237EE">
              <w:rPr>
                <w:rFonts w:asciiTheme="minorHAnsi" w:hAnsiTheme="minorHAnsi" w:cs="Arial"/>
                <w:color w:val="FF0000"/>
                <w:sz w:val="16"/>
                <w:szCs w:val="16"/>
              </w:rPr>
              <w:t>(Funcionaria C1.16)</w:t>
            </w:r>
          </w:p>
        </w:tc>
        <w:tc>
          <w:tcPr>
            <w:tcW w:w="1264" w:type="pct"/>
          </w:tcPr>
          <w:p w14:paraId="07C4AAC4" w14:textId="77777777" w:rsidR="004D541F" w:rsidRPr="00B237EE" w:rsidRDefault="004D541F" w:rsidP="00850B36">
            <w:pPr>
              <w:rPr>
                <w:rFonts w:asciiTheme="minorHAnsi" w:hAnsiTheme="minorHAnsi" w:cs="Arial"/>
                <w:color w:val="FF0000"/>
                <w:sz w:val="16"/>
                <w:szCs w:val="16"/>
              </w:rPr>
            </w:pPr>
            <w:r w:rsidRPr="00B237EE">
              <w:rPr>
                <w:rFonts w:asciiTheme="minorHAnsi" w:hAnsiTheme="minorHAnsi" w:cs="Arial"/>
                <w:color w:val="FF0000"/>
                <w:sz w:val="16"/>
                <w:szCs w:val="16"/>
              </w:rPr>
              <w:t>Entre 9 y 28 años de experiencia en la Universidad</w:t>
            </w:r>
          </w:p>
        </w:tc>
        <w:tc>
          <w:tcPr>
            <w:tcW w:w="1264" w:type="pct"/>
          </w:tcPr>
          <w:p w14:paraId="1ED7E05F" w14:textId="77777777" w:rsidR="004D541F" w:rsidRPr="00B237EE" w:rsidRDefault="004D541F" w:rsidP="00850B36">
            <w:pPr>
              <w:rPr>
                <w:rFonts w:asciiTheme="minorHAnsi" w:hAnsiTheme="minorHAnsi" w:cs="Arial"/>
                <w:color w:val="FF0000"/>
                <w:sz w:val="16"/>
                <w:szCs w:val="16"/>
              </w:rPr>
            </w:pPr>
            <w:r w:rsidRPr="00B237EE">
              <w:rPr>
                <w:rFonts w:asciiTheme="minorHAnsi" w:hAnsiTheme="minorHAnsi" w:cs="Arial"/>
                <w:color w:val="FF0000"/>
                <w:sz w:val="16"/>
                <w:szCs w:val="16"/>
              </w:rPr>
              <w:t>Soporte al equipo de decanato, gestión de instalaciones, de los recursos humanos y control presupuestario, atención a los usuarios de la comunidad universitaria, soporte a proyectos estratégicos de la Facultad y prevención de riesgos</w:t>
            </w:r>
          </w:p>
        </w:tc>
      </w:tr>
      <w:tr w:rsidR="004D541F" w:rsidRPr="00B237EE" w14:paraId="32BF457C" w14:textId="77777777" w:rsidTr="00850B36">
        <w:tc>
          <w:tcPr>
            <w:tcW w:w="1207" w:type="pct"/>
          </w:tcPr>
          <w:p w14:paraId="2C098670" w14:textId="77777777" w:rsidR="004D541F" w:rsidRPr="00B237EE" w:rsidRDefault="004D541F" w:rsidP="00850B36">
            <w:pPr>
              <w:autoSpaceDE w:val="0"/>
              <w:autoSpaceDN w:val="0"/>
              <w:adjustRightInd w:val="0"/>
              <w:rPr>
                <w:rFonts w:asciiTheme="minorHAnsi" w:hAnsiTheme="minorHAnsi" w:cs="Arial"/>
                <w:bCs/>
                <w:color w:val="FF0000"/>
                <w:sz w:val="16"/>
                <w:szCs w:val="16"/>
              </w:rPr>
            </w:pPr>
            <w:r w:rsidRPr="00B237EE">
              <w:rPr>
                <w:rFonts w:asciiTheme="minorHAnsi" w:hAnsiTheme="minorHAnsi" w:cs="Arial"/>
                <w:bCs/>
                <w:color w:val="FF0000"/>
                <w:sz w:val="16"/>
                <w:szCs w:val="16"/>
              </w:rPr>
              <w:t>…</w:t>
            </w:r>
          </w:p>
        </w:tc>
        <w:tc>
          <w:tcPr>
            <w:tcW w:w="1264" w:type="pct"/>
          </w:tcPr>
          <w:p w14:paraId="047732A2" w14:textId="77777777" w:rsidR="004D541F" w:rsidRPr="00B237EE" w:rsidRDefault="004D541F" w:rsidP="00850B36">
            <w:pPr>
              <w:autoSpaceDE w:val="0"/>
              <w:autoSpaceDN w:val="0"/>
              <w:adjustRightInd w:val="0"/>
              <w:rPr>
                <w:rFonts w:asciiTheme="minorHAnsi" w:hAnsiTheme="minorHAnsi" w:cs="Arial"/>
                <w:bCs/>
                <w:color w:val="000000"/>
                <w:sz w:val="16"/>
                <w:szCs w:val="16"/>
              </w:rPr>
            </w:pPr>
          </w:p>
        </w:tc>
        <w:tc>
          <w:tcPr>
            <w:tcW w:w="1264" w:type="pct"/>
          </w:tcPr>
          <w:p w14:paraId="6BDE3050" w14:textId="77777777" w:rsidR="004D541F" w:rsidRPr="00B237EE" w:rsidRDefault="004D541F" w:rsidP="00850B36">
            <w:pPr>
              <w:autoSpaceDE w:val="0"/>
              <w:autoSpaceDN w:val="0"/>
              <w:adjustRightInd w:val="0"/>
              <w:rPr>
                <w:rFonts w:asciiTheme="minorHAnsi" w:hAnsiTheme="minorHAnsi" w:cs="Arial"/>
                <w:bCs/>
                <w:color w:val="000000"/>
                <w:sz w:val="16"/>
                <w:szCs w:val="16"/>
              </w:rPr>
            </w:pPr>
          </w:p>
        </w:tc>
        <w:tc>
          <w:tcPr>
            <w:tcW w:w="1264" w:type="pct"/>
          </w:tcPr>
          <w:p w14:paraId="45F0677F" w14:textId="77777777" w:rsidR="004D541F" w:rsidRPr="00B237EE" w:rsidRDefault="004D541F" w:rsidP="00850B36">
            <w:pPr>
              <w:autoSpaceDE w:val="0"/>
              <w:autoSpaceDN w:val="0"/>
              <w:adjustRightInd w:val="0"/>
              <w:rPr>
                <w:rFonts w:asciiTheme="minorHAnsi" w:hAnsiTheme="minorHAnsi" w:cs="Arial"/>
                <w:bCs/>
                <w:color w:val="000000"/>
                <w:sz w:val="16"/>
                <w:szCs w:val="16"/>
              </w:rPr>
            </w:pPr>
          </w:p>
        </w:tc>
      </w:tr>
    </w:tbl>
    <w:p w14:paraId="6ED9716C" w14:textId="0A43B35E" w:rsidR="004D541F" w:rsidRDefault="004D541F" w:rsidP="004D541F">
      <w:pPr>
        <w:pStyle w:val="EPIGRAFEMEMORIAMEDIANO"/>
        <w:rPr>
          <w:rFonts w:asciiTheme="minorHAnsi" w:hAnsiTheme="minorHAnsi"/>
          <w:b w:val="0"/>
          <w:color w:val="auto"/>
          <w:sz w:val="16"/>
          <w:szCs w:val="16"/>
          <w:lang w:val="ca-ES"/>
        </w:rPr>
      </w:pPr>
    </w:p>
    <w:p w14:paraId="6244D63E" w14:textId="05DBF21A" w:rsidR="00DF39F4" w:rsidRDefault="00DF39F4" w:rsidP="004D541F">
      <w:pPr>
        <w:pStyle w:val="EPIGRAFEMEMORIAMEDIANO"/>
        <w:rPr>
          <w:rFonts w:asciiTheme="minorHAnsi" w:hAnsiTheme="minorHAnsi"/>
          <w:b w:val="0"/>
          <w:color w:val="auto"/>
          <w:sz w:val="16"/>
          <w:szCs w:val="16"/>
          <w:lang w:val="ca-ES"/>
        </w:rPr>
      </w:pPr>
    </w:p>
    <w:p w14:paraId="26904191" w14:textId="77777777" w:rsidR="00DF39F4" w:rsidRPr="00BD3466" w:rsidRDefault="00DF39F4" w:rsidP="00DF39F4">
      <w:pPr>
        <w:pStyle w:val="EPIGRAFEMEMORIAMEDIANO"/>
        <w:rPr>
          <w:rFonts w:ascii="Calibri" w:hAnsi="Calibri"/>
          <w:b w:val="0"/>
          <w:color w:val="FF0000"/>
          <w:lang w:val="ca-ES"/>
        </w:rPr>
      </w:pPr>
      <w:r w:rsidRPr="003F43A7">
        <w:rPr>
          <w:rFonts w:ascii="Calibri" w:hAnsi="Calibri"/>
          <w:b w:val="0"/>
          <w:color w:val="FF0000"/>
          <w:lang w:val="ca-ES"/>
        </w:rPr>
        <w:t xml:space="preserve">Para las </w:t>
      </w:r>
      <w:proofErr w:type="spellStart"/>
      <w:r w:rsidRPr="003F43A7">
        <w:rPr>
          <w:rFonts w:ascii="Calibri" w:hAnsi="Calibri"/>
          <w:b w:val="0"/>
          <w:color w:val="FF0000"/>
          <w:lang w:val="ca-ES"/>
        </w:rPr>
        <w:t>modalidades</w:t>
      </w:r>
      <w:proofErr w:type="spellEnd"/>
      <w:r w:rsidRPr="003F43A7">
        <w:rPr>
          <w:rFonts w:ascii="Calibri" w:hAnsi="Calibri"/>
          <w:b w:val="0"/>
          <w:color w:val="FF0000"/>
          <w:lang w:val="ca-ES"/>
        </w:rPr>
        <w:t xml:space="preserve"> </w:t>
      </w:r>
      <w:proofErr w:type="spellStart"/>
      <w:r w:rsidRPr="003F43A7">
        <w:rPr>
          <w:rFonts w:ascii="Calibri" w:hAnsi="Calibri"/>
          <w:b w:val="0"/>
          <w:color w:val="FF0000"/>
          <w:lang w:val="ca-ES"/>
        </w:rPr>
        <w:t>semipresencial</w:t>
      </w:r>
      <w:proofErr w:type="spellEnd"/>
      <w:r w:rsidRPr="003F43A7">
        <w:rPr>
          <w:rFonts w:ascii="Calibri" w:hAnsi="Calibri"/>
          <w:b w:val="0"/>
          <w:color w:val="FF0000"/>
          <w:lang w:val="ca-ES"/>
        </w:rPr>
        <w:t xml:space="preserve"> o  online, se </w:t>
      </w:r>
      <w:proofErr w:type="spellStart"/>
      <w:r w:rsidRPr="003F43A7">
        <w:rPr>
          <w:rFonts w:ascii="Calibri" w:hAnsi="Calibri"/>
          <w:b w:val="0"/>
          <w:color w:val="FF0000"/>
          <w:lang w:val="ca-ES"/>
        </w:rPr>
        <w:t>debe</w:t>
      </w:r>
      <w:proofErr w:type="spellEnd"/>
      <w:r w:rsidRPr="003F43A7">
        <w:rPr>
          <w:rFonts w:ascii="Calibri" w:hAnsi="Calibri"/>
          <w:b w:val="0"/>
          <w:color w:val="FF0000"/>
          <w:lang w:val="ca-ES"/>
        </w:rPr>
        <w:t xml:space="preserve"> </w:t>
      </w:r>
      <w:proofErr w:type="spellStart"/>
      <w:r w:rsidRPr="003F43A7">
        <w:rPr>
          <w:rFonts w:ascii="Calibri" w:hAnsi="Calibri"/>
          <w:b w:val="0"/>
          <w:color w:val="FF0000"/>
          <w:lang w:val="ca-ES"/>
        </w:rPr>
        <w:t>disponer</w:t>
      </w:r>
      <w:proofErr w:type="spellEnd"/>
      <w:r w:rsidRPr="003F43A7">
        <w:rPr>
          <w:rFonts w:ascii="Calibri" w:hAnsi="Calibri"/>
          <w:b w:val="0"/>
          <w:color w:val="FF0000"/>
          <w:lang w:val="ca-ES"/>
        </w:rPr>
        <w:t xml:space="preserve"> de personal de </w:t>
      </w:r>
      <w:proofErr w:type="spellStart"/>
      <w:r w:rsidRPr="003F43A7">
        <w:rPr>
          <w:rFonts w:ascii="Calibri" w:hAnsi="Calibri"/>
          <w:b w:val="0"/>
          <w:color w:val="FF0000"/>
          <w:lang w:val="ca-ES"/>
        </w:rPr>
        <w:t>apoyo</w:t>
      </w:r>
      <w:proofErr w:type="spellEnd"/>
      <w:r w:rsidRPr="003F43A7">
        <w:rPr>
          <w:rFonts w:ascii="Calibri" w:hAnsi="Calibri"/>
          <w:b w:val="0"/>
          <w:color w:val="FF0000"/>
          <w:lang w:val="ca-ES"/>
        </w:rPr>
        <w:t xml:space="preserve"> con </w:t>
      </w:r>
      <w:proofErr w:type="spellStart"/>
      <w:r w:rsidRPr="003F43A7">
        <w:rPr>
          <w:rFonts w:ascii="Calibri" w:hAnsi="Calibri"/>
          <w:b w:val="0"/>
          <w:color w:val="FF0000"/>
          <w:lang w:val="ca-ES"/>
        </w:rPr>
        <w:t>experiencia</w:t>
      </w:r>
      <w:proofErr w:type="spellEnd"/>
      <w:r w:rsidRPr="003F43A7">
        <w:rPr>
          <w:rFonts w:ascii="Calibri" w:hAnsi="Calibri"/>
          <w:b w:val="0"/>
          <w:color w:val="FF0000"/>
          <w:lang w:val="ca-ES"/>
        </w:rPr>
        <w:t xml:space="preserve"> en estos </w:t>
      </w:r>
      <w:proofErr w:type="spellStart"/>
      <w:r w:rsidRPr="003F43A7">
        <w:rPr>
          <w:rFonts w:ascii="Calibri" w:hAnsi="Calibri"/>
          <w:b w:val="0"/>
          <w:color w:val="FF0000"/>
          <w:lang w:val="ca-ES"/>
        </w:rPr>
        <w:t>entornos</w:t>
      </w:r>
      <w:proofErr w:type="spellEnd"/>
      <w:r w:rsidRPr="003F43A7">
        <w:rPr>
          <w:rFonts w:ascii="Calibri" w:hAnsi="Calibri"/>
          <w:b w:val="0"/>
          <w:color w:val="FF0000"/>
          <w:lang w:val="ca-ES"/>
        </w:rPr>
        <w:t xml:space="preserve"> de </w:t>
      </w:r>
      <w:proofErr w:type="spellStart"/>
      <w:r w:rsidRPr="003F43A7">
        <w:rPr>
          <w:rFonts w:ascii="Calibri" w:hAnsi="Calibri"/>
          <w:b w:val="0"/>
          <w:color w:val="FF0000"/>
          <w:lang w:val="ca-ES"/>
        </w:rPr>
        <w:t>enseñanza</w:t>
      </w:r>
      <w:proofErr w:type="spellEnd"/>
      <w:r w:rsidRPr="003F43A7">
        <w:rPr>
          <w:rFonts w:ascii="Calibri" w:hAnsi="Calibri"/>
          <w:b w:val="0"/>
          <w:color w:val="FF0000"/>
          <w:lang w:val="ca-ES"/>
        </w:rPr>
        <w:t>.</w:t>
      </w:r>
    </w:p>
    <w:p w14:paraId="61E3804C" w14:textId="02FC3344" w:rsidR="00DF39F4" w:rsidRDefault="00DF39F4" w:rsidP="004D541F">
      <w:pPr>
        <w:pStyle w:val="EPIGRAFEMEMORIAMEDIANO"/>
        <w:rPr>
          <w:rFonts w:asciiTheme="minorHAnsi" w:hAnsiTheme="minorHAnsi"/>
          <w:b w:val="0"/>
          <w:color w:val="auto"/>
          <w:sz w:val="16"/>
          <w:szCs w:val="16"/>
          <w:lang w:val="ca-ES"/>
        </w:rPr>
      </w:pPr>
    </w:p>
    <w:p w14:paraId="20477333" w14:textId="77777777" w:rsidR="00DF39F4" w:rsidRPr="00B237EE" w:rsidRDefault="00DF39F4" w:rsidP="004D541F">
      <w:pPr>
        <w:pStyle w:val="EPIGRAFEMEMORIAMEDIANO"/>
        <w:rPr>
          <w:rFonts w:asciiTheme="minorHAnsi" w:hAnsiTheme="minorHAnsi"/>
          <w:b w:val="0"/>
          <w:color w:val="auto"/>
          <w:sz w:val="16"/>
          <w:szCs w:val="16"/>
          <w:lang w:val="ca-ES"/>
        </w:rPr>
      </w:pPr>
    </w:p>
    <w:p w14:paraId="3F55E2B0" w14:textId="1E07A117" w:rsidR="004D541F" w:rsidRPr="00B237EE" w:rsidRDefault="004746D9" w:rsidP="004D541F">
      <w:pPr>
        <w:pStyle w:val="Ttulo2"/>
        <w:rPr>
          <w:rFonts w:asciiTheme="minorHAnsi" w:hAnsiTheme="minorHAnsi"/>
          <w:i w:val="0"/>
          <w:sz w:val="22"/>
          <w:szCs w:val="22"/>
        </w:rPr>
      </w:pPr>
      <w:bookmarkStart w:id="24" w:name="_Toc498334364"/>
      <w:r w:rsidRPr="00B237EE">
        <w:rPr>
          <w:rFonts w:asciiTheme="minorHAnsi" w:hAnsiTheme="minorHAnsi"/>
          <w:i w:val="0"/>
          <w:sz w:val="22"/>
          <w:szCs w:val="22"/>
        </w:rPr>
        <w:t>5</w:t>
      </w:r>
      <w:r w:rsidR="004D541F" w:rsidRPr="00B237EE">
        <w:rPr>
          <w:rFonts w:asciiTheme="minorHAnsi" w:hAnsiTheme="minorHAnsi"/>
          <w:i w:val="0"/>
          <w:sz w:val="22"/>
          <w:szCs w:val="22"/>
        </w:rPr>
        <w:t>.2. Previsión de personal académico y otros recursos humanos necesarios</w:t>
      </w:r>
      <w:bookmarkEnd w:id="24"/>
    </w:p>
    <w:p w14:paraId="5CE6569F" w14:textId="77777777" w:rsidR="004D541F" w:rsidRPr="00B237EE" w:rsidRDefault="004D541F" w:rsidP="004D541F">
      <w:pPr>
        <w:pStyle w:val="EPIGRAFEMEMORIAMEDIANO"/>
        <w:rPr>
          <w:rFonts w:asciiTheme="minorHAnsi" w:hAnsiTheme="minorHAnsi"/>
          <w:b w:val="0"/>
          <w:color w:val="008000"/>
        </w:rPr>
      </w:pPr>
      <w:r w:rsidRPr="00B237EE">
        <w:rPr>
          <w:rFonts w:asciiTheme="minorHAnsi" w:hAnsiTheme="minorHAnsi"/>
          <w:b w:val="0"/>
          <w:color w:val="008000"/>
        </w:rPr>
        <w:t xml:space="preserve">No se prevén recursos humanos adicionales a los que constan en el apartado anterior. </w:t>
      </w:r>
    </w:p>
    <w:p w14:paraId="0E9A9200" w14:textId="391481BD" w:rsidR="0074585F" w:rsidRPr="00B237EE" w:rsidRDefault="0074585F" w:rsidP="000961C6">
      <w:pPr>
        <w:autoSpaceDE w:val="0"/>
        <w:autoSpaceDN w:val="0"/>
        <w:adjustRightInd w:val="0"/>
        <w:jc w:val="both"/>
        <w:rPr>
          <w:rFonts w:asciiTheme="minorHAnsi" w:hAnsiTheme="minorHAnsi" w:cs="Arial"/>
          <w:color w:val="FF0000"/>
          <w:sz w:val="18"/>
          <w:szCs w:val="18"/>
        </w:rPr>
      </w:pPr>
    </w:p>
    <w:p w14:paraId="76677C59" w14:textId="7B6B2852" w:rsidR="004D541F" w:rsidRPr="00B237EE" w:rsidRDefault="004746D9" w:rsidP="004D541F">
      <w:pPr>
        <w:pStyle w:val="Ttulo1"/>
        <w:rPr>
          <w:rFonts w:asciiTheme="minorHAnsi" w:hAnsiTheme="minorHAnsi"/>
          <w:szCs w:val="28"/>
        </w:rPr>
      </w:pPr>
      <w:bookmarkStart w:id="25" w:name="_Toc498334380"/>
      <w:r w:rsidRPr="00B237EE">
        <w:rPr>
          <w:rFonts w:asciiTheme="minorHAnsi" w:hAnsiTheme="minorHAnsi"/>
          <w:szCs w:val="28"/>
        </w:rPr>
        <w:lastRenderedPageBreak/>
        <w:t>6</w:t>
      </w:r>
      <w:r w:rsidR="004D541F" w:rsidRPr="00B237EE">
        <w:rPr>
          <w:rFonts w:asciiTheme="minorHAnsi" w:hAnsiTheme="minorHAnsi"/>
          <w:szCs w:val="28"/>
        </w:rPr>
        <w:t>. CALENDARIO DE IMPLANTACIÓN</w:t>
      </w:r>
      <w:bookmarkEnd w:id="25"/>
    </w:p>
    <w:p w14:paraId="7B1A598A" w14:textId="5CB0A286" w:rsidR="004D541F" w:rsidRPr="00B237EE" w:rsidRDefault="004746D9" w:rsidP="004D541F">
      <w:pPr>
        <w:pStyle w:val="Ttulo2"/>
        <w:rPr>
          <w:rFonts w:asciiTheme="minorHAnsi" w:hAnsiTheme="minorHAnsi"/>
          <w:i w:val="0"/>
          <w:sz w:val="22"/>
          <w:szCs w:val="22"/>
        </w:rPr>
      </w:pPr>
      <w:bookmarkStart w:id="26" w:name="_Toc498334381"/>
      <w:r w:rsidRPr="00B237EE">
        <w:rPr>
          <w:rFonts w:asciiTheme="minorHAnsi" w:hAnsiTheme="minorHAnsi"/>
          <w:i w:val="0"/>
          <w:sz w:val="22"/>
          <w:szCs w:val="22"/>
        </w:rPr>
        <w:t>6</w:t>
      </w:r>
      <w:r w:rsidR="004D541F" w:rsidRPr="00B237EE">
        <w:rPr>
          <w:rFonts w:asciiTheme="minorHAnsi" w:hAnsiTheme="minorHAnsi"/>
          <w:i w:val="0"/>
          <w:sz w:val="22"/>
          <w:szCs w:val="22"/>
        </w:rPr>
        <w:t>.1. Cronograma de implantación de la titulación</w:t>
      </w:r>
      <w:bookmarkEnd w:id="26"/>
    </w:p>
    <w:p w14:paraId="3CEA0309" w14:textId="717FC243" w:rsidR="004D541F" w:rsidRPr="00B237EE" w:rsidRDefault="004D541F" w:rsidP="004D541F">
      <w:pPr>
        <w:pStyle w:val="EPIGRAFEMEMORIAMEDIANO"/>
        <w:rPr>
          <w:rFonts w:asciiTheme="minorHAnsi" w:hAnsiTheme="minorHAnsi"/>
          <w:b w:val="0"/>
          <w:color w:val="FF0000"/>
        </w:rPr>
      </w:pPr>
      <w:r w:rsidRPr="00B237EE">
        <w:rPr>
          <w:rFonts w:asciiTheme="minorHAnsi" w:hAnsiTheme="minorHAnsi"/>
          <w:b w:val="0"/>
          <w:color w:val="FF0000"/>
        </w:rPr>
        <w:t>Cronograma con el calendario de implantación de la nueva titulación.</w:t>
      </w:r>
    </w:p>
    <w:sectPr w:rsidR="004D541F" w:rsidRPr="00B237EE" w:rsidSect="000F0B92">
      <w:headerReference w:type="default" r:id="rId22"/>
      <w:footerReference w:type="even" r:id="rId23"/>
      <w:footerReference w:type="default" r:id="rId24"/>
      <w:footnotePr>
        <w:numRestart w:val="eachPage"/>
      </w:footnotePr>
      <w:pgSz w:w="11906" w:h="16838" w:code="9"/>
      <w:pgMar w:top="1418" w:right="1701" w:bottom="1418" w:left="170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ECBD1" w14:textId="77777777" w:rsidR="008F0FFF" w:rsidRDefault="008F0FFF">
      <w:r>
        <w:separator/>
      </w:r>
    </w:p>
  </w:endnote>
  <w:endnote w:type="continuationSeparator" w:id="0">
    <w:p w14:paraId="04F7AE69" w14:textId="77777777" w:rsidR="008F0FFF" w:rsidRDefault="008F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MMGPM+Verdana">
    <w:altName w:val="Ver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E4A28" w14:textId="77777777" w:rsidR="008F0FFF" w:rsidRDefault="008F0FFF" w:rsidP="00E702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9FACE1" w14:textId="77777777" w:rsidR="008F0FFF" w:rsidRDefault="008F0FFF" w:rsidP="00B83EA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4904C" w14:textId="43F813DF" w:rsidR="008F0FFF" w:rsidRDefault="008F0FFF" w:rsidP="00E702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7BB9">
      <w:rPr>
        <w:rStyle w:val="Nmerodepgina"/>
        <w:noProof/>
      </w:rPr>
      <w:t>9</w:t>
    </w:r>
    <w:r>
      <w:rPr>
        <w:rStyle w:val="Nmerodepgina"/>
      </w:rPr>
      <w:fldChar w:fldCharType="end"/>
    </w:r>
  </w:p>
  <w:p w14:paraId="029072B4" w14:textId="77777777" w:rsidR="008F0FFF" w:rsidRDefault="008F0FFF" w:rsidP="00B83EA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C10F7" w14:textId="77777777" w:rsidR="008F0FFF" w:rsidRDefault="008F0FFF">
      <w:r>
        <w:separator/>
      </w:r>
    </w:p>
  </w:footnote>
  <w:footnote w:type="continuationSeparator" w:id="0">
    <w:p w14:paraId="63F5E3D2" w14:textId="77777777" w:rsidR="008F0FFF" w:rsidRDefault="008F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FFE2" w14:textId="381E6AB9" w:rsidR="00F41914" w:rsidRPr="00DB75D1" w:rsidRDefault="0030277C" w:rsidP="00DB75D1">
    <w:pPr>
      <w:pStyle w:val="Encabezado"/>
      <w:rPr>
        <w:b/>
        <w:color w:val="000080"/>
        <w:szCs w:val="16"/>
      </w:rPr>
    </w:pPr>
    <w:r>
      <w:rPr>
        <w:rFonts w:ascii="Calibri" w:hAnsi="Calibri"/>
        <w:b/>
        <w:color w:val="000080"/>
        <w:szCs w:val="16"/>
      </w:rPr>
      <w:pict w14:anchorId="1C4E1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4.5pt">
          <v:imagedata r:id="rId1" o:title="descarregues_2_x2 (2)"/>
        </v:shape>
      </w:pict>
    </w:r>
    <w:r w:rsidR="00DB75D1">
      <w:rPr>
        <w:rFonts w:ascii="Calibri" w:hAnsi="Calibri"/>
        <w:b/>
        <w:color w:val="000080"/>
        <w:szCs w:val="16"/>
      </w:rPr>
      <w:tab/>
    </w:r>
    <w:r w:rsidR="00DB75D1">
      <w:rPr>
        <w:rFonts w:ascii="Calibri" w:hAnsi="Calibri"/>
        <w:b/>
        <w:color w:val="000080"/>
        <w:szCs w:val="16"/>
      </w:rPr>
      <w:tab/>
    </w:r>
    <w:r w:rsidR="00F41914" w:rsidRPr="006E1901">
      <w:rPr>
        <w:rFonts w:ascii="Calibri" w:hAnsi="Calibri" w:cs="Arial"/>
        <w:color w:val="000000"/>
        <w:szCs w:val="16"/>
      </w:rPr>
      <w:t xml:space="preserve">Memoria de verificación del título </w:t>
    </w:r>
  </w:p>
  <w:p w14:paraId="2240067C" w14:textId="77777777" w:rsidR="008F0FFF" w:rsidRPr="00ED0B56" w:rsidRDefault="008F0FFF" w:rsidP="005E21A8">
    <w:pPr>
      <w:pStyle w:val="Encabezado"/>
      <w:rPr>
        <w:b/>
        <w:color w:val="00008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9BBADD52"/>
    <w:lvl w:ilvl="0">
      <w:start w:val="1"/>
      <w:numFmt w:val="decimal"/>
      <w:pStyle w:val="Llistaambguionets"/>
      <w:lvlText w:val="%1."/>
      <w:lvlJc w:val="left"/>
      <w:pPr>
        <w:tabs>
          <w:tab w:val="num" w:pos="926"/>
        </w:tabs>
        <w:ind w:left="926" w:hanging="360"/>
      </w:pPr>
      <w:rPr>
        <w:rFonts w:cs="Times New Roman"/>
      </w:rPr>
    </w:lvl>
  </w:abstractNum>
  <w:abstractNum w:abstractNumId="1" w15:restartNumberingAfterBreak="0">
    <w:nsid w:val="FFFFFF80"/>
    <w:multiLevelType w:val="singleLevel"/>
    <w:tmpl w:val="F57A0678"/>
    <w:lvl w:ilvl="0">
      <w:start w:val="1"/>
      <w:numFmt w:val="bullet"/>
      <w:pStyle w:val="Listaconnmeros3"/>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418ED8E"/>
    <w:lvl w:ilvl="0">
      <w:start w:val="1"/>
      <w:numFmt w:val="bullet"/>
      <w:pStyle w:val="Listaconvietas5"/>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ABA7F60"/>
    <w:lvl w:ilvl="0">
      <w:start w:val="1"/>
      <w:numFmt w:val="decimal"/>
      <w:pStyle w:val="Listaconnmeros"/>
      <w:lvlText w:val="%1."/>
      <w:lvlJc w:val="left"/>
      <w:pPr>
        <w:tabs>
          <w:tab w:val="num" w:pos="360"/>
        </w:tabs>
        <w:ind w:left="360" w:hanging="360"/>
      </w:pPr>
      <w:rPr>
        <w:rFonts w:cs="Times New Roman"/>
      </w:rPr>
    </w:lvl>
  </w:abstractNum>
  <w:abstractNum w:abstractNumId="4" w15:restartNumberingAfterBreak="0">
    <w:nsid w:val="00000001"/>
    <w:multiLevelType w:val="singleLevel"/>
    <w:tmpl w:val="00000001"/>
    <w:name w:val="WW8Num1"/>
    <w:lvl w:ilvl="0">
      <w:start w:val="60"/>
      <w:numFmt w:val="bullet"/>
      <w:lvlText w:val="-"/>
      <w:lvlJc w:val="left"/>
      <w:pPr>
        <w:tabs>
          <w:tab w:val="num" w:pos="720"/>
        </w:tabs>
        <w:ind w:left="720" w:hanging="360"/>
      </w:pPr>
      <w:rPr>
        <w:rFonts w:ascii="Arial" w:hAnsi="Arial"/>
      </w:rPr>
    </w:lvl>
  </w:abstractNum>
  <w:abstractNum w:abstractNumId="5"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502"/>
        </w:tabs>
        <w:ind w:left="502" w:hanging="360"/>
      </w:pPr>
      <w:rPr>
        <w:rFonts w:ascii="Symbol" w:hAnsi="Symbol"/>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80"/>
        </w:tabs>
        <w:ind w:left="78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singleLevel"/>
    <w:tmpl w:val="0000000A"/>
    <w:name w:val="WW8Num10"/>
    <w:lvl w:ilvl="0">
      <w:start w:val="1"/>
      <w:numFmt w:val="bullet"/>
      <w:lvlText w:val=""/>
      <w:lvlJc w:val="left"/>
      <w:pPr>
        <w:tabs>
          <w:tab w:val="num" w:pos="357"/>
        </w:tabs>
        <w:ind w:left="340" w:firstLine="20"/>
      </w:pPr>
      <w:rPr>
        <w:rFonts w:ascii="Wingdings" w:hAnsi="Wingdings"/>
      </w:rPr>
    </w:lvl>
  </w:abstractNum>
  <w:abstractNum w:abstractNumId="14" w15:restartNumberingAfterBreak="0">
    <w:nsid w:val="0000000B"/>
    <w:multiLevelType w:val="singleLevel"/>
    <w:tmpl w:val="0000000B"/>
    <w:name w:val="WW8Num11"/>
    <w:lvl w:ilvl="0">
      <w:start w:val="1"/>
      <w:numFmt w:val="bullet"/>
      <w:lvlText w:val=""/>
      <w:lvlJc w:val="left"/>
      <w:pPr>
        <w:tabs>
          <w:tab w:val="num" w:pos="357"/>
        </w:tabs>
        <w:ind w:left="340" w:firstLine="20"/>
      </w:pPr>
      <w:rPr>
        <w:rFonts w:ascii="Wingdings" w:hAnsi="Wingdings"/>
      </w:r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8" w15:restartNumberingAfterBreak="0">
    <w:nsid w:val="02E8336E"/>
    <w:multiLevelType w:val="hybridMultilevel"/>
    <w:tmpl w:val="7A2C608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17D2051E"/>
    <w:multiLevelType w:val="hybridMultilevel"/>
    <w:tmpl w:val="F36043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84C4B14"/>
    <w:multiLevelType w:val="multilevel"/>
    <w:tmpl w:val="0F9045EC"/>
    <w:lvl w:ilvl="0">
      <w:start w:val="1"/>
      <w:numFmt w:val="decimal"/>
      <w:lvlText w:val="%1."/>
      <w:lvlJc w:val="left"/>
      <w:pPr>
        <w:ind w:left="720" w:hanging="360"/>
      </w:pPr>
      <w:rPr>
        <w:rFonts w:hint="default"/>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A5C4132"/>
    <w:multiLevelType w:val="hybridMultilevel"/>
    <w:tmpl w:val="ACDAA74E"/>
    <w:lvl w:ilvl="0" w:tplc="F132C388">
      <w:start w:val="3"/>
      <w:numFmt w:val="bullet"/>
      <w:lvlText w:val="-"/>
      <w:lvlJc w:val="left"/>
      <w:pPr>
        <w:ind w:left="1080" w:hanging="360"/>
      </w:pPr>
      <w:rPr>
        <w:rFonts w:ascii="Calibri" w:eastAsia="Times New Roman" w:hAnsi="Calibri" w:cs="Calibr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0"/>
  </w:num>
  <w:num w:numId="6">
    <w:abstractNumId w:val="18"/>
  </w:num>
  <w:num w:numId="7">
    <w:abstractNumId w:val="21"/>
  </w:num>
  <w:num w:numId="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9154"/>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75969"/>
    <w:rsid w:val="00001B10"/>
    <w:rsid w:val="000024BA"/>
    <w:rsid w:val="000024C0"/>
    <w:rsid w:val="0000318E"/>
    <w:rsid w:val="00003355"/>
    <w:rsid w:val="000033D1"/>
    <w:rsid w:val="00003B49"/>
    <w:rsid w:val="00003B9C"/>
    <w:rsid w:val="00003F16"/>
    <w:rsid w:val="00004394"/>
    <w:rsid w:val="00004503"/>
    <w:rsid w:val="00004729"/>
    <w:rsid w:val="00004BE1"/>
    <w:rsid w:val="00004C37"/>
    <w:rsid w:val="00005E68"/>
    <w:rsid w:val="000072BA"/>
    <w:rsid w:val="000100A4"/>
    <w:rsid w:val="00010823"/>
    <w:rsid w:val="00010BC4"/>
    <w:rsid w:val="00010BED"/>
    <w:rsid w:val="00010CCF"/>
    <w:rsid w:val="00011191"/>
    <w:rsid w:val="00011208"/>
    <w:rsid w:val="00011F4F"/>
    <w:rsid w:val="000124E6"/>
    <w:rsid w:val="000124FA"/>
    <w:rsid w:val="000138D0"/>
    <w:rsid w:val="00013D5D"/>
    <w:rsid w:val="00014906"/>
    <w:rsid w:val="00014D04"/>
    <w:rsid w:val="00014E18"/>
    <w:rsid w:val="00014E57"/>
    <w:rsid w:val="00014EA4"/>
    <w:rsid w:val="000150E3"/>
    <w:rsid w:val="0001528A"/>
    <w:rsid w:val="00015596"/>
    <w:rsid w:val="00017443"/>
    <w:rsid w:val="0002078E"/>
    <w:rsid w:val="000226E2"/>
    <w:rsid w:val="0002290F"/>
    <w:rsid w:val="00024103"/>
    <w:rsid w:val="00024707"/>
    <w:rsid w:val="00024DC9"/>
    <w:rsid w:val="00025B4B"/>
    <w:rsid w:val="0002650C"/>
    <w:rsid w:val="00027652"/>
    <w:rsid w:val="00027681"/>
    <w:rsid w:val="00030436"/>
    <w:rsid w:val="00031295"/>
    <w:rsid w:val="000312F0"/>
    <w:rsid w:val="00031AB9"/>
    <w:rsid w:val="00032459"/>
    <w:rsid w:val="00032889"/>
    <w:rsid w:val="00032D7C"/>
    <w:rsid w:val="00032FE6"/>
    <w:rsid w:val="0003332F"/>
    <w:rsid w:val="00034834"/>
    <w:rsid w:val="00034F0D"/>
    <w:rsid w:val="000356D6"/>
    <w:rsid w:val="0003607D"/>
    <w:rsid w:val="00036621"/>
    <w:rsid w:val="00036A43"/>
    <w:rsid w:val="00036AF2"/>
    <w:rsid w:val="00036F72"/>
    <w:rsid w:val="0004024F"/>
    <w:rsid w:val="00040B9D"/>
    <w:rsid w:val="00040CDE"/>
    <w:rsid w:val="00041BE8"/>
    <w:rsid w:val="00042200"/>
    <w:rsid w:val="00042969"/>
    <w:rsid w:val="00042B03"/>
    <w:rsid w:val="00042E98"/>
    <w:rsid w:val="00042EE8"/>
    <w:rsid w:val="00042F3D"/>
    <w:rsid w:val="0004345A"/>
    <w:rsid w:val="00043A4D"/>
    <w:rsid w:val="00043CDD"/>
    <w:rsid w:val="00043D9B"/>
    <w:rsid w:val="00043DCA"/>
    <w:rsid w:val="00043F6A"/>
    <w:rsid w:val="00044202"/>
    <w:rsid w:val="00045523"/>
    <w:rsid w:val="00045A3E"/>
    <w:rsid w:val="00046170"/>
    <w:rsid w:val="00046674"/>
    <w:rsid w:val="00046D2B"/>
    <w:rsid w:val="000470BF"/>
    <w:rsid w:val="00047422"/>
    <w:rsid w:val="00047BF6"/>
    <w:rsid w:val="00047E75"/>
    <w:rsid w:val="00050BFA"/>
    <w:rsid w:val="00050CF3"/>
    <w:rsid w:val="00050FF4"/>
    <w:rsid w:val="00052654"/>
    <w:rsid w:val="00052E7F"/>
    <w:rsid w:val="00053771"/>
    <w:rsid w:val="0005435D"/>
    <w:rsid w:val="000548BE"/>
    <w:rsid w:val="000559D5"/>
    <w:rsid w:val="0005609E"/>
    <w:rsid w:val="00057DD6"/>
    <w:rsid w:val="00057E47"/>
    <w:rsid w:val="000603A4"/>
    <w:rsid w:val="00060763"/>
    <w:rsid w:val="000611CD"/>
    <w:rsid w:val="000626F9"/>
    <w:rsid w:val="00062F05"/>
    <w:rsid w:val="000633E0"/>
    <w:rsid w:val="000649F1"/>
    <w:rsid w:val="00064C46"/>
    <w:rsid w:val="00065A56"/>
    <w:rsid w:val="00066019"/>
    <w:rsid w:val="00066B53"/>
    <w:rsid w:val="00066E43"/>
    <w:rsid w:val="00066E68"/>
    <w:rsid w:val="000675CC"/>
    <w:rsid w:val="00067658"/>
    <w:rsid w:val="00067946"/>
    <w:rsid w:val="00067E85"/>
    <w:rsid w:val="00070BFD"/>
    <w:rsid w:val="000717C6"/>
    <w:rsid w:val="00071859"/>
    <w:rsid w:val="00071E37"/>
    <w:rsid w:val="000731B9"/>
    <w:rsid w:val="00073DD1"/>
    <w:rsid w:val="00073DD9"/>
    <w:rsid w:val="00074612"/>
    <w:rsid w:val="00074C00"/>
    <w:rsid w:val="00075425"/>
    <w:rsid w:val="00075CD5"/>
    <w:rsid w:val="00075EBD"/>
    <w:rsid w:val="00077613"/>
    <w:rsid w:val="00080240"/>
    <w:rsid w:val="000806E4"/>
    <w:rsid w:val="0008075F"/>
    <w:rsid w:val="00080CA6"/>
    <w:rsid w:val="000819AE"/>
    <w:rsid w:val="0008235C"/>
    <w:rsid w:val="00082631"/>
    <w:rsid w:val="00082C8A"/>
    <w:rsid w:val="00083186"/>
    <w:rsid w:val="0008453F"/>
    <w:rsid w:val="0008479F"/>
    <w:rsid w:val="00085470"/>
    <w:rsid w:val="00085787"/>
    <w:rsid w:val="0008582D"/>
    <w:rsid w:val="00085927"/>
    <w:rsid w:val="000879FA"/>
    <w:rsid w:val="00087EAE"/>
    <w:rsid w:val="00090230"/>
    <w:rsid w:val="00090444"/>
    <w:rsid w:val="00090788"/>
    <w:rsid w:val="00091857"/>
    <w:rsid w:val="00091B93"/>
    <w:rsid w:val="000929D7"/>
    <w:rsid w:val="00092A21"/>
    <w:rsid w:val="00092CF1"/>
    <w:rsid w:val="00093B8B"/>
    <w:rsid w:val="00094410"/>
    <w:rsid w:val="00095198"/>
    <w:rsid w:val="0009529C"/>
    <w:rsid w:val="000961C6"/>
    <w:rsid w:val="00096BD2"/>
    <w:rsid w:val="00097330"/>
    <w:rsid w:val="00097A48"/>
    <w:rsid w:val="00097AD8"/>
    <w:rsid w:val="00097C12"/>
    <w:rsid w:val="000A0676"/>
    <w:rsid w:val="000A0B84"/>
    <w:rsid w:val="000A1111"/>
    <w:rsid w:val="000A26B0"/>
    <w:rsid w:val="000A28A2"/>
    <w:rsid w:val="000A2AED"/>
    <w:rsid w:val="000A3188"/>
    <w:rsid w:val="000A3222"/>
    <w:rsid w:val="000A3B8A"/>
    <w:rsid w:val="000A3EA1"/>
    <w:rsid w:val="000A4BEE"/>
    <w:rsid w:val="000A5F85"/>
    <w:rsid w:val="000A68E1"/>
    <w:rsid w:val="000A6F87"/>
    <w:rsid w:val="000A6FB0"/>
    <w:rsid w:val="000A7105"/>
    <w:rsid w:val="000A75F7"/>
    <w:rsid w:val="000B0609"/>
    <w:rsid w:val="000B12D3"/>
    <w:rsid w:val="000B1342"/>
    <w:rsid w:val="000B18BB"/>
    <w:rsid w:val="000B2E85"/>
    <w:rsid w:val="000B300A"/>
    <w:rsid w:val="000B3151"/>
    <w:rsid w:val="000B33E8"/>
    <w:rsid w:val="000B359A"/>
    <w:rsid w:val="000B39CF"/>
    <w:rsid w:val="000B3D0E"/>
    <w:rsid w:val="000B40B5"/>
    <w:rsid w:val="000B4315"/>
    <w:rsid w:val="000B434C"/>
    <w:rsid w:val="000B4509"/>
    <w:rsid w:val="000B47C3"/>
    <w:rsid w:val="000B4FE8"/>
    <w:rsid w:val="000B6F38"/>
    <w:rsid w:val="000B79D3"/>
    <w:rsid w:val="000C0368"/>
    <w:rsid w:val="000C0648"/>
    <w:rsid w:val="000C0D35"/>
    <w:rsid w:val="000C0E72"/>
    <w:rsid w:val="000C230A"/>
    <w:rsid w:val="000C36AB"/>
    <w:rsid w:val="000C38C1"/>
    <w:rsid w:val="000C3D61"/>
    <w:rsid w:val="000C4464"/>
    <w:rsid w:val="000C5743"/>
    <w:rsid w:val="000C57CE"/>
    <w:rsid w:val="000C5DCB"/>
    <w:rsid w:val="000C64E8"/>
    <w:rsid w:val="000C671A"/>
    <w:rsid w:val="000C77F4"/>
    <w:rsid w:val="000C79C0"/>
    <w:rsid w:val="000D04FB"/>
    <w:rsid w:val="000D0B1E"/>
    <w:rsid w:val="000D12A3"/>
    <w:rsid w:val="000D176C"/>
    <w:rsid w:val="000D18D1"/>
    <w:rsid w:val="000D1FAB"/>
    <w:rsid w:val="000D27C8"/>
    <w:rsid w:val="000D352F"/>
    <w:rsid w:val="000D3733"/>
    <w:rsid w:val="000D4268"/>
    <w:rsid w:val="000D560C"/>
    <w:rsid w:val="000D60F0"/>
    <w:rsid w:val="000D61B6"/>
    <w:rsid w:val="000D649F"/>
    <w:rsid w:val="000D6E91"/>
    <w:rsid w:val="000E096E"/>
    <w:rsid w:val="000E1041"/>
    <w:rsid w:val="000E1692"/>
    <w:rsid w:val="000E2C52"/>
    <w:rsid w:val="000E2D22"/>
    <w:rsid w:val="000E4A36"/>
    <w:rsid w:val="000E5037"/>
    <w:rsid w:val="000E56C9"/>
    <w:rsid w:val="000E6330"/>
    <w:rsid w:val="000E6BB0"/>
    <w:rsid w:val="000E6D09"/>
    <w:rsid w:val="000E6FE6"/>
    <w:rsid w:val="000E74F5"/>
    <w:rsid w:val="000E75EE"/>
    <w:rsid w:val="000E7819"/>
    <w:rsid w:val="000E7D90"/>
    <w:rsid w:val="000F04CD"/>
    <w:rsid w:val="000F094E"/>
    <w:rsid w:val="000F0B92"/>
    <w:rsid w:val="000F11C3"/>
    <w:rsid w:val="000F1601"/>
    <w:rsid w:val="000F17D4"/>
    <w:rsid w:val="000F3CC4"/>
    <w:rsid w:val="000F416D"/>
    <w:rsid w:val="000F4399"/>
    <w:rsid w:val="000F47D1"/>
    <w:rsid w:val="000F4DF1"/>
    <w:rsid w:val="000F50CA"/>
    <w:rsid w:val="000F5941"/>
    <w:rsid w:val="000F6973"/>
    <w:rsid w:val="000F7FD0"/>
    <w:rsid w:val="00101013"/>
    <w:rsid w:val="00102EEC"/>
    <w:rsid w:val="0010328A"/>
    <w:rsid w:val="00104A50"/>
    <w:rsid w:val="0010518B"/>
    <w:rsid w:val="00105367"/>
    <w:rsid w:val="00105880"/>
    <w:rsid w:val="00107684"/>
    <w:rsid w:val="00107A4F"/>
    <w:rsid w:val="00110AFF"/>
    <w:rsid w:val="00110EAF"/>
    <w:rsid w:val="001112BB"/>
    <w:rsid w:val="001115FE"/>
    <w:rsid w:val="00111F77"/>
    <w:rsid w:val="00111FD0"/>
    <w:rsid w:val="00114A56"/>
    <w:rsid w:val="00115EC3"/>
    <w:rsid w:val="00116D92"/>
    <w:rsid w:val="001178B6"/>
    <w:rsid w:val="001179E2"/>
    <w:rsid w:val="00117A5F"/>
    <w:rsid w:val="00117EA2"/>
    <w:rsid w:val="00120131"/>
    <w:rsid w:val="00120217"/>
    <w:rsid w:val="001204BC"/>
    <w:rsid w:val="001208AC"/>
    <w:rsid w:val="00120AD5"/>
    <w:rsid w:val="00122355"/>
    <w:rsid w:val="0012256C"/>
    <w:rsid w:val="00122F81"/>
    <w:rsid w:val="00123233"/>
    <w:rsid w:val="00123526"/>
    <w:rsid w:val="0012353E"/>
    <w:rsid w:val="0012390A"/>
    <w:rsid w:val="00124AA8"/>
    <w:rsid w:val="00124E76"/>
    <w:rsid w:val="00124F57"/>
    <w:rsid w:val="00125CB3"/>
    <w:rsid w:val="00125E36"/>
    <w:rsid w:val="00126116"/>
    <w:rsid w:val="001268B3"/>
    <w:rsid w:val="00127022"/>
    <w:rsid w:val="00130854"/>
    <w:rsid w:val="00131367"/>
    <w:rsid w:val="00131C88"/>
    <w:rsid w:val="00131E7C"/>
    <w:rsid w:val="00131FD4"/>
    <w:rsid w:val="001321E6"/>
    <w:rsid w:val="00132426"/>
    <w:rsid w:val="0013281C"/>
    <w:rsid w:val="00133330"/>
    <w:rsid w:val="001337EC"/>
    <w:rsid w:val="00133909"/>
    <w:rsid w:val="0013396E"/>
    <w:rsid w:val="001339C6"/>
    <w:rsid w:val="001355C8"/>
    <w:rsid w:val="001362B1"/>
    <w:rsid w:val="0013690C"/>
    <w:rsid w:val="001369E8"/>
    <w:rsid w:val="00137680"/>
    <w:rsid w:val="00137698"/>
    <w:rsid w:val="00137829"/>
    <w:rsid w:val="00140EE7"/>
    <w:rsid w:val="00141DC6"/>
    <w:rsid w:val="00141F61"/>
    <w:rsid w:val="0014215D"/>
    <w:rsid w:val="00142A0F"/>
    <w:rsid w:val="001445A4"/>
    <w:rsid w:val="001449F4"/>
    <w:rsid w:val="00144B99"/>
    <w:rsid w:val="00145107"/>
    <w:rsid w:val="001469BD"/>
    <w:rsid w:val="00146A14"/>
    <w:rsid w:val="00146D96"/>
    <w:rsid w:val="001471E1"/>
    <w:rsid w:val="00147495"/>
    <w:rsid w:val="001476E9"/>
    <w:rsid w:val="0015023A"/>
    <w:rsid w:val="001516C5"/>
    <w:rsid w:val="001529F7"/>
    <w:rsid w:val="0015489E"/>
    <w:rsid w:val="001606DC"/>
    <w:rsid w:val="00160DA0"/>
    <w:rsid w:val="00161435"/>
    <w:rsid w:val="001615B2"/>
    <w:rsid w:val="001627CD"/>
    <w:rsid w:val="001627D0"/>
    <w:rsid w:val="00163E5E"/>
    <w:rsid w:val="00164A9D"/>
    <w:rsid w:val="00164B5A"/>
    <w:rsid w:val="0016594C"/>
    <w:rsid w:val="00165CC3"/>
    <w:rsid w:val="00166E48"/>
    <w:rsid w:val="00167179"/>
    <w:rsid w:val="001704B1"/>
    <w:rsid w:val="00170D65"/>
    <w:rsid w:val="00170D93"/>
    <w:rsid w:val="00172880"/>
    <w:rsid w:val="00172EA5"/>
    <w:rsid w:val="00173C70"/>
    <w:rsid w:val="00173FE2"/>
    <w:rsid w:val="00174017"/>
    <w:rsid w:val="00174339"/>
    <w:rsid w:val="00174C14"/>
    <w:rsid w:val="00175CA6"/>
    <w:rsid w:val="00175D9E"/>
    <w:rsid w:val="00176C2B"/>
    <w:rsid w:val="00177FEE"/>
    <w:rsid w:val="001809C4"/>
    <w:rsid w:val="0018112C"/>
    <w:rsid w:val="001814DB"/>
    <w:rsid w:val="001814F2"/>
    <w:rsid w:val="00182C25"/>
    <w:rsid w:val="00183942"/>
    <w:rsid w:val="00184DFB"/>
    <w:rsid w:val="00185883"/>
    <w:rsid w:val="00186887"/>
    <w:rsid w:val="0019052D"/>
    <w:rsid w:val="00190890"/>
    <w:rsid w:val="00190DAE"/>
    <w:rsid w:val="00190FB0"/>
    <w:rsid w:val="00191215"/>
    <w:rsid w:val="001925C2"/>
    <w:rsid w:val="00192B5D"/>
    <w:rsid w:val="00192DA6"/>
    <w:rsid w:val="00193206"/>
    <w:rsid w:val="00193BB4"/>
    <w:rsid w:val="00193E7A"/>
    <w:rsid w:val="00193EA6"/>
    <w:rsid w:val="00194869"/>
    <w:rsid w:val="001956BB"/>
    <w:rsid w:val="00195884"/>
    <w:rsid w:val="00195AA9"/>
    <w:rsid w:val="00195B32"/>
    <w:rsid w:val="00195EAC"/>
    <w:rsid w:val="00195F5A"/>
    <w:rsid w:val="001965B2"/>
    <w:rsid w:val="0019675D"/>
    <w:rsid w:val="00196F8B"/>
    <w:rsid w:val="00196FCB"/>
    <w:rsid w:val="0019755C"/>
    <w:rsid w:val="001A00A5"/>
    <w:rsid w:val="001A038C"/>
    <w:rsid w:val="001A0CDA"/>
    <w:rsid w:val="001A116F"/>
    <w:rsid w:val="001A148E"/>
    <w:rsid w:val="001A155D"/>
    <w:rsid w:val="001A1E17"/>
    <w:rsid w:val="001A1FFD"/>
    <w:rsid w:val="001A2F56"/>
    <w:rsid w:val="001A2FF8"/>
    <w:rsid w:val="001A33A0"/>
    <w:rsid w:val="001A343F"/>
    <w:rsid w:val="001A3D9A"/>
    <w:rsid w:val="001A4088"/>
    <w:rsid w:val="001A408F"/>
    <w:rsid w:val="001A4972"/>
    <w:rsid w:val="001A56E4"/>
    <w:rsid w:val="001A5AEE"/>
    <w:rsid w:val="001A606E"/>
    <w:rsid w:val="001A6C9A"/>
    <w:rsid w:val="001A6CEF"/>
    <w:rsid w:val="001A70F9"/>
    <w:rsid w:val="001A7594"/>
    <w:rsid w:val="001A7726"/>
    <w:rsid w:val="001A7BFE"/>
    <w:rsid w:val="001A7F42"/>
    <w:rsid w:val="001A7FF6"/>
    <w:rsid w:val="001B04A9"/>
    <w:rsid w:val="001B086D"/>
    <w:rsid w:val="001B0A0E"/>
    <w:rsid w:val="001B0BE5"/>
    <w:rsid w:val="001B10A6"/>
    <w:rsid w:val="001B1627"/>
    <w:rsid w:val="001B2984"/>
    <w:rsid w:val="001B2C12"/>
    <w:rsid w:val="001B3CCE"/>
    <w:rsid w:val="001B3EC3"/>
    <w:rsid w:val="001B4083"/>
    <w:rsid w:val="001B4837"/>
    <w:rsid w:val="001B5A47"/>
    <w:rsid w:val="001B690E"/>
    <w:rsid w:val="001B709D"/>
    <w:rsid w:val="001B70BE"/>
    <w:rsid w:val="001B7A06"/>
    <w:rsid w:val="001C0455"/>
    <w:rsid w:val="001C05D6"/>
    <w:rsid w:val="001C06D5"/>
    <w:rsid w:val="001C0FEA"/>
    <w:rsid w:val="001C14DD"/>
    <w:rsid w:val="001C1C1A"/>
    <w:rsid w:val="001C247D"/>
    <w:rsid w:val="001C257C"/>
    <w:rsid w:val="001C2866"/>
    <w:rsid w:val="001C2DCA"/>
    <w:rsid w:val="001C4458"/>
    <w:rsid w:val="001C4C5C"/>
    <w:rsid w:val="001C5033"/>
    <w:rsid w:val="001C638A"/>
    <w:rsid w:val="001C6950"/>
    <w:rsid w:val="001C71D5"/>
    <w:rsid w:val="001C7A4D"/>
    <w:rsid w:val="001C7AA8"/>
    <w:rsid w:val="001C7E61"/>
    <w:rsid w:val="001D0473"/>
    <w:rsid w:val="001D0791"/>
    <w:rsid w:val="001D0AD3"/>
    <w:rsid w:val="001D116D"/>
    <w:rsid w:val="001D16FC"/>
    <w:rsid w:val="001D1CB4"/>
    <w:rsid w:val="001D26B1"/>
    <w:rsid w:val="001D29BF"/>
    <w:rsid w:val="001D2EB2"/>
    <w:rsid w:val="001D31DF"/>
    <w:rsid w:val="001D3718"/>
    <w:rsid w:val="001D3D39"/>
    <w:rsid w:val="001D44C9"/>
    <w:rsid w:val="001D49DF"/>
    <w:rsid w:val="001D4BC4"/>
    <w:rsid w:val="001D4F80"/>
    <w:rsid w:val="001D501C"/>
    <w:rsid w:val="001D5479"/>
    <w:rsid w:val="001D74AE"/>
    <w:rsid w:val="001E0AA2"/>
    <w:rsid w:val="001E1F6C"/>
    <w:rsid w:val="001E220B"/>
    <w:rsid w:val="001E33EF"/>
    <w:rsid w:val="001E391C"/>
    <w:rsid w:val="001E3E40"/>
    <w:rsid w:val="001E3F21"/>
    <w:rsid w:val="001E4E10"/>
    <w:rsid w:val="001E51F5"/>
    <w:rsid w:val="001E5356"/>
    <w:rsid w:val="001E56BA"/>
    <w:rsid w:val="001E5B5C"/>
    <w:rsid w:val="001E5DCB"/>
    <w:rsid w:val="001E6819"/>
    <w:rsid w:val="001E6CC5"/>
    <w:rsid w:val="001E752E"/>
    <w:rsid w:val="001F041D"/>
    <w:rsid w:val="001F1578"/>
    <w:rsid w:val="001F17DB"/>
    <w:rsid w:val="001F185E"/>
    <w:rsid w:val="001F18A9"/>
    <w:rsid w:val="001F2084"/>
    <w:rsid w:val="001F3123"/>
    <w:rsid w:val="001F3430"/>
    <w:rsid w:val="001F3911"/>
    <w:rsid w:val="001F472F"/>
    <w:rsid w:val="001F4C95"/>
    <w:rsid w:val="001F4CDD"/>
    <w:rsid w:val="001F57E3"/>
    <w:rsid w:val="001F5AD7"/>
    <w:rsid w:val="001F5BAB"/>
    <w:rsid w:val="001F6BAF"/>
    <w:rsid w:val="001F79FD"/>
    <w:rsid w:val="00200BC2"/>
    <w:rsid w:val="00200FF8"/>
    <w:rsid w:val="0020103F"/>
    <w:rsid w:val="00201A37"/>
    <w:rsid w:val="00201D75"/>
    <w:rsid w:val="00202832"/>
    <w:rsid w:val="00202CF0"/>
    <w:rsid w:val="00202E60"/>
    <w:rsid w:val="00204412"/>
    <w:rsid w:val="00205BEE"/>
    <w:rsid w:val="00206555"/>
    <w:rsid w:val="00206C94"/>
    <w:rsid w:val="00206DFD"/>
    <w:rsid w:val="002077C4"/>
    <w:rsid w:val="00207CBF"/>
    <w:rsid w:val="00210A58"/>
    <w:rsid w:val="0021139C"/>
    <w:rsid w:val="002126C1"/>
    <w:rsid w:val="00214018"/>
    <w:rsid w:val="00214D20"/>
    <w:rsid w:val="00215908"/>
    <w:rsid w:val="00216497"/>
    <w:rsid w:val="00216BCD"/>
    <w:rsid w:val="0021710A"/>
    <w:rsid w:val="00220BBC"/>
    <w:rsid w:val="00220C19"/>
    <w:rsid w:val="002217B9"/>
    <w:rsid w:val="00221A69"/>
    <w:rsid w:val="00222211"/>
    <w:rsid w:val="0022238C"/>
    <w:rsid w:val="00223997"/>
    <w:rsid w:val="00224658"/>
    <w:rsid w:val="00224736"/>
    <w:rsid w:val="00224A48"/>
    <w:rsid w:val="00225082"/>
    <w:rsid w:val="002262CC"/>
    <w:rsid w:val="0022650B"/>
    <w:rsid w:val="00227A0C"/>
    <w:rsid w:val="0023062F"/>
    <w:rsid w:val="0023116E"/>
    <w:rsid w:val="0023151A"/>
    <w:rsid w:val="00231A2D"/>
    <w:rsid w:val="00232662"/>
    <w:rsid w:val="00232841"/>
    <w:rsid w:val="00233149"/>
    <w:rsid w:val="00233540"/>
    <w:rsid w:val="00233EAC"/>
    <w:rsid w:val="002343E3"/>
    <w:rsid w:val="002345FE"/>
    <w:rsid w:val="00234872"/>
    <w:rsid w:val="00234987"/>
    <w:rsid w:val="00234CB2"/>
    <w:rsid w:val="00235F02"/>
    <w:rsid w:val="00236091"/>
    <w:rsid w:val="002400DA"/>
    <w:rsid w:val="002404FA"/>
    <w:rsid w:val="00240ED3"/>
    <w:rsid w:val="00241C3A"/>
    <w:rsid w:val="00241F22"/>
    <w:rsid w:val="00242360"/>
    <w:rsid w:val="00242AEB"/>
    <w:rsid w:val="00243883"/>
    <w:rsid w:val="00244744"/>
    <w:rsid w:val="0024494E"/>
    <w:rsid w:val="002450D9"/>
    <w:rsid w:val="002451E5"/>
    <w:rsid w:val="002462E4"/>
    <w:rsid w:val="00246C7B"/>
    <w:rsid w:val="0024765D"/>
    <w:rsid w:val="002476CF"/>
    <w:rsid w:val="00247C98"/>
    <w:rsid w:val="00251596"/>
    <w:rsid w:val="00251819"/>
    <w:rsid w:val="002522CB"/>
    <w:rsid w:val="00253599"/>
    <w:rsid w:val="00253ABE"/>
    <w:rsid w:val="00253BF1"/>
    <w:rsid w:val="002544B8"/>
    <w:rsid w:val="002549D4"/>
    <w:rsid w:val="00254AE3"/>
    <w:rsid w:val="00254F88"/>
    <w:rsid w:val="00255F60"/>
    <w:rsid w:val="00256BFC"/>
    <w:rsid w:val="00256D26"/>
    <w:rsid w:val="00256DBD"/>
    <w:rsid w:val="00257429"/>
    <w:rsid w:val="002575B2"/>
    <w:rsid w:val="0026005D"/>
    <w:rsid w:val="002601E8"/>
    <w:rsid w:val="0026027B"/>
    <w:rsid w:val="002609BB"/>
    <w:rsid w:val="002616CE"/>
    <w:rsid w:val="002616FE"/>
    <w:rsid w:val="00261818"/>
    <w:rsid w:val="00261D87"/>
    <w:rsid w:val="0026235B"/>
    <w:rsid w:val="00262F6B"/>
    <w:rsid w:val="00264179"/>
    <w:rsid w:val="00264ACF"/>
    <w:rsid w:val="00264B80"/>
    <w:rsid w:val="00264BE9"/>
    <w:rsid w:val="00264F44"/>
    <w:rsid w:val="002651E3"/>
    <w:rsid w:val="00265805"/>
    <w:rsid w:val="002662F8"/>
    <w:rsid w:val="002663BF"/>
    <w:rsid w:val="002666A2"/>
    <w:rsid w:val="00267BBD"/>
    <w:rsid w:val="00270270"/>
    <w:rsid w:val="002702CC"/>
    <w:rsid w:val="00271EBF"/>
    <w:rsid w:val="00272456"/>
    <w:rsid w:val="00272A15"/>
    <w:rsid w:val="00273969"/>
    <w:rsid w:val="002740C3"/>
    <w:rsid w:val="00274561"/>
    <w:rsid w:val="00274C2C"/>
    <w:rsid w:val="00274DC7"/>
    <w:rsid w:val="00276823"/>
    <w:rsid w:val="00276B2D"/>
    <w:rsid w:val="002774D0"/>
    <w:rsid w:val="002775E0"/>
    <w:rsid w:val="00277752"/>
    <w:rsid w:val="002801EA"/>
    <w:rsid w:val="0028131B"/>
    <w:rsid w:val="00281BF9"/>
    <w:rsid w:val="00281E0F"/>
    <w:rsid w:val="002825D0"/>
    <w:rsid w:val="0028263C"/>
    <w:rsid w:val="00283225"/>
    <w:rsid w:val="002832F8"/>
    <w:rsid w:val="0028368D"/>
    <w:rsid w:val="00283733"/>
    <w:rsid w:val="002845AF"/>
    <w:rsid w:val="002856C2"/>
    <w:rsid w:val="0028581A"/>
    <w:rsid w:val="00285C2F"/>
    <w:rsid w:val="00286363"/>
    <w:rsid w:val="00287811"/>
    <w:rsid w:val="002878DE"/>
    <w:rsid w:val="00287995"/>
    <w:rsid w:val="00287FA9"/>
    <w:rsid w:val="00290118"/>
    <w:rsid w:val="00290A36"/>
    <w:rsid w:val="00290FCC"/>
    <w:rsid w:val="002920C8"/>
    <w:rsid w:val="00293A13"/>
    <w:rsid w:val="00293B75"/>
    <w:rsid w:val="0029453C"/>
    <w:rsid w:val="00294A56"/>
    <w:rsid w:val="002959EA"/>
    <w:rsid w:val="00295A30"/>
    <w:rsid w:val="00296BCB"/>
    <w:rsid w:val="00297C85"/>
    <w:rsid w:val="00297E01"/>
    <w:rsid w:val="00297FC2"/>
    <w:rsid w:val="002A0EB8"/>
    <w:rsid w:val="002A1234"/>
    <w:rsid w:val="002A1438"/>
    <w:rsid w:val="002A3285"/>
    <w:rsid w:val="002A36D6"/>
    <w:rsid w:val="002A3CEE"/>
    <w:rsid w:val="002A41E2"/>
    <w:rsid w:val="002A5359"/>
    <w:rsid w:val="002A5654"/>
    <w:rsid w:val="002A5F8B"/>
    <w:rsid w:val="002A610A"/>
    <w:rsid w:val="002A66C7"/>
    <w:rsid w:val="002A7412"/>
    <w:rsid w:val="002B1135"/>
    <w:rsid w:val="002B168A"/>
    <w:rsid w:val="002B1816"/>
    <w:rsid w:val="002B19AA"/>
    <w:rsid w:val="002B265F"/>
    <w:rsid w:val="002B29CA"/>
    <w:rsid w:val="002B4556"/>
    <w:rsid w:val="002B455A"/>
    <w:rsid w:val="002B4872"/>
    <w:rsid w:val="002B4B46"/>
    <w:rsid w:val="002B5155"/>
    <w:rsid w:val="002B6ABD"/>
    <w:rsid w:val="002B6C4E"/>
    <w:rsid w:val="002B6F66"/>
    <w:rsid w:val="002B7B6B"/>
    <w:rsid w:val="002B7E47"/>
    <w:rsid w:val="002C09BA"/>
    <w:rsid w:val="002C0ABA"/>
    <w:rsid w:val="002C1696"/>
    <w:rsid w:val="002C2E8E"/>
    <w:rsid w:val="002C2E91"/>
    <w:rsid w:val="002C3EB4"/>
    <w:rsid w:val="002C4088"/>
    <w:rsid w:val="002C5147"/>
    <w:rsid w:val="002C51D2"/>
    <w:rsid w:val="002C5CC3"/>
    <w:rsid w:val="002C646E"/>
    <w:rsid w:val="002C7CD1"/>
    <w:rsid w:val="002C7F02"/>
    <w:rsid w:val="002D070C"/>
    <w:rsid w:val="002D1647"/>
    <w:rsid w:val="002D2434"/>
    <w:rsid w:val="002D2884"/>
    <w:rsid w:val="002D3789"/>
    <w:rsid w:val="002D3912"/>
    <w:rsid w:val="002D4370"/>
    <w:rsid w:val="002D444A"/>
    <w:rsid w:val="002D58FE"/>
    <w:rsid w:val="002D5D41"/>
    <w:rsid w:val="002D7221"/>
    <w:rsid w:val="002E0B6E"/>
    <w:rsid w:val="002E2D69"/>
    <w:rsid w:val="002E4275"/>
    <w:rsid w:val="002E48E6"/>
    <w:rsid w:val="002E650B"/>
    <w:rsid w:val="002E679C"/>
    <w:rsid w:val="002F02F1"/>
    <w:rsid w:val="002F07F3"/>
    <w:rsid w:val="002F0B49"/>
    <w:rsid w:val="002F12A0"/>
    <w:rsid w:val="002F18BA"/>
    <w:rsid w:val="002F35DB"/>
    <w:rsid w:val="002F39F4"/>
    <w:rsid w:val="002F4353"/>
    <w:rsid w:val="002F47FB"/>
    <w:rsid w:val="002F4970"/>
    <w:rsid w:val="002F52C3"/>
    <w:rsid w:val="002F559B"/>
    <w:rsid w:val="002F5C3C"/>
    <w:rsid w:val="002F5EF1"/>
    <w:rsid w:val="002F68BF"/>
    <w:rsid w:val="002F6C4A"/>
    <w:rsid w:val="002F73D6"/>
    <w:rsid w:val="002F7C6F"/>
    <w:rsid w:val="00300542"/>
    <w:rsid w:val="00300776"/>
    <w:rsid w:val="00300E8A"/>
    <w:rsid w:val="00300FB8"/>
    <w:rsid w:val="003020EA"/>
    <w:rsid w:val="003023B9"/>
    <w:rsid w:val="0030250D"/>
    <w:rsid w:val="0030277C"/>
    <w:rsid w:val="00302B82"/>
    <w:rsid w:val="0030335B"/>
    <w:rsid w:val="003036C0"/>
    <w:rsid w:val="003045C2"/>
    <w:rsid w:val="003054DA"/>
    <w:rsid w:val="00305DFA"/>
    <w:rsid w:val="00306AAD"/>
    <w:rsid w:val="003078E7"/>
    <w:rsid w:val="00307CD6"/>
    <w:rsid w:val="00310C4E"/>
    <w:rsid w:val="003112A5"/>
    <w:rsid w:val="00311578"/>
    <w:rsid w:val="003117FB"/>
    <w:rsid w:val="00311823"/>
    <w:rsid w:val="00311AE7"/>
    <w:rsid w:val="00311CE4"/>
    <w:rsid w:val="00311DE7"/>
    <w:rsid w:val="00311F1F"/>
    <w:rsid w:val="00312382"/>
    <w:rsid w:val="00312501"/>
    <w:rsid w:val="00313158"/>
    <w:rsid w:val="00313AF6"/>
    <w:rsid w:val="00313C32"/>
    <w:rsid w:val="00313E4E"/>
    <w:rsid w:val="00313F56"/>
    <w:rsid w:val="00315426"/>
    <w:rsid w:val="00315619"/>
    <w:rsid w:val="00316128"/>
    <w:rsid w:val="003163D5"/>
    <w:rsid w:val="00316781"/>
    <w:rsid w:val="003169A4"/>
    <w:rsid w:val="00316D8F"/>
    <w:rsid w:val="00316F8C"/>
    <w:rsid w:val="00317053"/>
    <w:rsid w:val="003179BD"/>
    <w:rsid w:val="00317CCC"/>
    <w:rsid w:val="00317D91"/>
    <w:rsid w:val="0032076A"/>
    <w:rsid w:val="00320C0D"/>
    <w:rsid w:val="00321044"/>
    <w:rsid w:val="00322319"/>
    <w:rsid w:val="003224FF"/>
    <w:rsid w:val="00322611"/>
    <w:rsid w:val="00322B7F"/>
    <w:rsid w:val="0032353B"/>
    <w:rsid w:val="00323BE4"/>
    <w:rsid w:val="00323BF6"/>
    <w:rsid w:val="0032437D"/>
    <w:rsid w:val="003243BD"/>
    <w:rsid w:val="00324A5C"/>
    <w:rsid w:val="00325623"/>
    <w:rsid w:val="00326769"/>
    <w:rsid w:val="003278D9"/>
    <w:rsid w:val="00327BB9"/>
    <w:rsid w:val="00327F36"/>
    <w:rsid w:val="003303FA"/>
    <w:rsid w:val="00331277"/>
    <w:rsid w:val="0033392F"/>
    <w:rsid w:val="00333C79"/>
    <w:rsid w:val="00334298"/>
    <w:rsid w:val="00334C0A"/>
    <w:rsid w:val="00334C83"/>
    <w:rsid w:val="003351E4"/>
    <w:rsid w:val="003351E8"/>
    <w:rsid w:val="00335ABE"/>
    <w:rsid w:val="0033605F"/>
    <w:rsid w:val="003405E5"/>
    <w:rsid w:val="00340643"/>
    <w:rsid w:val="00340BAA"/>
    <w:rsid w:val="00341963"/>
    <w:rsid w:val="00341C6B"/>
    <w:rsid w:val="0034233A"/>
    <w:rsid w:val="00343148"/>
    <w:rsid w:val="00343503"/>
    <w:rsid w:val="00344C84"/>
    <w:rsid w:val="0034531F"/>
    <w:rsid w:val="003453B7"/>
    <w:rsid w:val="00345E59"/>
    <w:rsid w:val="00345F34"/>
    <w:rsid w:val="0034617A"/>
    <w:rsid w:val="00346333"/>
    <w:rsid w:val="00347E2E"/>
    <w:rsid w:val="0035033D"/>
    <w:rsid w:val="00350922"/>
    <w:rsid w:val="00350B2D"/>
    <w:rsid w:val="00351115"/>
    <w:rsid w:val="00351EE4"/>
    <w:rsid w:val="003529EC"/>
    <w:rsid w:val="00352F07"/>
    <w:rsid w:val="00353958"/>
    <w:rsid w:val="00353D7C"/>
    <w:rsid w:val="00353FE6"/>
    <w:rsid w:val="00354112"/>
    <w:rsid w:val="00354DED"/>
    <w:rsid w:val="00354F7B"/>
    <w:rsid w:val="0035534C"/>
    <w:rsid w:val="00356044"/>
    <w:rsid w:val="0035621B"/>
    <w:rsid w:val="00356C37"/>
    <w:rsid w:val="00357539"/>
    <w:rsid w:val="00357CDE"/>
    <w:rsid w:val="00360C32"/>
    <w:rsid w:val="00361E8F"/>
    <w:rsid w:val="0036427D"/>
    <w:rsid w:val="00364435"/>
    <w:rsid w:val="0036481B"/>
    <w:rsid w:val="003656BF"/>
    <w:rsid w:val="003656DA"/>
    <w:rsid w:val="003656DC"/>
    <w:rsid w:val="0036586F"/>
    <w:rsid w:val="00367428"/>
    <w:rsid w:val="003678EE"/>
    <w:rsid w:val="00367C92"/>
    <w:rsid w:val="0037024A"/>
    <w:rsid w:val="00370373"/>
    <w:rsid w:val="00370653"/>
    <w:rsid w:val="00370675"/>
    <w:rsid w:val="00372495"/>
    <w:rsid w:val="003727DD"/>
    <w:rsid w:val="00373865"/>
    <w:rsid w:val="00373882"/>
    <w:rsid w:val="00373B89"/>
    <w:rsid w:val="00373C43"/>
    <w:rsid w:val="003741F0"/>
    <w:rsid w:val="0037460B"/>
    <w:rsid w:val="00374D19"/>
    <w:rsid w:val="00374E16"/>
    <w:rsid w:val="00375A34"/>
    <w:rsid w:val="0037617C"/>
    <w:rsid w:val="0037689B"/>
    <w:rsid w:val="00377DEA"/>
    <w:rsid w:val="00380770"/>
    <w:rsid w:val="00380A1B"/>
    <w:rsid w:val="00380B67"/>
    <w:rsid w:val="003817E1"/>
    <w:rsid w:val="00381CB6"/>
    <w:rsid w:val="003823F2"/>
    <w:rsid w:val="00382504"/>
    <w:rsid w:val="0038276B"/>
    <w:rsid w:val="0038280A"/>
    <w:rsid w:val="00382C25"/>
    <w:rsid w:val="003834F4"/>
    <w:rsid w:val="0038353E"/>
    <w:rsid w:val="003843CE"/>
    <w:rsid w:val="003844CE"/>
    <w:rsid w:val="00384A7C"/>
    <w:rsid w:val="00385D60"/>
    <w:rsid w:val="00385D81"/>
    <w:rsid w:val="003863ED"/>
    <w:rsid w:val="00386A5A"/>
    <w:rsid w:val="003878FB"/>
    <w:rsid w:val="00387B8F"/>
    <w:rsid w:val="00387CA8"/>
    <w:rsid w:val="00390104"/>
    <w:rsid w:val="003913B3"/>
    <w:rsid w:val="003915A0"/>
    <w:rsid w:val="003925B9"/>
    <w:rsid w:val="00392F9D"/>
    <w:rsid w:val="0039307E"/>
    <w:rsid w:val="003932E5"/>
    <w:rsid w:val="003937F2"/>
    <w:rsid w:val="00393D4E"/>
    <w:rsid w:val="003940BC"/>
    <w:rsid w:val="003940BD"/>
    <w:rsid w:val="0039432C"/>
    <w:rsid w:val="00394407"/>
    <w:rsid w:val="0039459B"/>
    <w:rsid w:val="0039470A"/>
    <w:rsid w:val="003949B6"/>
    <w:rsid w:val="00394B2F"/>
    <w:rsid w:val="00395447"/>
    <w:rsid w:val="003954A0"/>
    <w:rsid w:val="00396A06"/>
    <w:rsid w:val="00396B23"/>
    <w:rsid w:val="00396BC9"/>
    <w:rsid w:val="003970FF"/>
    <w:rsid w:val="003A1191"/>
    <w:rsid w:val="003A1C6B"/>
    <w:rsid w:val="003A2108"/>
    <w:rsid w:val="003A2326"/>
    <w:rsid w:val="003A29AA"/>
    <w:rsid w:val="003A2F2D"/>
    <w:rsid w:val="003A3162"/>
    <w:rsid w:val="003A37C1"/>
    <w:rsid w:val="003A39EF"/>
    <w:rsid w:val="003A49D7"/>
    <w:rsid w:val="003A4B0D"/>
    <w:rsid w:val="003A4CD1"/>
    <w:rsid w:val="003A4E50"/>
    <w:rsid w:val="003A5402"/>
    <w:rsid w:val="003A6072"/>
    <w:rsid w:val="003A6CBB"/>
    <w:rsid w:val="003A7557"/>
    <w:rsid w:val="003A7C25"/>
    <w:rsid w:val="003A7DCD"/>
    <w:rsid w:val="003B0B74"/>
    <w:rsid w:val="003B0CE6"/>
    <w:rsid w:val="003B141D"/>
    <w:rsid w:val="003B155B"/>
    <w:rsid w:val="003B2D1E"/>
    <w:rsid w:val="003B3177"/>
    <w:rsid w:val="003B389A"/>
    <w:rsid w:val="003B3F94"/>
    <w:rsid w:val="003B44A1"/>
    <w:rsid w:val="003B4F82"/>
    <w:rsid w:val="003B5C2E"/>
    <w:rsid w:val="003B6DEC"/>
    <w:rsid w:val="003B7DFE"/>
    <w:rsid w:val="003C0935"/>
    <w:rsid w:val="003C1108"/>
    <w:rsid w:val="003C2125"/>
    <w:rsid w:val="003C311B"/>
    <w:rsid w:val="003C3334"/>
    <w:rsid w:val="003C3679"/>
    <w:rsid w:val="003C3F36"/>
    <w:rsid w:val="003C4624"/>
    <w:rsid w:val="003C4A09"/>
    <w:rsid w:val="003C4CDB"/>
    <w:rsid w:val="003C54C9"/>
    <w:rsid w:val="003C5A8C"/>
    <w:rsid w:val="003C5C4B"/>
    <w:rsid w:val="003C5CAB"/>
    <w:rsid w:val="003C5E6F"/>
    <w:rsid w:val="003C6AD0"/>
    <w:rsid w:val="003C6C1B"/>
    <w:rsid w:val="003C6DC7"/>
    <w:rsid w:val="003C769A"/>
    <w:rsid w:val="003D0306"/>
    <w:rsid w:val="003D1056"/>
    <w:rsid w:val="003D12BE"/>
    <w:rsid w:val="003D1C39"/>
    <w:rsid w:val="003D1C76"/>
    <w:rsid w:val="003D1FF6"/>
    <w:rsid w:val="003D3714"/>
    <w:rsid w:val="003D3D92"/>
    <w:rsid w:val="003D405C"/>
    <w:rsid w:val="003D44A5"/>
    <w:rsid w:val="003D52CB"/>
    <w:rsid w:val="003D549F"/>
    <w:rsid w:val="003D5806"/>
    <w:rsid w:val="003D716A"/>
    <w:rsid w:val="003D73A8"/>
    <w:rsid w:val="003E01E0"/>
    <w:rsid w:val="003E04F3"/>
    <w:rsid w:val="003E0A48"/>
    <w:rsid w:val="003E1F28"/>
    <w:rsid w:val="003E334C"/>
    <w:rsid w:val="003E3500"/>
    <w:rsid w:val="003E373F"/>
    <w:rsid w:val="003E3748"/>
    <w:rsid w:val="003E3924"/>
    <w:rsid w:val="003E45E5"/>
    <w:rsid w:val="003E4CF8"/>
    <w:rsid w:val="003E5C97"/>
    <w:rsid w:val="003E6B35"/>
    <w:rsid w:val="003E6EEE"/>
    <w:rsid w:val="003E77FC"/>
    <w:rsid w:val="003E7894"/>
    <w:rsid w:val="003E7ED9"/>
    <w:rsid w:val="003E7F46"/>
    <w:rsid w:val="003F0018"/>
    <w:rsid w:val="003F1A2D"/>
    <w:rsid w:val="003F1F0F"/>
    <w:rsid w:val="003F1FB5"/>
    <w:rsid w:val="003F22EF"/>
    <w:rsid w:val="003F27C3"/>
    <w:rsid w:val="003F293E"/>
    <w:rsid w:val="003F2FDC"/>
    <w:rsid w:val="003F3B3C"/>
    <w:rsid w:val="003F3D36"/>
    <w:rsid w:val="003F40E3"/>
    <w:rsid w:val="003F43A7"/>
    <w:rsid w:val="003F4908"/>
    <w:rsid w:val="003F52F5"/>
    <w:rsid w:val="003F5F8C"/>
    <w:rsid w:val="003F69E6"/>
    <w:rsid w:val="003F6DFF"/>
    <w:rsid w:val="003F75FA"/>
    <w:rsid w:val="003F79CF"/>
    <w:rsid w:val="0040005C"/>
    <w:rsid w:val="0040028F"/>
    <w:rsid w:val="004007EC"/>
    <w:rsid w:val="004007F4"/>
    <w:rsid w:val="00400D65"/>
    <w:rsid w:val="004023AC"/>
    <w:rsid w:val="00402FC5"/>
    <w:rsid w:val="004033B4"/>
    <w:rsid w:val="004036C2"/>
    <w:rsid w:val="00403CA5"/>
    <w:rsid w:val="004047B2"/>
    <w:rsid w:val="00404F95"/>
    <w:rsid w:val="00405C7C"/>
    <w:rsid w:val="00405D55"/>
    <w:rsid w:val="00406394"/>
    <w:rsid w:val="00406C86"/>
    <w:rsid w:val="00406D45"/>
    <w:rsid w:val="00406D60"/>
    <w:rsid w:val="00407390"/>
    <w:rsid w:val="004073ED"/>
    <w:rsid w:val="004078E5"/>
    <w:rsid w:val="0041012E"/>
    <w:rsid w:val="00410E56"/>
    <w:rsid w:val="00410E5E"/>
    <w:rsid w:val="00410F17"/>
    <w:rsid w:val="00411007"/>
    <w:rsid w:val="004110D1"/>
    <w:rsid w:val="00411795"/>
    <w:rsid w:val="004119CA"/>
    <w:rsid w:val="0041207B"/>
    <w:rsid w:val="004126A2"/>
    <w:rsid w:val="00412969"/>
    <w:rsid w:val="00412D2B"/>
    <w:rsid w:val="00412E1B"/>
    <w:rsid w:val="00412F18"/>
    <w:rsid w:val="0041307C"/>
    <w:rsid w:val="004137D2"/>
    <w:rsid w:val="00415C2E"/>
    <w:rsid w:val="00416A5B"/>
    <w:rsid w:val="0041729A"/>
    <w:rsid w:val="00417A8C"/>
    <w:rsid w:val="00417ACE"/>
    <w:rsid w:val="00420337"/>
    <w:rsid w:val="00420439"/>
    <w:rsid w:val="00420550"/>
    <w:rsid w:val="00420815"/>
    <w:rsid w:val="004212AC"/>
    <w:rsid w:val="00421A0F"/>
    <w:rsid w:val="0042237F"/>
    <w:rsid w:val="004243EC"/>
    <w:rsid w:val="00424814"/>
    <w:rsid w:val="0042504B"/>
    <w:rsid w:val="00425073"/>
    <w:rsid w:val="004261D1"/>
    <w:rsid w:val="00426ACD"/>
    <w:rsid w:val="00427673"/>
    <w:rsid w:val="00427AEF"/>
    <w:rsid w:val="00427C1D"/>
    <w:rsid w:val="00427CDF"/>
    <w:rsid w:val="00432C97"/>
    <w:rsid w:val="00432E50"/>
    <w:rsid w:val="00433717"/>
    <w:rsid w:val="00433AB1"/>
    <w:rsid w:val="00433BF3"/>
    <w:rsid w:val="00433F97"/>
    <w:rsid w:val="004344AA"/>
    <w:rsid w:val="004346BB"/>
    <w:rsid w:val="00434ECD"/>
    <w:rsid w:val="0043533F"/>
    <w:rsid w:val="004356A1"/>
    <w:rsid w:val="004356A6"/>
    <w:rsid w:val="00436F2E"/>
    <w:rsid w:val="00437995"/>
    <w:rsid w:val="00437EB7"/>
    <w:rsid w:val="00437F0B"/>
    <w:rsid w:val="004401FE"/>
    <w:rsid w:val="00440F56"/>
    <w:rsid w:val="00441401"/>
    <w:rsid w:val="00441B70"/>
    <w:rsid w:val="00441BE9"/>
    <w:rsid w:val="004421B5"/>
    <w:rsid w:val="00442F25"/>
    <w:rsid w:val="00442FC0"/>
    <w:rsid w:val="00443B40"/>
    <w:rsid w:val="00443DED"/>
    <w:rsid w:val="00444286"/>
    <w:rsid w:val="00444384"/>
    <w:rsid w:val="004455B4"/>
    <w:rsid w:val="004457FA"/>
    <w:rsid w:val="00445874"/>
    <w:rsid w:val="00445B7C"/>
    <w:rsid w:val="0044609E"/>
    <w:rsid w:val="00446509"/>
    <w:rsid w:val="004469B9"/>
    <w:rsid w:val="00446A79"/>
    <w:rsid w:val="00446AA4"/>
    <w:rsid w:val="00446B17"/>
    <w:rsid w:val="0045037E"/>
    <w:rsid w:val="0045040F"/>
    <w:rsid w:val="004506EE"/>
    <w:rsid w:val="00452084"/>
    <w:rsid w:val="00452739"/>
    <w:rsid w:val="00453CD0"/>
    <w:rsid w:val="00454006"/>
    <w:rsid w:val="004542D2"/>
    <w:rsid w:val="00454E5A"/>
    <w:rsid w:val="0045520D"/>
    <w:rsid w:val="00455E80"/>
    <w:rsid w:val="00456065"/>
    <w:rsid w:val="00456156"/>
    <w:rsid w:val="00456641"/>
    <w:rsid w:val="00457B03"/>
    <w:rsid w:val="004609CC"/>
    <w:rsid w:val="00460B0A"/>
    <w:rsid w:val="00460CC2"/>
    <w:rsid w:val="00460E28"/>
    <w:rsid w:val="00460ED0"/>
    <w:rsid w:val="00461029"/>
    <w:rsid w:val="00461B7B"/>
    <w:rsid w:val="00461B9F"/>
    <w:rsid w:val="0046275F"/>
    <w:rsid w:val="004630FA"/>
    <w:rsid w:val="00463798"/>
    <w:rsid w:val="00464875"/>
    <w:rsid w:val="004656DA"/>
    <w:rsid w:val="00466C16"/>
    <w:rsid w:val="00470523"/>
    <w:rsid w:val="0047076D"/>
    <w:rsid w:val="00470D24"/>
    <w:rsid w:val="00471320"/>
    <w:rsid w:val="004714CC"/>
    <w:rsid w:val="00472AB4"/>
    <w:rsid w:val="00472F2E"/>
    <w:rsid w:val="004735FF"/>
    <w:rsid w:val="00473917"/>
    <w:rsid w:val="00473A03"/>
    <w:rsid w:val="00473BAC"/>
    <w:rsid w:val="00473EA6"/>
    <w:rsid w:val="004746D9"/>
    <w:rsid w:val="00474737"/>
    <w:rsid w:val="00474885"/>
    <w:rsid w:val="00475E81"/>
    <w:rsid w:val="004761D6"/>
    <w:rsid w:val="00476655"/>
    <w:rsid w:val="00476802"/>
    <w:rsid w:val="00476884"/>
    <w:rsid w:val="00476936"/>
    <w:rsid w:val="00477AA4"/>
    <w:rsid w:val="00480034"/>
    <w:rsid w:val="00480135"/>
    <w:rsid w:val="00480383"/>
    <w:rsid w:val="00480573"/>
    <w:rsid w:val="00481A6E"/>
    <w:rsid w:val="004824DA"/>
    <w:rsid w:val="00482D40"/>
    <w:rsid w:val="004841ED"/>
    <w:rsid w:val="004856B9"/>
    <w:rsid w:val="004857E3"/>
    <w:rsid w:val="004859B2"/>
    <w:rsid w:val="004905E7"/>
    <w:rsid w:val="004910BF"/>
    <w:rsid w:val="00491649"/>
    <w:rsid w:val="00491A4E"/>
    <w:rsid w:val="0049223F"/>
    <w:rsid w:val="0049232F"/>
    <w:rsid w:val="00492406"/>
    <w:rsid w:val="00492849"/>
    <w:rsid w:val="00492A0F"/>
    <w:rsid w:val="00493153"/>
    <w:rsid w:val="00494EDB"/>
    <w:rsid w:val="00494F25"/>
    <w:rsid w:val="00495522"/>
    <w:rsid w:val="00495AB2"/>
    <w:rsid w:val="00495D66"/>
    <w:rsid w:val="00496789"/>
    <w:rsid w:val="00497855"/>
    <w:rsid w:val="00497B73"/>
    <w:rsid w:val="00497F5B"/>
    <w:rsid w:val="004A017C"/>
    <w:rsid w:val="004A1488"/>
    <w:rsid w:val="004A153F"/>
    <w:rsid w:val="004A1FB6"/>
    <w:rsid w:val="004A2A64"/>
    <w:rsid w:val="004A3C74"/>
    <w:rsid w:val="004A42D7"/>
    <w:rsid w:val="004A4AF8"/>
    <w:rsid w:val="004A4B34"/>
    <w:rsid w:val="004A4CDD"/>
    <w:rsid w:val="004A4D6A"/>
    <w:rsid w:val="004A4F63"/>
    <w:rsid w:val="004A5764"/>
    <w:rsid w:val="004A5E4C"/>
    <w:rsid w:val="004A6180"/>
    <w:rsid w:val="004A66AF"/>
    <w:rsid w:val="004A6990"/>
    <w:rsid w:val="004A6AB7"/>
    <w:rsid w:val="004A6B71"/>
    <w:rsid w:val="004A6BE6"/>
    <w:rsid w:val="004B0E77"/>
    <w:rsid w:val="004B115A"/>
    <w:rsid w:val="004B1D03"/>
    <w:rsid w:val="004B2376"/>
    <w:rsid w:val="004B2A84"/>
    <w:rsid w:val="004B2D4A"/>
    <w:rsid w:val="004B3D93"/>
    <w:rsid w:val="004B4119"/>
    <w:rsid w:val="004B4890"/>
    <w:rsid w:val="004B48FA"/>
    <w:rsid w:val="004B4F82"/>
    <w:rsid w:val="004B5DA7"/>
    <w:rsid w:val="004B6132"/>
    <w:rsid w:val="004B6AB0"/>
    <w:rsid w:val="004B7DCA"/>
    <w:rsid w:val="004C0E5A"/>
    <w:rsid w:val="004C25D8"/>
    <w:rsid w:val="004C3918"/>
    <w:rsid w:val="004C496D"/>
    <w:rsid w:val="004C4A13"/>
    <w:rsid w:val="004C4B2B"/>
    <w:rsid w:val="004C4D2F"/>
    <w:rsid w:val="004C4E14"/>
    <w:rsid w:val="004C5039"/>
    <w:rsid w:val="004C54D3"/>
    <w:rsid w:val="004C627E"/>
    <w:rsid w:val="004C684B"/>
    <w:rsid w:val="004C68F7"/>
    <w:rsid w:val="004D04CB"/>
    <w:rsid w:val="004D1082"/>
    <w:rsid w:val="004D17AB"/>
    <w:rsid w:val="004D1BE4"/>
    <w:rsid w:val="004D26E4"/>
    <w:rsid w:val="004D26EE"/>
    <w:rsid w:val="004D2931"/>
    <w:rsid w:val="004D3084"/>
    <w:rsid w:val="004D4956"/>
    <w:rsid w:val="004D4AA4"/>
    <w:rsid w:val="004D541F"/>
    <w:rsid w:val="004D5BFA"/>
    <w:rsid w:val="004D69BD"/>
    <w:rsid w:val="004D69D0"/>
    <w:rsid w:val="004E1529"/>
    <w:rsid w:val="004E2FD9"/>
    <w:rsid w:val="004E34D3"/>
    <w:rsid w:val="004E4562"/>
    <w:rsid w:val="004E4A95"/>
    <w:rsid w:val="004E4F6C"/>
    <w:rsid w:val="004E4FC9"/>
    <w:rsid w:val="004E61FF"/>
    <w:rsid w:val="004E6E48"/>
    <w:rsid w:val="004E787A"/>
    <w:rsid w:val="004E7C62"/>
    <w:rsid w:val="004F0052"/>
    <w:rsid w:val="004F0AA2"/>
    <w:rsid w:val="004F111B"/>
    <w:rsid w:val="004F1383"/>
    <w:rsid w:val="004F1CFB"/>
    <w:rsid w:val="004F218F"/>
    <w:rsid w:val="004F27BA"/>
    <w:rsid w:val="004F29C8"/>
    <w:rsid w:val="004F2FC1"/>
    <w:rsid w:val="004F36C8"/>
    <w:rsid w:val="004F37CA"/>
    <w:rsid w:val="004F3E1C"/>
    <w:rsid w:val="004F48F8"/>
    <w:rsid w:val="004F4B1F"/>
    <w:rsid w:val="004F4DAA"/>
    <w:rsid w:val="004F57FE"/>
    <w:rsid w:val="004F6469"/>
    <w:rsid w:val="004F64B8"/>
    <w:rsid w:val="004F6665"/>
    <w:rsid w:val="004F6A21"/>
    <w:rsid w:val="004F71E7"/>
    <w:rsid w:val="004F722B"/>
    <w:rsid w:val="004F7643"/>
    <w:rsid w:val="00500071"/>
    <w:rsid w:val="00500637"/>
    <w:rsid w:val="00500E0C"/>
    <w:rsid w:val="005014C5"/>
    <w:rsid w:val="005020A6"/>
    <w:rsid w:val="00502147"/>
    <w:rsid w:val="00502177"/>
    <w:rsid w:val="005039C6"/>
    <w:rsid w:val="00504209"/>
    <w:rsid w:val="005046CF"/>
    <w:rsid w:val="005048B2"/>
    <w:rsid w:val="00504AA0"/>
    <w:rsid w:val="00504D5B"/>
    <w:rsid w:val="00505307"/>
    <w:rsid w:val="00505E8A"/>
    <w:rsid w:val="005062F6"/>
    <w:rsid w:val="00510376"/>
    <w:rsid w:val="00510735"/>
    <w:rsid w:val="005112B6"/>
    <w:rsid w:val="0051213A"/>
    <w:rsid w:val="005121F0"/>
    <w:rsid w:val="00512EA2"/>
    <w:rsid w:val="00513108"/>
    <w:rsid w:val="005131C5"/>
    <w:rsid w:val="005134E5"/>
    <w:rsid w:val="0051399A"/>
    <w:rsid w:val="00513EE8"/>
    <w:rsid w:val="0051446C"/>
    <w:rsid w:val="00514885"/>
    <w:rsid w:val="00514FE0"/>
    <w:rsid w:val="00515855"/>
    <w:rsid w:val="0051626A"/>
    <w:rsid w:val="005166ED"/>
    <w:rsid w:val="00517BFC"/>
    <w:rsid w:val="0052099F"/>
    <w:rsid w:val="00520DB9"/>
    <w:rsid w:val="00520E11"/>
    <w:rsid w:val="0052106B"/>
    <w:rsid w:val="00521E07"/>
    <w:rsid w:val="00522195"/>
    <w:rsid w:val="00522E40"/>
    <w:rsid w:val="00522F40"/>
    <w:rsid w:val="005237C6"/>
    <w:rsid w:val="00524981"/>
    <w:rsid w:val="00524A3E"/>
    <w:rsid w:val="00524D18"/>
    <w:rsid w:val="00525B32"/>
    <w:rsid w:val="00525C9E"/>
    <w:rsid w:val="00525EC1"/>
    <w:rsid w:val="00526545"/>
    <w:rsid w:val="00526933"/>
    <w:rsid w:val="00526A0F"/>
    <w:rsid w:val="00527A41"/>
    <w:rsid w:val="00530446"/>
    <w:rsid w:val="005318D2"/>
    <w:rsid w:val="00531B46"/>
    <w:rsid w:val="00531B8F"/>
    <w:rsid w:val="00532D74"/>
    <w:rsid w:val="005338B8"/>
    <w:rsid w:val="00534684"/>
    <w:rsid w:val="005349E7"/>
    <w:rsid w:val="00534EDD"/>
    <w:rsid w:val="00535111"/>
    <w:rsid w:val="005367A4"/>
    <w:rsid w:val="00536F1A"/>
    <w:rsid w:val="00536F6C"/>
    <w:rsid w:val="0054030F"/>
    <w:rsid w:val="00541564"/>
    <w:rsid w:val="0054180F"/>
    <w:rsid w:val="0054215E"/>
    <w:rsid w:val="00542285"/>
    <w:rsid w:val="00542F69"/>
    <w:rsid w:val="005437A0"/>
    <w:rsid w:val="00543FD0"/>
    <w:rsid w:val="005440C6"/>
    <w:rsid w:val="00545B37"/>
    <w:rsid w:val="00546E53"/>
    <w:rsid w:val="005500D2"/>
    <w:rsid w:val="005507A8"/>
    <w:rsid w:val="00550F21"/>
    <w:rsid w:val="00550FB2"/>
    <w:rsid w:val="00551720"/>
    <w:rsid w:val="00552D31"/>
    <w:rsid w:val="0055367C"/>
    <w:rsid w:val="00553A77"/>
    <w:rsid w:val="00553F82"/>
    <w:rsid w:val="005544D0"/>
    <w:rsid w:val="00554DAF"/>
    <w:rsid w:val="00555B36"/>
    <w:rsid w:val="00555F97"/>
    <w:rsid w:val="0055773D"/>
    <w:rsid w:val="0056058E"/>
    <w:rsid w:val="005611EA"/>
    <w:rsid w:val="005612B2"/>
    <w:rsid w:val="005612DD"/>
    <w:rsid w:val="00562F0B"/>
    <w:rsid w:val="0056364B"/>
    <w:rsid w:val="005639D7"/>
    <w:rsid w:val="005639E4"/>
    <w:rsid w:val="00564790"/>
    <w:rsid w:val="00565D58"/>
    <w:rsid w:val="00566232"/>
    <w:rsid w:val="00567C42"/>
    <w:rsid w:val="00567F7D"/>
    <w:rsid w:val="0057043E"/>
    <w:rsid w:val="0057150A"/>
    <w:rsid w:val="0057156C"/>
    <w:rsid w:val="00571B96"/>
    <w:rsid w:val="00572423"/>
    <w:rsid w:val="00572D08"/>
    <w:rsid w:val="00573730"/>
    <w:rsid w:val="0057373E"/>
    <w:rsid w:val="00573E57"/>
    <w:rsid w:val="00573E6D"/>
    <w:rsid w:val="0057405A"/>
    <w:rsid w:val="00575CFA"/>
    <w:rsid w:val="005762F6"/>
    <w:rsid w:val="0057674B"/>
    <w:rsid w:val="0057688B"/>
    <w:rsid w:val="00576B5B"/>
    <w:rsid w:val="00577455"/>
    <w:rsid w:val="005775BF"/>
    <w:rsid w:val="00577675"/>
    <w:rsid w:val="0058069C"/>
    <w:rsid w:val="0058080B"/>
    <w:rsid w:val="00580D0B"/>
    <w:rsid w:val="00581337"/>
    <w:rsid w:val="00581351"/>
    <w:rsid w:val="005823C4"/>
    <w:rsid w:val="005823E9"/>
    <w:rsid w:val="005825A7"/>
    <w:rsid w:val="0058306D"/>
    <w:rsid w:val="005832B7"/>
    <w:rsid w:val="005834CD"/>
    <w:rsid w:val="00583A77"/>
    <w:rsid w:val="005849DB"/>
    <w:rsid w:val="00584C3F"/>
    <w:rsid w:val="00584E99"/>
    <w:rsid w:val="00584FF5"/>
    <w:rsid w:val="0058533C"/>
    <w:rsid w:val="005858E3"/>
    <w:rsid w:val="00585E03"/>
    <w:rsid w:val="00585F60"/>
    <w:rsid w:val="00586C1A"/>
    <w:rsid w:val="00586C6D"/>
    <w:rsid w:val="00587B1A"/>
    <w:rsid w:val="0059027E"/>
    <w:rsid w:val="005907A5"/>
    <w:rsid w:val="00590C4A"/>
    <w:rsid w:val="00590E36"/>
    <w:rsid w:val="00591E62"/>
    <w:rsid w:val="0059245F"/>
    <w:rsid w:val="005928F0"/>
    <w:rsid w:val="0059427A"/>
    <w:rsid w:val="00594C47"/>
    <w:rsid w:val="005950D4"/>
    <w:rsid w:val="0059526D"/>
    <w:rsid w:val="0059636D"/>
    <w:rsid w:val="0059649A"/>
    <w:rsid w:val="0059764D"/>
    <w:rsid w:val="00597B9E"/>
    <w:rsid w:val="005A0084"/>
    <w:rsid w:val="005A0383"/>
    <w:rsid w:val="005A0696"/>
    <w:rsid w:val="005A0701"/>
    <w:rsid w:val="005A0928"/>
    <w:rsid w:val="005A0B2F"/>
    <w:rsid w:val="005A101F"/>
    <w:rsid w:val="005A2059"/>
    <w:rsid w:val="005A25BC"/>
    <w:rsid w:val="005A3A20"/>
    <w:rsid w:val="005A3CEA"/>
    <w:rsid w:val="005A3FA1"/>
    <w:rsid w:val="005A41F3"/>
    <w:rsid w:val="005A5491"/>
    <w:rsid w:val="005A55C8"/>
    <w:rsid w:val="005A5769"/>
    <w:rsid w:val="005A6026"/>
    <w:rsid w:val="005A68CE"/>
    <w:rsid w:val="005A6982"/>
    <w:rsid w:val="005A7DC5"/>
    <w:rsid w:val="005A7F66"/>
    <w:rsid w:val="005B04DF"/>
    <w:rsid w:val="005B06CA"/>
    <w:rsid w:val="005B11DE"/>
    <w:rsid w:val="005B1412"/>
    <w:rsid w:val="005B1851"/>
    <w:rsid w:val="005B269C"/>
    <w:rsid w:val="005B2A2F"/>
    <w:rsid w:val="005B2B08"/>
    <w:rsid w:val="005B2D9B"/>
    <w:rsid w:val="005B30BB"/>
    <w:rsid w:val="005B3470"/>
    <w:rsid w:val="005B3766"/>
    <w:rsid w:val="005B3B0C"/>
    <w:rsid w:val="005B40F8"/>
    <w:rsid w:val="005B416D"/>
    <w:rsid w:val="005B484D"/>
    <w:rsid w:val="005B548B"/>
    <w:rsid w:val="005B59B3"/>
    <w:rsid w:val="005B67D6"/>
    <w:rsid w:val="005B6A7E"/>
    <w:rsid w:val="005B6C88"/>
    <w:rsid w:val="005B6EEE"/>
    <w:rsid w:val="005B718F"/>
    <w:rsid w:val="005B73C8"/>
    <w:rsid w:val="005C0D49"/>
    <w:rsid w:val="005C0D88"/>
    <w:rsid w:val="005C14D8"/>
    <w:rsid w:val="005C1C19"/>
    <w:rsid w:val="005C1E37"/>
    <w:rsid w:val="005C20CF"/>
    <w:rsid w:val="005C2CD6"/>
    <w:rsid w:val="005C42D3"/>
    <w:rsid w:val="005C5167"/>
    <w:rsid w:val="005C53FC"/>
    <w:rsid w:val="005C6434"/>
    <w:rsid w:val="005C743F"/>
    <w:rsid w:val="005C78F1"/>
    <w:rsid w:val="005C7E85"/>
    <w:rsid w:val="005D0E1A"/>
    <w:rsid w:val="005D1814"/>
    <w:rsid w:val="005D186F"/>
    <w:rsid w:val="005D1A3C"/>
    <w:rsid w:val="005D2A1B"/>
    <w:rsid w:val="005D2D87"/>
    <w:rsid w:val="005D3801"/>
    <w:rsid w:val="005D388F"/>
    <w:rsid w:val="005D3CD4"/>
    <w:rsid w:val="005D49B9"/>
    <w:rsid w:val="005D5F50"/>
    <w:rsid w:val="005D7290"/>
    <w:rsid w:val="005D7869"/>
    <w:rsid w:val="005D7B1C"/>
    <w:rsid w:val="005D7C79"/>
    <w:rsid w:val="005D7FE6"/>
    <w:rsid w:val="005E0DC7"/>
    <w:rsid w:val="005E21A8"/>
    <w:rsid w:val="005E26E3"/>
    <w:rsid w:val="005E2A8C"/>
    <w:rsid w:val="005E2B40"/>
    <w:rsid w:val="005E3227"/>
    <w:rsid w:val="005E3BF4"/>
    <w:rsid w:val="005E3C5B"/>
    <w:rsid w:val="005E48AA"/>
    <w:rsid w:val="005E4D2C"/>
    <w:rsid w:val="005E5A1A"/>
    <w:rsid w:val="005E61E2"/>
    <w:rsid w:val="005E64A1"/>
    <w:rsid w:val="005E688D"/>
    <w:rsid w:val="005E6B93"/>
    <w:rsid w:val="005E77F8"/>
    <w:rsid w:val="005F050D"/>
    <w:rsid w:val="005F0F11"/>
    <w:rsid w:val="005F1265"/>
    <w:rsid w:val="005F169E"/>
    <w:rsid w:val="005F1B52"/>
    <w:rsid w:val="005F34FA"/>
    <w:rsid w:val="005F50B7"/>
    <w:rsid w:val="005F5CDC"/>
    <w:rsid w:val="005F5E8F"/>
    <w:rsid w:val="005F6E72"/>
    <w:rsid w:val="005F6F95"/>
    <w:rsid w:val="00600DB3"/>
    <w:rsid w:val="006018A5"/>
    <w:rsid w:val="00601D02"/>
    <w:rsid w:val="00602868"/>
    <w:rsid w:val="00602A5C"/>
    <w:rsid w:val="006039C6"/>
    <w:rsid w:val="006041C7"/>
    <w:rsid w:val="00604480"/>
    <w:rsid w:val="0060492A"/>
    <w:rsid w:val="00604D6C"/>
    <w:rsid w:val="00605498"/>
    <w:rsid w:val="0060588D"/>
    <w:rsid w:val="00605C37"/>
    <w:rsid w:val="006062BB"/>
    <w:rsid w:val="006068BA"/>
    <w:rsid w:val="00607549"/>
    <w:rsid w:val="00607587"/>
    <w:rsid w:val="00607860"/>
    <w:rsid w:val="00607C4D"/>
    <w:rsid w:val="00611AE7"/>
    <w:rsid w:val="00611AF7"/>
    <w:rsid w:val="00611E15"/>
    <w:rsid w:val="00612380"/>
    <w:rsid w:val="0061256A"/>
    <w:rsid w:val="00612DA3"/>
    <w:rsid w:val="00613029"/>
    <w:rsid w:val="00613292"/>
    <w:rsid w:val="006156AD"/>
    <w:rsid w:val="0061612D"/>
    <w:rsid w:val="00616A40"/>
    <w:rsid w:val="0061705B"/>
    <w:rsid w:val="00620402"/>
    <w:rsid w:val="00620E64"/>
    <w:rsid w:val="0062268E"/>
    <w:rsid w:val="00622F93"/>
    <w:rsid w:val="00623390"/>
    <w:rsid w:val="00623F68"/>
    <w:rsid w:val="00623F9D"/>
    <w:rsid w:val="00624E79"/>
    <w:rsid w:val="00625269"/>
    <w:rsid w:val="00625BE2"/>
    <w:rsid w:val="00625CB7"/>
    <w:rsid w:val="00626321"/>
    <w:rsid w:val="006271A0"/>
    <w:rsid w:val="00630762"/>
    <w:rsid w:val="00630A7C"/>
    <w:rsid w:val="00631B15"/>
    <w:rsid w:val="006321D7"/>
    <w:rsid w:val="0063244D"/>
    <w:rsid w:val="006333DA"/>
    <w:rsid w:val="00633AAD"/>
    <w:rsid w:val="00633AD0"/>
    <w:rsid w:val="00633D16"/>
    <w:rsid w:val="00634CD7"/>
    <w:rsid w:val="006355F6"/>
    <w:rsid w:val="00635E91"/>
    <w:rsid w:val="00636144"/>
    <w:rsid w:val="006372FD"/>
    <w:rsid w:val="00637582"/>
    <w:rsid w:val="00637974"/>
    <w:rsid w:val="00640728"/>
    <w:rsid w:val="00640C13"/>
    <w:rsid w:val="00641100"/>
    <w:rsid w:val="00641BC8"/>
    <w:rsid w:val="00642081"/>
    <w:rsid w:val="006423E6"/>
    <w:rsid w:val="006424E1"/>
    <w:rsid w:val="00642CD8"/>
    <w:rsid w:val="00644592"/>
    <w:rsid w:val="006449AD"/>
    <w:rsid w:val="00644ED3"/>
    <w:rsid w:val="00645AB7"/>
    <w:rsid w:val="00645CA7"/>
    <w:rsid w:val="0064652B"/>
    <w:rsid w:val="00646C68"/>
    <w:rsid w:val="00646F61"/>
    <w:rsid w:val="00647A92"/>
    <w:rsid w:val="0065009F"/>
    <w:rsid w:val="0065088B"/>
    <w:rsid w:val="00650FD5"/>
    <w:rsid w:val="00651089"/>
    <w:rsid w:val="0065117C"/>
    <w:rsid w:val="00651399"/>
    <w:rsid w:val="00652E22"/>
    <w:rsid w:val="00653605"/>
    <w:rsid w:val="00654B26"/>
    <w:rsid w:val="006553B6"/>
    <w:rsid w:val="00655820"/>
    <w:rsid w:val="00656571"/>
    <w:rsid w:val="006574FB"/>
    <w:rsid w:val="00660202"/>
    <w:rsid w:val="00660297"/>
    <w:rsid w:val="006604D9"/>
    <w:rsid w:val="00660FDD"/>
    <w:rsid w:val="00661B5E"/>
    <w:rsid w:val="00661F58"/>
    <w:rsid w:val="00662317"/>
    <w:rsid w:val="006627A3"/>
    <w:rsid w:val="00662C92"/>
    <w:rsid w:val="00662D72"/>
    <w:rsid w:val="0066340F"/>
    <w:rsid w:val="00663598"/>
    <w:rsid w:val="006636BA"/>
    <w:rsid w:val="006639A8"/>
    <w:rsid w:val="00663B03"/>
    <w:rsid w:val="006640B1"/>
    <w:rsid w:val="006640E9"/>
    <w:rsid w:val="00664AC4"/>
    <w:rsid w:val="0066525A"/>
    <w:rsid w:val="00665683"/>
    <w:rsid w:val="00665B25"/>
    <w:rsid w:val="00665C32"/>
    <w:rsid w:val="00665CC5"/>
    <w:rsid w:val="00666516"/>
    <w:rsid w:val="0066669A"/>
    <w:rsid w:val="00667351"/>
    <w:rsid w:val="00667FD6"/>
    <w:rsid w:val="0067028E"/>
    <w:rsid w:val="006703BB"/>
    <w:rsid w:val="00670C4A"/>
    <w:rsid w:val="00671076"/>
    <w:rsid w:val="00671975"/>
    <w:rsid w:val="006719ED"/>
    <w:rsid w:val="00672B89"/>
    <w:rsid w:val="00673EAA"/>
    <w:rsid w:val="00673F5B"/>
    <w:rsid w:val="00674972"/>
    <w:rsid w:val="00675193"/>
    <w:rsid w:val="00675346"/>
    <w:rsid w:val="0067548F"/>
    <w:rsid w:val="006756C6"/>
    <w:rsid w:val="00676074"/>
    <w:rsid w:val="00676713"/>
    <w:rsid w:val="006770FB"/>
    <w:rsid w:val="00677949"/>
    <w:rsid w:val="0067795D"/>
    <w:rsid w:val="00677D45"/>
    <w:rsid w:val="00677E1A"/>
    <w:rsid w:val="00680C93"/>
    <w:rsid w:val="006811A3"/>
    <w:rsid w:val="00681343"/>
    <w:rsid w:val="00681C78"/>
    <w:rsid w:val="006821CD"/>
    <w:rsid w:val="0068220C"/>
    <w:rsid w:val="00682A3A"/>
    <w:rsid w:val="00682A78"/>
    <w:rsid w:val="00683174"/>
    <w:rsid w:val="0068319E"/>
    <w:rsid w:val="0068352B"/>
    <w:rsid w:val="00684265"/>
    <w:rsid w:val="00684428"/>
    <w:rsid w:val="00684E2A"/>
    <w:rsid w:val="00684EA6"/>
    <w:rsid w:val="00685371"/>
    <w:rsid w:val="00685EE8"/>
    <w:rsid w:val="00686F6B"/>
    <w:rsid w:val="00687176"/>
    <w:rsid w:val="00687FA8"/>
    <w:rsid w:val="00690296"/>
    <w:rsid w:val="00691300"/>
    <w:rsid w:val="00691C4E"/>
    <w:rsid w:val="006923DB"/>
    <w:rsid w:val="0069295C"/>
    <w:rsid w:val="006940DE"/>
    <w:rsid w:val="00694A12"/>
    <w:rsid w:val="00694E63"/>
    <w:rsid w:val="00695C77"/>
    <w:rsid w:val="00695E76"/>
    <w:rsid w:val="0069733A"/>
    <w:rsid w:val="00697340"/>
    <w:rsid w:val="00697C3A"/>
    <w:rsid w:val="006A0E64"/>
    <w:rsid w:val="006A1433"/>
    <w:rsid w:val="006A14C3"/>
    <w:rsid w:val="006A1A96"/>
    <w:rsid w:val="006A233E"/>
    <w:rsid w:val="006A2B51"/>
    <w:rsid w:val="006A3192"/>
    <w:rsid w:val="006A3722"/>
    <w:rsid w:val="006A3C37"/>
    <w:rsid w:val="006A41FA"/>
    <w:rsid w:val="006A4FC4"/>
    <w:rsid w:val="006A5056"/>
    <w:rsid w:val="006A604D"/>
    <w:rsid w:val="006A6494"/>
    <w:rsid w:val="006A6B44"/>
    <w:rsid w:val="006A6B4B"/>
    <w:rsid w:val="006B060C"/>
    <w:rsid w:val="006B0BA9"/>
    <w:rsid w:val="006B1C64"/>
    <w:rsid w:val="006B22F4"/>
    <w:rsid w:val="006B2349"/>
    <w:rsid w:val="006B26A3"/>
    <w:rsid w:val="006B3529"/>
    <w:rsid w:val="006B43C3"/>
    <w:rsid w:val="006B5249"/>
    <w:rsid w:val="006B562A"/>
    <w:rsid w:val="006B6862"/>
    <w:rsid w:val="006B6967"/>
    <w:rsid w:val="006B6D60"/>
    <w:rsid w:val="006B7064"/>
    <w:rsid w:val="006C0310"/>
    <w:rsid w:val="006C0D77"/>
    <w:rsid w:val="006C1521"/>
    <w:rsid w:val="006C1756"/>
    <w:rsid w:val="006C1C84"/>
    <w:rsid w:val="006C1E44"/>
    <w:rsid w:val="006C23B0"/>
    <w:rsid w:val="006C3E59"/>
    <w:rsid w:val="006C3EA2"/>
    <w:rsid w:val="006C43AC"/>
    <w:rsid w:val="006C45D1"/>
    <w:rsid w:val="006C4948"/>
    <w:rsid w:val="006C4A0E"/>
    <w:rsid w:val="006C4B1B"/>
    <w:rsid w:val="006C5925"/>
    <w:rsid w:val="006C5BCC"/>
    <w:rsid w:val="006C5E96"/>
    <w:rsid w:val="006C6639"/>
    <w:rsid w:val="006C709B"/>
    <w:rsid w:val="006C71FC"/>
    <w:rsid w:val="006C75BC"/>
    <w:rsid w:val="006C7E41"/>
    <w:rsid w:val="006D0057"/>
    <w:rsid w:val="006D0835"/>
    <w:rsid w:val="006D1000"/>
    <w:rsid w:val="006D1008"/>
    <w:rsid w:val="006D1CB9"/>
    <w:rsid w:val="006D24EA"/>
    <w:rsid w:val="006D250C"/>
    <w:rsid w:val="006D29C8"/>
    <w:rsid w:val="006D2BAB"/>
    <w:rsid w:val="006D3097"/>
    <w:rsid w:val="006D42B7"/>
    <w:rsid w:val="006D4B62"/>
    <w:rsid w:val="006D50EC"/>
    <w:rsid w:val="006D5555"/>
    <w:rsid w:val="006D5D88"/>
    <w:rsid w:val="006D5E1B"/>
    <w:rsid w:val="006D6AAF"/>
    <w:rsid w:val="006D6E27"/>
    <w:rsid w:val="006D742C"/>
    <w:rsid w:val="006D78D1"/>
    <w:rsid w:val="006E077F"/>
    <w:rsid w:val="006E0C53"/>
    <w:rsid w:val="006E101E"/>
    <w:rsid w:val="006E19F9"/>
    <w:rsid w:val="006E1F20"/>
    <w:rsid w:val="006E327A"/>
    <w:rsid w:val="006E3A76"/>
    <w:rsid w:val="006E40FC"/>
    <w:rsid w:val="006E456E"/>
    <w:rsid w:val="006E57AA"/>
    <w:rsid w:val="006E5D78"/>
    <w:rsid w:val="006E6035"/>
    <w:rsid w:val="006E6CB2"/>
    <w:rsid w:val="006E6F76"/>
    <w:rsid w:val="006E7AF3"/>
    <w:rsid w:val="006F0327"/>
    <w:rsid w:val="006F066E"/>
    <w:rsid w:val="006F12A7"/>
    <w:rsid w:val="006F1552"/>
    <w:rsid w:val="006F19A8"/>
    <w:rsid w:val="006F26B2"/>
    <w:rsid w:val="006F2AF9"/>
    <w:rsid w:val="006F2FB3"/>
    <w:rsid w:val="006F30E3"/>
    <w:rsid w:val="006F3A99"/>
    <w:rsid w:val="006F41EF"/>
    <w:rsid w:val="006F432F"/>
    <w:rsid w:val="006F47F1"/>
    <w:rsid w:val="006F49B4"/>
    <w:rsid w:val="006F4D38"/>
    <w:rsid w:val="006F56FF"/>
    <w:rsid w:val="006F57E3"/>
    <w:rsid w:val="006F5A37"/>
    <w:rsid w:val="006F5A57"/>
    <w:rsid w:val="006F5A7A"/>
    <w:rsid w:val="006F603C"/>
    <w:rsid w:val="006F68CF"/>
    <w:rsid w:val="006F6EB8"/>
    <w:rsid w:val="006F7F30"/>
    <w:rsid w:val="00700060"/>
    <w:rsid w:val="00700157"/>
    <w:rsid w:val="0070015D"/>
    <w:rsid w:val="00701EB4"/>
    <w:rsid w:val="00701F3A"/>
    <w:rsid w:val="00702153"/>
    <w:rsid w:val="00703061"/>
    <w:rsid w:val="00703557"/>
    <w:rsid w:val="007040EB"/>
    <w:rsid w:val="00705423"/>
    <w:rsid w:val="007064D6"/>
    <w:rsid w:val="007075DB"/>
    <w:rsid w:val="00707BA3"/>
    <w:rsid w:val="00707CAB"/>
    <w:rsid w:val="00707CE7"/>
    <w:rsid w:val="00707D6F"/>
    <w:rsid w:val="007109CD"/>
    <w:rsid w:val="00710DDF"/>
    <w:rsid w:val="007119E9"/>
    <w:rsid w:val="00711B6B"/>
    <w:rsid w:val="00713E0B"/>
    <w:rsid w:val="007142EF"/>
    <w:rsid w:val="0071467C"/>
    <w:rsid w:val="007155C0"/>
    <w:rsid w:val="00715914"/>
    <w:rsid w:val="007159F9"/>
    <w:rsid w:val="00716ADA"/>
    <w:rsid w:val="0071741E"/>
    <w:rsid w:val="00717A6B"/>
    <w:rsid w:val="00720686"/>
    <w:rsid w:val="0072201F"/>
    <w:rsid w:val="00723201"/>
    <w:rsid w:val="0072430D"/>
    <w:rsid w:val="00724D6A"/>
    <w:rsid w:val="007258E8"/>
    <w:rsid w:val="007269AE"/>
    <w:rsid w:val="007273A5"/>
    <w:rsid w:val="00727635"/>
    <w:rsid w:val="0072791B"/>
    <w:rsid w:val="007318F7"/>
    <w:rsid w:val="0073315B"/>
    <w:rsid w:val="00733811"/>
    <w:rsid w:val="007343A2"/>
    <w:rsid w:val="00734847"/>
    <w:rsid w:val="007351A3"/>
    <w:rsid w:val="0073538F"/>
    <w:rsid w:val="00736119"/>
    <w:rsid w:val="00736191"/>
    <w:rsid w:val="0073627A"/>
    <w:rsid w:val="0073639F"/>
    <w:rsid w:val="007367E0"/>
    <w:rsid w:val="00736D29"/>
    <w:rsid w:val="00737310"/>
    <w:rsid w:val="007373F5"/>
    <w:rsid w:val="007376A5"/>
    <w:rsid w:val="00737C99"/>
    <w:rsid w:val="00737CF5"/>
    <w:rsid w:val="007413DD"/>
    <w:rsid w:val="00741741"/>
    <w:rsid w:val="00742821"/>
    <w:rsid w:val="00742DDC"/>
    <w:rsid w:val="00743960"/>
    <w:rsid w:val="007444D6"/>
    <w:rsid w:val="007446FD"/>
    <w:rsid w:val="0074494B"/>
    <w:rsid w:val="00744F75"/>
    <w:rsid w:val="0074585F"/>
    <w:rsid w:val="0074608B"/>
    <w:rsid w:val="00746852"/>
    <w:rsid w:val="007520A5"/>
    <w:rsid w:val="007527BA"/>
    <w:rsid w:val="00752978"/>
    <w:rsid w:val="00752FB6"/>
    <w:rsid w:val="00753529"/>
    <w:rsid w:val="00753610"/>
    <w:rsid w:val="007537A0"/>
    <w:rsid w:val="007537DD"/>
    <w:rsid w:val="0075454F"/>
    <w:rsid w:val="00755666"/>
    <w:rsid w:val="0075711C"/>
    <w:rsid w:val="00757257"/>
    <w:rsid w:val="007575A8"/>
    <w:rsid w:val="0075787E"/>
    <w:rsid w:val="00757993"/>
    <w:rsid w:val="00757A71"/>
    <w:rsid w:val="00757DFB"/>
    <w:rsid w:val="0076086C"/>
    <w:rsid w:val="0076199B"/>
    <w:rsid w:val="00764583"/>
    <w:rsid w:val="007653A8"/>
    <w:rsid w:val="00765A28"/>
    <w:rsid w:val="00765D0E"/>
    <w:rsid w:val="007662DB"/>
    <w:rsid w:val="0076669F"/>
    <w:rsid w:val="00766EB4"/>
    <w:rsid w:val="007679F5"/>
    <w:rsid w:val="00770792"/>
    <w:rsid w:val="007707E6"/>
    <w:rsid w:val="00770CA9"/>
    <w:rsid w:val="00771434"/>
    <w:rsid w:val="00771C05"/>
    <w:rsid w:val="00771F24"/>
    <w:rsid w:val="007723A5"/>
    <w:rsid w:val="0077318D"/>
    <w:rsid w:val="007732D4"/>
    <w:rsid w:val="007737B4"/>
    <w:rsid w:val="00774196"/>
    <w:rsid w:val="00774635"/>
    <w:rsid w:val="00774643"/>
    <w:rsid w:val="00774BC6"/>
    <w:rsid w:val="00774F90"/>
    <w:rsid w:val="00775628"/>
    <w:rsid w:val="00775C57"/>
    <w:rsid w:val="00776841"/>
    <w:rsid w:val="0077735B"/>
    <w:rsid w:val="00777436"/>
    <w:rsid w:val="00777725"/>
    <w:rsid w:val="00777CF1"/>
    <w:rsid w:val="00780277"/>
    <w:rsid w:val="00780526"/>
    <w:rsid w:val="0078087F"/>
    <w:rsid w:val="007819D9"/>
    <w:rsid w:val="00781C0D"/>
    <w:rsid w:val="00782590"/>
    <w:rsid w:val="00783D7F"/>
    <w:rsid w:val="00784179"/>
    <w:rsid w:val="0078423B"/>
    <w:rsid w:val="007848F5"/>
    <w:rsid w:val="007849EB"/>
    <w:rsid w:val="007851CB"/>
    <w:rsid w:val="00785375"/>
    <w:rsid w:val="00786E9E"/>
    <w:rsid w:val="00786F47"/>
    <w:rsid w:val="00787553"/>
    <w:rsid w:val="0078757E"/>
    <w:rsid w:val="007879A3"/>
    <w:rsid w:val="00787EF2"/>
    <w:rsid w:val="00790506"/>
    <w:rsid w:val="00790566"/>
    <w:rsid w:val="0079179C"/>
    <w:rsid w:val="007917FD"/>
    <w:rsid w:val="00791B4B"/>
    <w:rsid w:val="0079282F"/>
    <w:rsid w:val="007932D4"/>
    <w:rsid w:val="007935FB"/>
    <w:rsid w:val="00793E4B"/>
    <w:rsid w:val="007957C7"/>
    <w:rsid w:val="00795A3E"/>
    <w:rsid w:val="007A00A9"/>
    <w:rsid w:val="007A1082"/>
    <w:rsid w:val="007A1D50"/>
    <w:rsid w:val="007A21CA"/>
    <w:rsid w:val="007A34AA"/>
    <w:rsid w:val="007A3A7E"/>
    <w:rsid w:val="007A3C6E"/>
    <w:rsid w:val="007A403E"/>
    <w:rsid w:val="007A6B94"/>
    <w:rsid w:val="007A71BD"/>
    <w:rsid w:val="007B1558"/>
    <w:rsid w:val="007B18B2"/>
    <w:rsid w:val="007B25CE"/>
    <w:rsid w:val="007B3092"/>
    <w:rsid w:val="007B39F7"/>
    <w:rsid w:val="007B41CC"/>
    <w:rsid w:val="007B4478"/>
    <w:rsid w:val="007B4895"/>
    <w:rsid w:val="007B4F69"/>
    <w:rsid w:val="007B562D"/>
    <w:rsid w:val="007B6504"/>
    <w:rsid w:val="007B6C94"/>
    <w:rsid w:val="007B6DD3"/>
    <w:rsid w:val="007B70DF"/>
    <w:rsid w:val="007B7D68"/>
    <w:rsid w:val="007C0104"/>
    <w:rsid w:val="007C0431"/>
    <w:rsid w:val="007C0A6E"/>
    <w:rsid w:val="007C1051"/>
    <w:rsid w:val="007C1457"/>
    <w:rsid w:val="007C1545"/>
    <w:rsid w:val="007C1AE4"/>
    <w:rsid w:val="007C1EAE"/>
    <w:rsid w:val="007C2336"/>
    <w:rsid w:val="007C25EB"/>
    <w:rsid w:val="007C27D2"/>
    <w:rsid w:val="007C289E"/>
    <w:rsid w:val="007C2F2E"/>
    <w:rsid w:val="007C3B9E"/>
    <w:rsid w:val="007C3C4E"/>
    <w:rsid w:val="007C40A9"/>
    <w:rsid w:val="007C4638"/>
    <w:rsid w:val="007C4E16"/>
    <w:rsid w:val="007C5407"/>
    <w:rsid w:val="007C57F0"/>
    <w:rsid w:val="007C5DAD"/>
    <w:rsid w:val="007C6173"/>
    <w:rsid w:val="007C6E11"/>
    <w:rsid w:val="007C6E88"/>
    <w:rsid w:val="007C7D2C"/>
    <w:rsid w:val="007D0039"/>
    <w:rsid w:val="007D003E"/>
    <w:rsid w:val="007D08A1"/>
    <w:rsid w:val="007D0F53"/>
    <w:rsid w:val="007D10BC"/>
    <w:rsid w:val="007D23A2"/>
    <w:rsid w:val="007D25B8"/>
    <w:rsid w:val="007D2E41"/>
    <w:rsid w:val="007D34AE"/>
    <w:rsid w:val="007D39B7"/>
    <w:rsid w:val="007D3A77"/>
    <w:rsid w:val="007D472B"/>
    <w:rsid w:val="007D4B7A"/>
    <w:rsid w:val="007D4BA7"/>
    <w:rsid w:val="007D4D37"/>
    <w:rsid w:val="007D597C"/>
    <w:rsid w:val="007D5DAB"/>
    <w:rsid w:val="007D62DE"/>
    <w:rsid w:val="007D647A"/>
    <w:rsid w:val="007D6801"/>
    <w:rsid w:val="007D73AA"/>
    <w:rsid w:val="007D75A3"/>
    <w:rsid w:val="007E02ED"/>
    <w:rsid w:val="007E05E3"/>
    <w:rsid w:val="007E0E63"/>
    <w:rsid w:val="007E0FDC"/>
    <w:rsid w:val="007E1067"/>
    <w:rsid w:val="007E1B27"/>
    <w:rsid w:val="007E1C2B"/>
    <w:rsid w:val="007E1C87"/>
    <w:rsid w:val="007E1E07"/>
    <w:rsid w:val="007E26CC"/>
    <w:rsid w:val="007E2BCA"/>
    <w:rsid w:val="007E3767"/>
    <w:rsid w:val="007E5007"/>
    <w:rsid w:val="007E5C7B"/>
    <w:rsid w:val="007E5D92"/>
    <w:rsid w:val="007E7815"/>
    <w:rsid w:val="007F0254"/>
    <w:rsid w:val="007F0EC0"/>
    <w:rsid w:val="007F1AD0"/>
    <w:rsid w:val="007F1CFE"/>
    <w:rsid w:val="007F1E2B"/>
    <w:rsid w:val="007F2166"/>
    <w:rsid w:val="007F22EC"/>
    <w:rsid w:val="007F33D6"/>
    <w:rsid w:val="007F3E26"/>
    <w:rsid w:val="007F41BC"/>
    <w:rsid w:val="007F4345"/>
    <w:rsid w:val="007F48E6"/>
    <w:rsid w:val="007F4AFB"/>
    <w:rsid w:val="007F4CB6"/>
    <w:rsid w:val="007F574B"/>
    <w:rsid w:val="007F5B5B"/>
    <w:rsid w:val="007F5D5B"/>
    <w:rsid w:val="007F5DA2"/>
    <w:rsid w:val="007F5E81"/>
    <w:rsid w:val="007F628F"/>
    <w:rsid w:val="007F6C6B"/>
    <w:rsid w:val="007F6DA8"/>
    <w:rsid w:val="007F745A"/>
    <w:rsid w:val="007F751F"/>
    <w:rsid w:val="007F79E5"/>
    <w:rsid w:val="00800112"/>
    <w:rsid w:val="00800ADB"/>
    <w:rsid w:val="00800CFA"/>
    <w:rsid w:val="008021A9"/>
    <w:rsid w:val="008023FF"/>
    <w:rsid w:val="00802ADE"/>
    <w:rsid w:val="00803075"/>
    <w:rsid w:val="0080362F"/>
    <w:rsid w:val="00803A31"/>
    <w:rsid w:val="00803C64"/>
    <w:rsid w:val="008042BE"/>
    <w:rsid w:val="00804B48"/>
    <w:rsid w:val="00805187"/>
    <w:rsid w:val="0080520C"/>
    <w:rsid w:val="00805F25"/>
    <w:rsid w:val="00806A4F"/>
    <w:rsid w:val="0080721C"/>
    <w:rsid w:val="00810A63"/>
    <w:rsid w:val="00811523"/>
    <w:rsid w:val="008116B6"/>
    <w:rsid w:val="00811E54"/>
    <w:rsid w:val="00811F0C"/>
    <w:rsid w:val="00812BE5"/>
    <w:rsid w:val="00814778"/>
    <w:rsid w:val="00814FC9"/>
    <w:rsid w:val="00815179"/>
    <w:rsid w:val="00816B14"/>
    <w:rsid w:val="0082006D"/>
    <w:rsid w:val="008200DE"/>
    <w:rsid w:val="0082066F"/>
    <w:rsid w:val="008207FD"/>
    <w:rsid w:val="00821091"/>
    <w:rsid w:val="0082194A"/>
    <w:rsid w:val="00821BD4"/>
    <w:rsid w:val="008226A2"/>
    <w:rsid w:val="008227E4"/>
    <w:rsid w:val="00822957"/>
    <w:rsid w:val="008230F3"/>
    <w:rsid w:val="00823416"/>
    <w:rsid w:val="008245F9"/>
    <w:rsid w:val="00824B50"/>
    <w:rsid w:val="00824D26"/>
    <w:rsid w:val="008255BC"/>
    <w:rsid w:val="00825675"/>
    <w:rsid w:val="0082583A"/>
    <w:rsid w:val="00825CE1"/>
    <w:rsid w:val="00825FFF"/>
    <w:rsid w:val="00826529"/>
    <w:rsid w:val="00826705"/>
    <w:rsid w:val="008267DF"/>
    <w:rsid w:val="00826A99"/>
    <w:rsid w:val="00826E1C"/>
    <w:rsid w:val="00826F05"/>
    <w:rsid w:val="0082742A"/>
    <w:rsid w:val="00827E84"/>
    <w:rsid w:val="00830060"/>
    <w:rsid w:val="008318C4"/>
    <w:rsid w:val="008318DA"/>
    <w:rsid w:val="00831B97"/>
    <w:rsid w:val="0083370B"/>
    <w:rsid w:val="00833C18"/>
    <w:rsid w:val="00833E89"/>
    <w:rsid w:val="0083434D"/>
    <w:rsid w:val="008356C6"/>
    <w:rsid w:val="008365F1"/>
    <w:rsid w:val="00836699"/>
    <w:rsid w:val="008370E9"/>
    <w:rsid w:val="00837828"/>
    <w:rsid w:val="0084019B"/>
    <w:rsid w:val="008405A2"/>
    <w:rsid w:val="00840AE7"/>
    <w:rsid w:val="0084154E"/>
    <w:rsid w:val="008449CA"/>
    <w:rsid w:val="0084546A"/>
    <w:rsid w:val="00846438"/>
    <w:rsid w:val="00846900"/>
    <w:rsid w:val="00846994"/>
    <w:rsid w:val="008469A5"/>
    <w:rsid w:val="00846AE1"/>
    <w:rsid w:val="00846F26"/>
    <w:rsid w:val="008473BD"/>
    <w:rsid w:val="0085028D"/>
    <w:rsid w:val="0085144C"/>
    <w:rsid w:val="00851B46"/>
    <w:rsid w:val="008522DE"/>
    <w:rsid w:val="00852786"/>
    <w:rsid w:val="0085286C"/>
    <w:rsid w:val="00853B35"/>
    <w:rsid w:val="00854E4A"/>
    <w:rsid w:val="00855764"/>
    <w:rsid w:val="00855A24"/>
    <w:rsid w:val="00856657"/>
    <w:rsid w:val="008566CF"/>
    <w:rsid w:val="008566E5"/>
    <w:rsid w:val="008566FC"/>
    <w:rsid w:val="00856A7D"/>
    <w:rsid w:val="00856E11"/>
    <w:rsid w:val="0085799B"/>
    <w:rsid w:val="00857B57"/>
    <w:rsid w:val="00857D95"/>
    <w:rsid w:val="00860358"/>
    <w:rsid w:val="008604C7"/>
    <w:rsid w:val="00860624"/>
    <w:rsid w:val="00860CFF"/>
    <w:rsid w:val="00860E6E"/>
    <w:rsid w:val="00861235"/>
    <w:rsid w:val="008614F0"/>
    <w:rsid w:val="00861A02"/>
    <w:rsid w:val="00862985"/>
    <w:rsid w:val="00862ACF"/>
    <w:rsid w:val="00862DCB"/>
    <w:rsid w:val="00862F96"/>
    <w:rsid w:val="00863DC5"/>
    <w:rsid w:val="00865320"/>
    <w:rsid w:val="00865512"/>
    <w:rsid w:val="00865530"/>
    <w:rsid w:val="00865A92"/>
    <w:rsid w:val="00865CC7"/>
    <w:rsid w:val="00865F27"/>
    <w:rsid w:val="00866FEB"/>
    <w:rsid w:val="008674CB"/>
    <w:rsid w:val="00870C21"/>
    <w:rsid w:val="00870D8F"/>
    <w:rsid w:val="00871847"/>
    <w:rsid w:val="0087202C"/>
    <w:rsid w:val="008724DE"/>
    <w:rsid w:val="008730AE"/>
    <w:rsid w:val="008738EF"/>
    <w:rsid w:val="00873A5A"/>
    <w:rsid w:val="00873FBC"/>
    <w:rsid w:val="00874B40"/>
    <w:rsid w:val="0087538A"/>
    <w:rsid w:val="0087542B"/>
    <w:rsid w:val="00875BB5"/>
    <w:rsid w:val="00875D3C"/>
    <w:rsid w:val="008762FC"/>
    <w:rsid w:val="00876D68"/>
    <w:rsid w:val="00876EE1"/>
    <w:rsid w:val="008779EB"/>
    <w:rsid w:val="00877ABB"/>
    <w:rsid w:val="00880E78"/>
    <w:rsid w:val="008815E0"/>
    <w:rsid w:val="00881AA7"/>
    <w:rsid w:val="00881B8E"/>
    <w:rsid w:val="00881ED0"/>
    <w:rsid w:val="00882C46"/>
    <w:rsid w:val="00882D14"/>
    <w:rsid w:val="00882F7C"/>
    <w:rsid w:val="00882FF7"/>
    <w:rsid w:val="00883471"/>
    <w:rsid w:val="00884413"/>
    <w:rsid w:val="00884631"/>
    <w:rsid w:val="0088479E"/>
    <w:rsid w:val="0088499C"/>
    <w:rsid w:val="00884E46"/>
    <w:rsid w:val="00884F12"/>
    <w:rsid w:val="00885133"/>
    <w:rsid w:val="00885BA7"/>
    <w:rsid w:val="00885EEB"/>
    <w:rsid w:val="00886149"/>
    <w:rsid w:val="00886CCB"/>
    <w:rsid w:val="00887270"/>
    <w:rsid w:val="008904FA"/>
    <w:rsid w:val="00891176"/>
    <w:rsid w:val="008923DC"/>
    <w:rsid w:val="008925FB"/>
    <w:rsid w:val="00892E2A"/>
    <w:rsid w:val="0089369A"/>
    <w:rsid w:val="00893823"/>
    <w:rsid w:val="00893A9B"/>
    <w:rsid w:val="008948A7"/>
    <w:rsid w:val="00894E49"/>
    <w:rsid w:val="00895988"/>
    <w:rsid w:val="008968CF"/>
    <w:rsid w:val="00896C3D"/>
    <w:rsid w:val="008970FB"/>
    <w:rsid w:val="008976D6"/>
    <w:rsid w:val="00897706"/>
    <w:rsid w:val="0089790E"/>
    <w:rsid w:val="00897A89"/>
    <w:rsid w:val="008A0BE4"/>
    <w:rsid w:val="008A0CF7"/>
    <w:rsid w:val="008A1911"/>
    <w:rsid w:val="008A25C9"/>
    <w:rsid w:val="008A26D7"/>
    <w:rsid w:val="008A2A9D"/>
    <w:rsid w:val="008A3019"/>
    <w:rsid w:val="008A3342"/>
    <w:rsid w:val="008A349F"/>
    <w:rsid w:val="008A34C6"/>
    <w:rsid w:val="008A3588"/>
    <w:rsid w:val="008A3715"/>
    <w:rsid w:val="008A3B12"/>
    <w:rsid w:val="008A4A23"/>
    <w:rsid w:val="008A4F06"/>
    <w:rsid w:val="008A5106"/>
    <w:rsid w:val="008A522A"/>
    <w:rsid w:val="008A5988"/>
    <w:rsid w:val="008A5EFB"/>
    <w:rsid w:val="008A61CD"/>
    <w:rsid w:val="008A6354"/>
    <w:rsid w:val="008A673E"/>
    <w:rsid w:val="008A689E"/>
    <w:rsid w:val="008A6AA1"/>
    <w:rsid w:val="008A75B4"/>
    <w:rsid w:val="008A784F"/>
    <w:rsid w:val="008A7AED"/>
    <w:rsid w:val="008A7BED"/>
    <w:rsid w:val="008B0A4E"/>
    <w:rsid w:val="008B0CBA"/>
    <w:rsid w:val="008B0D0D"/>
    <w:rsid w:val="008B0EA5"/>
    <w:rsid w:val="008B196C"/>
    <w:rsid w:val="008B1CEE"/>
    <w:rsid w:val="008B2555"/>
    <w:rsid w:val="008B26AD"/>
    <w:rsid w:val="008B281E"/>
    <w:rsid w:val="008B287F"/>
    <w:rsid w:val="008B2B2D"/>
    <w:rsid w:val="008B2BF7"/>
    <w:rsid w:val="008B33E8"/>
    <w:rsid w:val="008B3A48"/>
    <w:rsid w:val="008B3E48"/>
    <w:rsid w:val="008B4296"/>
    <w:rsid w:val="008B49C2"/>
    <w:rsid w:val="008B574E"/>
    <w:rsid w:val="008B6405"/>
    <w:rsid w:val="008B689D"/>
    <w:rsid w:val="008B6EBC"/>
    <w:rsid w:val="008B6F4A"/>
    <w:rsid w:val="008B722C"/>
    <w:rsid w:val="008C03D2"/>
    <w:rsid w:val="008C15B3"/>
    <w:rsid w:val="008C16E6"/>
    <w:rsid w:val="008C239A"/>
    <w:rsid w:val="008C271B"/>
    <w:rsid w:val="008C2E94"/>
    <w:rsid w:val="008C3020"/>
    <w:rsid w:val="008C3AD5"/>
    <w:rsid w:val="008C4240"/>
    <w:rsid w:val="008C45D3"/>
    <w:rsid w:val="008C55A3"/>
    <w:rsid w:val="008C5900"/>
    <w:rsid w:val="008C6217"/>
    <w:rsid w:val="008C6729"/>
    <w:rsid w:val="008D1B27"/>
    <w:rsid w:val="008D1DA4"/>
    <w:rsid w:val="008D2389"/>
    <w:rsid w:val="008D3421"/>
    <w:rsid w:val="008D49B3"/>
    <w:rsid w:val="008D5E65"/>
    <w:rsid w:val="008D734B"/>
    <w:rsid w:val="008E0A0A"/>
    <w:rsid w:val="008E0A6A"/>
    <w:rsid w:val="008E1728"/>
    <w:rsid w:val="008E1E6A"/>
    <w:rsid w:val="008E1FD5"/>
    <w:rsid w:val="008E3FCD"/>
    <w:rsid w:val="008E40DB"/>
    <w:rsid w:val="008E44F3"/>
    <w:rsid w:val="008E472E"/>
    <w:rsid w:val="008E63C5"/>
    <w:rsid w:val="008E650F"/>
    <w:rsid w:val="008E6643"/>
    <w:rsid w:val="008E6AAF"/>
    <w:rsid w:val="008E6C2A"/>
    <w:rsid w:val="008E71D7"/>
    <w:rsid w:val="008E74DA"/>
    <w:rsid w:val="008F0575"/>
    <w:rsid w:val="008F0679"/>
    <w:rsid w:val="008F086C"/>
    <w:rsid w:val="008F0FFF"/>
    <w:rsid w:val="008F12D0"/>
    <w:rsid w:val="008F1CFE"/>
    <w:rsid w:val="008F2453"/>
    <w:rsid w:val="008F2B60"/>
    <w:rsid w:val="008F2BDC"/>
    <w:rsid w:val="008F341E"/>
    <w:rsid w:val="008F3752"/>
    <w:rsid w:val="008F3BCB"/>
    <w:rsid w:val="008F414D"/>
    <w:rsid w:val="008F4364"/>
    <w:rsid w:val="008F5081"/>
    <w:rsid w:val="008F5A5F"/>
    <w:rsid w:val="008F631E"/>
    <w:rsid w:val="008F7199"/>
    <w:rsid w:val="008F7483"/>
    <w:rsid w:val="009003A4"/>
    <w:rsid w:val="00900711"/>
    <w:rsid w:val="009007E4"/>
    <w:rsid w:val="0090107C"/>
    <w:rsid w:val="009013C9"/>
    <w:rsid w:val="0090230E"/>
    <w:rsid w:val="00903208"/>
    <w:rsid w:val="00903BE0"/>
    <w:rsid w:val="009043AB"/>
    <w:rsid w:val="0090499D"/>
    <w:rsid w:val="00904E36"/>
    <w:rsid w:val="00905BF7"/>
    <w:rsid w:val="00905FD2"/>
    <w:rsid w:val="00906426"/>
    <w:rsid w:val="009064F7"/>
    <w:rsid w:val="009073DB"/>
    <w:rsid w:val="00907550"/>
    <w:rsid w:val="00907616"/>
    <w:rsid w:val="00907705"/>
    <w:rsid w:val="00907888"/>
    <w:rsid w:val="009078A9"/>
    <w:rsid w:val="00910038"/>
    <w:rsid w:val="00910388"/>
    <w:rsid w:val="00910726"/>
    <w:rsid w:val="00910EB9"/>
    <w:rsid w:val="00911188"/>
    <w:rsid w:val="0091292A"/>
    <w:rsid w:val="00912DA3"/>
    <w:rsid w:val="009131D6"/>
    <w:rsid w:val="00913C37"/>
    <w:rsid w:val="00913D6A"/>
    <w:rsid w:val="00914903"/>
    <w:rsid w:val="00914E54"/>
    <w:rsid w:val="00914E84"/>
    <w:rsid w:val="0091541F"/>
    <w:rsid w:val="009165D7"/>
    <w:rsid w:val="00920DC9"/>
    <w:rsid w:val="0092174B"/>
    <w:rsid w:val="00921786"/>
    <w:rsid w:val="00921E79"/>
    <w:rsid w:val="0092390E"/>
    <w:rsid w:val="00924D28"/>
    <w:rsid w:val="0092530F"/>
    <w:rsid w:val="0092618A"/>
    <w:rsid w:val="0092658D"/>
    <w:rsid w:val="00926C7F"/>
    <w:rsid w:val="009276E0"/>
    <w:rsid w:val="00927A6D"/>
    <w:rsid w:val="00927CC3"/>
    <w:rsid w:val="00930EEF"/>
    <w:rsid w:val="00931207"/>
    <w:rsid w:val="00931F42"/>
    <w:rsid w:val="00932AA4"/>
    <w:rsid w:val="0093446D"/>
    <w:rsid w:val="00934C2F"/>
    <w:rsid w:val="00935220"/>
    <w:rsid w:val="0093583F"/>
    <w:rsid w:val="00935A27"/>
    <w:rsid w:val="00936C5E"/>
    <w:rsid w:val="00936E7B"/>
    <w:rsid w:val="00936FAA"/>
    <w:rsid w:val="009370D5"/>
    <w:rsid w:val="009374BE"/>
    <w:rsid w:val="00937D69"/>
    <w:rsid w:val="009408F8"/>
    <w:rsid w:val="00940C43"/>
    <w:rsid w:val="009416AE"/>
    <w:rsid w:val="00941B1D"/>
    <w:rsid w:val="0094311E"/>
    <w:rsid w:val="00943809"/>
    <w:rsid w:val="00943EC2"/>
    <w:rsid w:val="009443AC"/>
    <w:rsid w:val="00944DCF"/>
    <w:rsid w:val="00944E30"/>
    <w:rsid w:val="00945354"/>
    <w:rsid w:val="00946F51"/>
    <w:rsid w:val="00947439"/>
    <w:rsid w:val="00947572"/>
    <w:rsid w:val="00947BA0"/>
    <w:rsid w:val="00947E1E"/>
    <w:rsid w:val="00950B48"/>
    <w:rsid w:val="00951048"/>
    <w:rsid w:val="00951C27"/>
    <w:rsid w:val="00952CFE"/>
    <w:rsid w:val="00953C31"/>
    <w:rsid w:val="0095415D"/>
    <w:rsid w:val="009542E6"/>
    <w:rsid w:val="00955439"/>
    <w:rsid w:val="00955483"/>
    <w:rsid w:val="00955620"/>
    <w:rsid w:val="009557D4"/>
    <w:rsid w:val="00957050"/>
    <w:rsid w:val="00957113"/>
    <w:rsid w:val="0095717A"/>
    <w:rsid w:val="00957C98"/>
    <w:rsid w:val="00957D8D"/>
    <w:rsid w:val="00960415"/>
    <w:rsid w:val="00961131"/>
    <w:rsid w:val="009618A7"/>
    <w:rsid w:val="00962BA3"/>
    <w:rsid w:val="00962F33"/>
    <w:rsid w:val="00962FA2"/>
    <w:rsid w:val="009637D4"/>
    <w:rsid w:val="00963DFF"/>
    <w:rsid w:val="00964101"/>
    <w:rsid w:val="0096419C"/>
    <w:rsid w:val="00964AD2"/>
    <w:rsid w:val="009653E1"/>
    <w:rsid w:val="009663EB"/>
    <w:rsid w:val="00966F0F"/>
    <w:rsid w:val="009678A3"/>
    <w:rsid w:val="00967D6B"/>
    <w:rsid w:val="00970ABB"/>
    <w:rsid w:val="00971D9C"/>
    <w:rsid w:val="009723F4"/>
    <w:rsid w:val="009724B2"/>
    <w:rsid w:val="009727C3"/>
    <w:rsid w:val="00973001"/>
    <w:rsid w:val="00973076"/>
    <w:rsid w:val="009734CB"/>
    <w:rsid w:val="00974954"/>
    <w:rsid w:val="00974DC7"/>
    <w:rsid w:val="00975907"/>
    <w:rsid w:val="009761A5"/>
    <w:rsid w:val="009765FB"/>
    <w:rsid w:val="00976991"/>
    <w:rsid w:val="00976AC8"/>
    <w:rsid w:val="00977127"/>
    <w:rsid w:val="00977594"/>
    <w:rsid w:val="00977D8B"/>
    <w:rsid w:val="00977F2D"/>
    <w:rsid w:val="0098018D"/>
    <w:rsid w:val="0098075C"/>
    <w:rsid w:val="009808F5"/>
    <w:rsid w:val="00980E6D"/>
    <w:rsid w:val="00981571"/>
    <w:rsid w:val="00983006"/>
    <w:rsid w:val="009830A7"/>
    <w:rsid w:val="009837DE"/>
    <w:rsid w:val="00983C17"/>
    <w:rsid w:val="00983FEB"/>
    <w:rsid w:val="0098645D"/>
    <w:rsid w:val="0098722F"/>
    <w:rsid w:val="009873FF"/>
    <w:rsid w:val="00987C8E"/>
    <w:rsid w:val="009908D4"/>
    <w:rsid w:val="009909DD"/>
    <w:rsid w:val="00990F24"/>
    <w:rsid w:val="009916BE"/>
    <w:rsid w:val="00991A31"/>
    <w:rsid w:val="00992137"/>
    <w:rsid w:val="00992C30"/>
    <w:rsid w:val="00993339"/>
    <w:rsid w:val="00993F24"/>
    <w:rsid w:val="00994094"/>
    <w:rsid w:val="00994158"/>
    <w:rsid w:val="009944BA"/>
    <w:rsid w:val="00994B40"/>
    <w:rsid w:val="00994FDD"/>
    <w:rsid w:val="009953D1"/>
    <w:rsid w:val="00996002"/>
    <w:rsid w:val="00996367"/>
    <w:rsid w:val="00996754"/>
    <w:rsid w:val="0099688D"/>
    <w:rsid w:val="009A0082"/>
    <w:rsid w:val="009A00FD"/>
    <w:rsid w:val="009A021C"/>
    <w:rsid w:val="009A0954"/>
    <w:rsid w:val="009A0EA7"/>
    <w:rsid w:val="009A137F"/>
    <w:rsid w:val="009A13DA"/>
    <w:rsid w:val="009A17F7"/>
    <w:rsid w:val="009A1F30"/>
    <w:rsid w:val="009A2A1D"/>
    <w:rsid w:val="009A2AD1"/>
    <w:rsid w:val="009A312F"/>
    <w:rsid w:val="009A3935"/>
    <w:rsid w:val="009A3B99"/>
    <w:rsid w:val="009A6B67"/>
    <w:rsid w:val="009A7808"/>
    <w:rsid w:val="009B0931"/>
    <w:rsid w:val="009B142A"/>
    <w:rsid w:val="009B147B"/>
    <w:rsid w:val="009B36C4"/>
    <w:rsid w:val="009B3DBD"/>
    <w:rsid w:val="009B408C"/>
    <w:rsid w:val="009B4A56"/>
    <w:rsid w:val="009B4E2B"/>
    <w:rsid w:val="009B50BE"/>
    <w:rsid w:val="009B5B95"/>
    <w:rsid w:val="009B5E20"/>
    <w:rsid w:val="009B60D2"/>
    <w:rsid w:val="009B66DB"/>
    <w:rsid w:val="009B687A"/>
    <w:rsid w:val="009B6BA3"/>
    <w:rsid w:val="009B6F79"/>
    <w:rsid w:val="009B72C4"/>
    <w:rsid w:val="009B7F40"/>
    <w:rsid w:val="009C0358"/>
    <w:rsid w:val="009C1542"/>
    <w:rsid w:val="009C1609"/>
    <w:rsid w:val="009C164C"/>
    <w:rsid w:val="009C253D"/>
    <w:rsid w:val="009C2A13"/>
    <w:rsid w:val="009C2F28"/>
    <w:rsid w:val="009C3160"/>
    <w:rsid w:val="009C3F56"/>
    <w:rsid w:val="009C45F8"/>
    <w:rsid w:val="009C4E82"/>
    <w:rsid w:val="009C51E4"/>
    <w:rsid w:val="009C59D6"/>
    <w:rsid w:val="009C5C32"/>
    <w:rsid w:val="009C5DBF"/>
    <w:rsid w:val="009C6209"/>
    <w:rsid w:val="009C75B0"/>
    <w:rsid w:val="009C786F"/>
    <w:rsid w:val="009C7BBB"/>
    <w:rsid w:val="009C7D7D"/>
    <w:rsid w:val="009D0437"/>
    <w:rsid w:val="009D1668"/>
    <w:rsid w:val="009D1B0C"/>
    <w:rsid w:val="009D294B"/>
    <w:rsid w:val="009D29B0"/>
    <w:rsid w:val="009D2AD2"/>
    <w:rsid w:val="009D3050"/>
    <w:rsid w:val="009D3DDA"/>
    <w:rsid w:val="009D3FD6"/>
    <w:rsid w:val="009D428E"/>
    <w:rsid w:val="009D4A6E"/>
    <w:rsid w:val="009D50A6"/>
    <w:rsid w:val="009D55CE"/>
    <w:rsid w:val="009D56F2"/>
    <w:rsid w:val="009D5AF4"/>
    <w:rsid w:val="009D622F"/>
    <w:rsid w:val="009D6394"/>
    <w:rsid w:val="009D6773"/>
    <w:rsid w:val="009D7932"/>
    <w:rsid w:val="009D7EB2"/>
    <w:rsid w:val="009E0464"/>
    <w:rsid w:val="009E0661"/>
    <w:rsid w:val="009E06A8"/>
    <w:rsid w:val="009E0EF5"/>
    <w:rsid w:val="009E100B"/>
    <w:rsid w:val="009E20DA"/>
    <w:rsid w:val="009E2E05"/>
    <w:rsid w:val="009E3002"/>
    <w:rsid w:val="009E3333"/>
    <w:rsid w:val="009E4590"/>
    <w:rsid w:val="009E49E2"/>
    <w:rsid w:val="009E5171"/>
    <w:rsid w:val="009E5316"/>
    <w:rsid w:val="009E67B4"/>
    <w:rsid w:val="009E6BCB"/>
    <w:rsid w:val="009E72C2"/>
    <w:rsid w:val="009F0C58"/>
    <w:rsid w:val="009F0F2F"/>
    <w:rsid w:val="009F124A"/>
    <w:rsid w:val="009F1AEC"/>
    <w:rsid w:val="009F2393"/>
    <w:rsid w:val="009F284B"/>
    <w:rsid w:val="009F3195"/>
    <w:rsid w:val="009F34A8"/>
    <w:rsid w:val="009F35E5"/>
    <w:rsid w:val="009F375B"/>
    <w:rsid w:val="009F41E1"/>
    <w:rsid w:val="009F45AB"/>
    <w:rsid w:val="009F55E1"/>
    <w:rsid w:val="009F62C8"/>
    <w:rsid w:val="009F6B2A"/>
    <w:rsid w:val="009F78EC"/>
    <w:rsid w:val="009F7BCF"/>
    <w:rsid w:val="009F7D9A"/>
    <w:rsid w:val="00A0235B"/>
    <w:rsid w:val="00A03352"/>
    <w:rsid w:val="00A0444E"/>
    <w:rsid w:val="00A0544F"/>
    <w:rsid w:val="00A054E8"/>
    <w:rsid w:val="00A05B84"/>
    <w:rsid w:val="00A06B85"/>
    <w:rsid w:val="00A06F3D"/>
    <w:rsid w:val="00A07442"/>
    <w:rsid w:val="00A10CD7"/>
    <w:rsid w:val="00A10D95"/>
    <w:rsid w:val="00A11081"/>
    <w:rsid w:val="00A1117C"/>
    <w:rsid w:val="00A117FE"/>
    <w:rsid w:val="00A118BA"/>
    <w:rsid w:val="00A11A6F"/>
    <w:rsid w:val="00A11CD8"/>
    <w:rsid w:val="00A12BB7"/>
    <w:rsid w:val="00A12E16"/>
    <w:rsid w:val="00A13A06"/>
    <w:rsid w:val="00A13CAA"/>
    <w:rsid w:val="00A155F1"/>
    <w:rsid w:val="00A15C9A"/>
    <w:rsid w:val="00A178B2"/>
    <w:rsid w:val="00A2018F"/>
    <w:rsid w:val="00A20B73"/>
    <w:rsid w:val="00A2109A"/>
    <w:rsid w:val="00A21101"/>
    <w:rsid w:val="00A21704"/>
    <w:rsid w:val="00A21831"/>
    <w:rsid w:val="00A220CB"/>
    <w:rsid w:val="00A2266A"/>
    <w:rsid w:val="00A22834"/>
    <w:rsid w:val="00A2284C"/>
    <w:rsid w:val="00A240D1"/>
    <w:rsid w:val="00A241EF"/>
    <w:rsid w:val="00A24EF0"/>
    <w:rsid w:val="00A25AE9"/>
    <w:rsid w:val="00A25BE0"/>
    <w:rsid w:val="00A25F5C"/>
    <w:rsid w:val="00A26185"/>
    <w:rsid w:val="00A26208"/>
    <w:rsid w:val="00A26512"/>
    <w:rsid w:val="00A26E46"/>
    <w:rsid w:val="00A272D3"/>
    <w:rsid w:val="00A305D7"/>
    <w:rsid w:val="00A30E79"/>
    <w:rsid w:val="00A30E98"/>
    <w:rsid w:val="00A31593"/>
    <w:rsid w:val="00A316B3"/>
    <w:rsid w:val="00A31D2F"/>
    <w:rsid w:val="00A31D48"/>
    <w:rsid w:val="00A31DE2"/>
    <w:rsid w:val="00A32A9D"/>
    <w:rsid w:val="00A3354B"/>
    <w:rsid w:val="00A342C8"/>
    <w:rsid w:val="00A3466E"/>
    <w:rsid w:val="00A34CDB"/>
    <w:rsid w:val="00A34F6A"/>
    <w:rsid w:val="00A35230"/>
    <w:rsid w:val="00A365DB"/>
    <w:rsid w:val="00A366A6"/>
    <w:rsid w:val="00A36D3D"/>
    <w:rsid w:val="00A36E0F"/>
    <w:rsid w:val="00A37475"/>
    <w:rsid w:val="00A37521"/>
    <w:rsid w:val="00A375D8"/>
    <w:rsid w:val="00A403AC"/>
    <w:rsid w:val="00A40B41"/>
    <w:rsid w:val="00A412E0"/>
    <w:rsid w:val="00A41F8D"/>
    <w:rsid w:val="00A4263B"/>
    <w:rsid w:val="00A42DEA"/>
    <w:rsid w:val="00A43163"/>
    <w:rsid w:val="00A43578"/>
    <w:rsid w:val="00A4368A"/>
    <w:rsid w:val="00A43A86"/>
    <w:rsid w:val="00A44013"/>
    <w:rsid w:val="00A44C3E"/>
    <w:rsid w:val="00A44CE8"/>
    <w:rsid w:val="00A45AC7"/>
    <w:rsid w:val="00A47FD7"/>
    <w:rsid w:val="00A50070"/>
    <w:rsid w:val="00A500F0"/>
    <w:rsid w:val="00A50199"/>
    <w:rsid w:val="00A50267"/>
    <w:rsid w:val="00A51540"/>
    <w:rsid w:val="00A517F1"/>
    <w:rsid w:val="00A51A75"/>
    <w:rsid w:val="00A51B64"/>
    <w:rsid w:val="00A52D2B"/>
    <w:rsid w:val="00A52F28"/>
    <w:rsid w:val="00A53381"/>
    <w:rsid w:val="00A549C5"/>
    <w:rsid w:val="00A55A65"/>
    <w:rsid w:val="00A55B54"/>
    <w:rsid w:val="00A5615F"/>
    <w:rsid w:val="00A56CCC"/>
    <w:rsid w:val="00A5720F"/>
    <w:rsid w:val="00A60197"/>
    <w:rsid w:val="00A6042B"/>
    <w:rsid w:val="00A609C7"/>
    <w:rsid w:val="00A60D56"/>
    <w:rsid w:val="00A60DC8"/>
    <w:rsid w:val="00A611A8"/>
    <w:rsid w:val="00A612C1"/>
    <w:rsid w:val="00A6145B"/>
    <w:rsid w:val="00A615B5"/>
    <w:rsid w:val="00A631D1"/>
    <w:rsid w:val="00A6326A"/>
    <w:rsid w:val="00A63287"/>
    <w:rsid w:val="00A63346"/>
    <w:rsid w:val="00A634A9"/>
    <w:rsid w:val="00A644A4"/>
    <w:rsid w:val="00A65393"/>
    <w:rsid w:val="00A658B2"/>
    <w:rsid w:val="00A66026"/>
    <w:rsid w:val="00A66318"/>
    <w:rsid w:val="00A67766"/>
    <w:rsid w:val="00A70601"/>
    <w:rsid w:val="00A709E4"/>
    <w:rsid w:val="00A70B31"/>
    <w:rsid w:val="00A71249"/>
    <w:rsid w:val="00A72886"/>
    <w:rsid w:val="00A73977"/>
    <w:rsid w:val="00A742FB"/>
    <w:rsid w:val="00A749AD"/>
    <w:rsid w:val="00A761A6"/>
    <w:rsid w:val="00A7677B"/>
    <w:rsid w:val="00A779AF"/>
    <w:rsid w:val="00A800F6"/>
    <w:rsid w:val="00A80398"/>
    <w:rsid w:val="00A80EF5"/>
    <w:rsid w:val="00A819B4"/>
    <w:rsid w:val="00A81BB1"/>
    <w:rsid w:val="00A81FD0"/>
    <w:rsid w:val="00A822FF"/>
    <w:rsid w:val="00A827BD"/>
    <w:rsid w:val="00A828DC"/>
    <w:rsid w:val="00A82F94"/>
    <w:rsid w:val="00A83858"/>
    <w:rsid w:val="00A846B5"/>
    <w:rsid w:val="00A84C42"/>
    <w:rsid w:val="00A856E1"/>
    <w:rsid w:val="00A86470"/>
    <w:rsid w:val="00A864F6"/>
    <w:rsid w:val="00A865F5"/>
    <w:rsid w:val="00A87825"/>
    <w:rsid w:val="00A9166E"/>
    <w:rsid w:val="00A92AD7"/>
    <w:rsid w:val="00A92FC5"/>
    <w:rsid w:val="00A9313E"/>
    <w:rsid w:val="00A93372"/>
    <w:rsid w:val="00A939CC"/>
    <w:rsid w:val="00A94269"/>
    <w:rsid w:val="00A9427D"/>
    <w:rsid w:val="00A9429B"/>
    <w:rsid w:val="00A953EC"/>
    <w:rsid w:val="00A95EF7"/>
    <w:rsid w:val="00A964D1"/>
    <w:rsid w:val="00A9734A"/>
    <w:rsid w:val="00A9759C"/>
    <w:rsid w:val="00A97881"/>
    <w:rsid w:val="00AA0593"/>
    <w:rsid w:val="00AA0C59"/>
    <w:rsid w:val="00AA2184"/>
    <w:rsid w:val="00AA228F"/>
    <w:rsid w:val="00AA3177"/>
    <w:rsid w:val="00AA35BA"/>
    <w:rsid w:val="00AA3CF3"/>
    <w:rsid w:val="00AA4129"/>
    <w:rsid w:val="00AA4310"/>
    <w:rsid w:val="00AA461D"/>
    <w:rsid w:val="00AA586D"/>
    <w:rsid w:val="00AA65B8"/>
    <w:rsid w:val="00AA65EB"/>
    <w:rsid w:val="00AA7F0F"/>
    <w:rsid w:val="00AB02E2"/>
    <w:rsid w:val="00AB0336"/>
    <w:rsid w:val="00AB08B4"/>
    <w:rsid w:val="00AB09B7"/>
    <w:rsid w:val="00AB0FE4"/>
    <w:rsid w:val="00AB223E"/>
    <w:rsid w:val="00AB2973"/>
    <w:rsid w:val="00AB2A05"/>
    <w:rsid w:val="00AB35B1"/>
    <w:rsid w:val="00AB42F1"/>
    <w:rsid w:val="00AB4C0F"/>
    <w:rsid w:val="00AB4CFA"/>
    <w:rsid w:val="00AB51E7"/>
    <w:rsid w:val="00AB5A55"/>
    <w:rsid w:val="00AB5E50"/>
    <w:rsid w:val="00AB61DE"/>
    <w:rsid w:val="00AB6284"/>
    <w:rsid w:val="00AB62BD"/>
    <w:rsid w:val="00AB62C4"/>
    <w:rsid w:val="00AC0AE4"/>
    <w:rsid w:val="00AC263A"/>
    <w:rsid w:val="00AC2782"/>
    <w:rsid w:val="00AC2C55"/>
    <w:rsid w:val="00AC3965"/>
    <w:rsid w:val="00AC3AE5"/>
    <w:rsid w:val="00AC3EBE"/>
    <w:rsid w:val="00AC4037"/>
    <w:rsid w:val="00AC4964"/>
    <w:rsid w:val="00AC53FB"/>
    <w:rsid w:val="00AC5FC9"/>
    <w:rsid w:val="00AC64AB"/>
    <w:rsid w:val="00AC6890"/>
    <w:rsid w:val="00AC76D8"/>
    <w:rsid w:val="00AC7D7D"/>
    <w:rsid w:val="00AC7EB0"/>
    <w:rsid w:val="00AD00CE"/>
    <w:rsid w:val="00AD0283"/>
    <w:rsid w:val="00AD1C6B"/>
    <w:rsid w:val="00AD1E9D"/>
    <w:rsid w:val="00AD2532"/>
    <w:rsid w:val="00AD380F"/>
    <w:rsid w:val="00AD3E17"/>
    <w:rsid w:val="00AD4852"/>
    <w:rsid w:val="00AD4B2B"/>
    <w:rsid w:val="00AD4BA8"/>
    <w:rsid w:val="00AD5034"/>
    <w:rsid w:val="00AD529A"/>
    <w:rsid w:val="00AD544B"/>
    <w:rsid w:val="00AD63D2"/>
    <w:rsid w:val="00AD67DB"/>
    <w:rsid w:val="00AD6BDF"/>
    <w:rsid w:val="00AD7B47"/>
    <w:rsid w:val="00AD7F2C"/>
    <w:rsid w:val="00AE1539"/>
    <w:rsid w:val="00AE23BA"/>
    <w:rsid w:val="00AE2DA6"/>
    <w:rsid w:val="00AE33C5"/>
    <w:rsid w:val="00AE3BFF"/>
    <w:rsid w:val="00AE3C23"/>
    <w:rsid w:val="00AE3E6D"/>
    <w:rsid w:val="00AE46E9"/>
    <w:rsid w:val="00AE6D18"/>
    <w:rsid w:val="00AE7420"/>
    <w:rsid w:val="00AE777A"/>
    <w:rsid w:val="00AF0957"/>
    <w:rsid w:val="00AF0C4C"/>
    <w:rsid w:val="00AF0CE8"/>
    <w:rsid w:val="00AF13DE"/>
    <w:rsid w:val="00AF14F8"/>
    <w:rsid w:val="00AF17CC"/>
    <w:rsid w:val="00AF19BE"/>
    <w:rsid w:val="00AF1C24"/>
    <w:rsid w:val="00AF1ED7"/>
    <w:rsid w:val="00AF2698"/>
    <w:rsid w:val="00AF319F"/>
    <w:rsid w:val="00AF36E4"/>
    <w:rsid w:val="00AF3D0C"/>
    <w:rsid w:val="00AF48DD"/>
    <w:rsid w:val="00AF555E"/>
    <w:rsid w:val="00AF5A37"/>
    <w:rsid w:val="00AF5B57"/>
    <w:rsid w:val="00AF5E39"/>
    <w:rsid w:val="00AF5F38"/>
    <w:rsid w:val="00AF628E"/>
    <w:rsid w:val="00AF6A82"/>
    <w:rsid w:val="00AF72C0"/>
    <w:rsid w:val="00AF7A5C"/>
    <w:rsid w:val="00AF7ED4"/>
    <w:rsid w:val="00B00580"/>
    <w:rsid w:val="00B0111E"/>
    <w:rsid w:val="00B011CD"/>
    <w:rsid w:val="00B02BEC"/>
    <w:rsid w:val="00B0304A"/>
    <w:rsid w:val="00B04B32"/>
    <w:rsid w:val="00B04C27"/>
    <w:rsid w:val="00B052F9"/>
    <w:rsid w:val="00B05E57"/>
    <w:rsid w:val="00B0654B"/>
    <w:rsid w:val="00B06E02"/>
    <w:rsid w:val="00B07187"/>
    <w:rsid w:val="00B0731A"/>
    <w:rsid w:val="00B0764E"/>
    <w:rsid w:val="00B0771C"/>
    <w:rsid w:val="00B07A81"/>
    <w:rsid w:val="00B101B6"/>
    <w:rsid w:val="00B10348"/>
    <w:rsid w:val="00B103E6"/>
    <w:rsid w:val="00B10A1B"/>
    <w:rsid w:val="00B110F6"/>
    <w:rsid w:val="00B1174B"/>
    <w:rsid w:val="00B11A8E"/>
    <w:rsid w:val="00B1258E"/>
    <w:rsid w:val="00B14B23"/>
    <w:rsid w:val="00B14CB1"/>
    <w:rsid w:val="00B14FB9"/>
    <w:rsid w:val="00B152E6"/>
    <w:rsid w:val="00B155A1"/>
    <w:rsid w:val="00B15986"/>
    <w:rsid w:val="00B177A6"/>
    <w:rsid w:val="00B17886"/>
    <w:rsid w:val="00B17C61"/>
    <w:rsid w:val="00B2188F"/>
    <w:rsid w:val="00B21ECC"/>
    <w:rsid w:val="00B22135"/>
    <w:rsid w:val="00B23359"/>
    <w:rsid w:val="00B2339B"/>
    <w:rsid w:val="00B233EE"/>
    <w:rsid w:val="00B237EE"/>
    <w:rsid w:val="00B25703"/>
    <w:rsid w:val="00B25EDD"/>
    <w:rsid w:val="00B26513"/>
    <w:rsid w:val="00B26C82"/>
    <w:rsid w:val="00B27350"/>
    <w:rsid w:val="00B31AA0"/>
    <w:rsid w:val="00B31D59"/>
    <w:rsid w:val="00B31DFE"/>
    <w:rsid w:val="00B31ED8"/>
    <w:rsid w:val="00B32A5F"/>
    <w:rsid w:val="00B3323B"/>
    <w:rsid w:val="00B3363D"/>
    <w:rsid w:val="00B33CB1"/>
    <w:rsid w:val="00B35094"/>
    <w:rsid w:val="00B35236"/>
    <w:rsid w:val="00B3629B"/>
    <w:rsid w:val="00B36809"/>
    <w:rsid w:val="00B36AC5"/>
    <w:rsid w:val="00B36AC6"/>
    <w:rsid w:val="00B36D69"/>
    <w:rsid w:val="00B36D80"/>
    <w:rsid w:val="00B36E7A"/>
    <w:rsid w:val="00B37827"/>
    <w:rsid w:val="00B37EC6"/>
    <w:rsid w:val="00B37FF3"/>
    <w:rsid w:val="00B405D3"/>
    <w:rsid w:val="00B4065F"/>
    <w:rsid w:val="00B408C9"/>
    <w:rsid w:val="00B40D6C"/>
    <w:rsid w:val="00B41032"/>
    <w:rsid w:val="00B4261E"/>
    <w:rsid w:val="00B42C69"/>
    <w:rsid w:val="00B43F21"/>
    <w:rsid w:val="00B44ADF"/>
    <w:rsid w:val="00B45DE4"/>
    <w:rsid w:val="00B469AA"/>
    <w:rsid w:val="00B46BEB"/>
    <w:rsid w:val="00B47725"/>
    <w:rsid w:val="00B47925"/>
    <w:rsid w:val="00B47B67"/>
    <w:rsid w:val="00B50B02"/>
    <w:rsid w:val="00B50C3E"/>
    <w:rsid w:val="00B515FE"/>
    <w:rsid w:val="00B51E1C"/>
    <w:rsid w:val="00B52D57"/>
    <w:rsid w:val="00B53D0E"/>
    <w:rsid w:val="00B544EC"/>
    <w:rsid w:val="00B54D31"/>
    <w:rsid w:val="00B55000"/>
    <w:rsid w:val="00B55C7C"/>
    <w:rsid w:val="00B5603A"/>
    <w:rsid w:val="00B56F0E"/>
    <w:rsid w:val="00B570BD"/>
    <w:rsid w:val="00B574BB"/>
    <w:rsid w:val="00B57BD3"/>
    <w:rsid w:val="00B57EDC"/>
    <w:rsid w:val="00B603FC"/>
    <w:rsid w:val="00B61262"/>
    <w:rsid w:val="00B61914"/>
    <w:rsid w:val="00B61C8B"/>
    <w:rsid w:val="00B61D82"/>
    <w:rsid w:val="00B62112"/>
    <w:rsid w:val="00B62411"/>
    <w:rsid w:val="00B62568"/>
    <w:rsid w:val="00B6262A"/>
    <w:rsid w:val="00B62B45"/>
    <w:rsid w:val="00B635FD"/>
    <w:rsid w:val="00B63FEE"/>
    <w:rsid w:val="00B64CFC"/>
    <w:rsid w:val="00B65623"/>
    <w:rsid w:val="00B65C68"/>
    <w:rsid w:val="00B65EF1"/>
    <w:rsid w:val="00B66819"/>
    <w:rsid w:val="00B679C8"/>
    <w:rsid w:val="00B702E4"/>
    <w:rsid w:val="00B705ED"/>
    <w:rsid w:val="00B709B3"/>
    <w:rsid w:val="00B71902"/>
    <w:rsid w:val="00B71B91"/>
    <w:rsid w:val="00B72ECE"/>
    <w:rsid w:val="00B7330F"/>
    <w:rsid w:val="00B73819"/>
    <w:rsid w:val="00B73E43"/>
    <w:rsid w:val="00B7493C"/>
    <w:rsid w:val="00B74A75"/>
    <w:rsid w:val="00B74AC6"/>
    <w:rsid w:val="00B752BA"/>
    <w:rsid w:val="00B75540"/>
    <w:rsid w:val="00B75E13"/>
    <w:rsid w:val="00B75FA9"/>
    <w:rsid w:val="00B76585"/>
    <w:rsid w:val="00B7680A"/>
    <w:rsid w:val="00B77A31"/>
    <w:rsid w:val="00B77BB1"/>
    <w:rsid w:val="00B80313"/>
    <w:rsid w:val="00B80836"/>
    <w:rsid w:val="00B80C30"/>
    <w:rsid w:val="00B81056"/>
    <w:rsid w:val="00B8198E"/>
    <w:rsid w:val="00B81E6A"/>
    <w:rsid w:val="00B81F25"/>
    <w:rsid w:val="00B835A2"/>
    <w:rsid w:val="00B83CC0"/>
    <w:rsid w:val="00B83EA7"/>
    <w:rsid w:val="00B841B5"/>
    <w:rsid w:val="00B85046"/>
    <w:rsid w:val="00B85F0D"/>
    <w:rsid w:val="00B8695A"/>
    <w:rsid w:val="00B90807"/>
    <w:rsid w:val="00B90B3F"/>
    <w:rsid w:val="00B92368"/>
    <w:rsid w:val="00B92EF7"/>
    <w:rsid w:val="00B9317C"/>
    <w:rsid w:val="00B94446"/>
    <w:rsid w:val="00B95EA8"/>
    <w:rsid w:val="00B96797"/>
    <w:rsid w:val="00B96AEB"/>
    <w:rsid w:val="00B9734E"/>
    <w:rsid w:val="00B9781A"/>
    <w:rsid w:val="00B97AC1"/>
    <w:rsid w:val="00B97AF4"/>
    <w:rsid w:val="00BA04CE"/>
    <w:rsid w:val="00BA07E7"/>
    <w:rsid w:val="00BA0FB5"/>
    <w:rsid w:val="00BA13F0"/>
    <w:rsid w:val="00BA22AC"/>
    <w:rsid w:val="00BA2335"/>
    <w:rsid w:val="00BA2F96"/>
    <w:rsid w:val="00BA339C"/>
    <w:rsid w:val="00BA3812"/>
    <w:rsid w:val="00BA38A6"/>
    <w:rsid w:val="00BA3BE1"/>
    <w:rsid w:val="00BA419B"/>
    <w:rsid w:val="00BA51D9"/>
    <w:rsid w:val="00BA533D"/>
    <w:rsid w:val="00BA5511"/>
    <w:rsid w:val="00BA5E72"/>
    <w:rsid w:val="00BA66A0"/>
    <w:rsid w:val="00BA6B55"/>
    <w:rsid w:val="00BB11E9"/>
    <w:rsid w:val="00BB1DD5"/>
    <w:rsid w:val="00BB1E96"/>
    <w:rsid w:val="00BB22B3"/>
    <w:rsid w:val="00BB2B9A"/>
    <w:rsid w:val="00BB37BC"/>
    <w:rsid w:val="00BB4AE3"/>
    <w:rsid w:val="00BB4ED3"/>
    <w:rsid w:val="00BB5035"/>
    <w:rsid w:val="00BB68DF"/>
    <w:rsid w:val="00BB6FD6"/>
    <w:rsid w:val="00BB72D8"/>
    <w:rsid w:val="00BB79B3"/>
    <w:rsid w:val="00BB7AEC"/>
    <w:rsid w:val="00BB7B42"/>
    <w:rsid w:val="00BB7BB4"/>
    <w:rsid w:val="00BC04E1"/>
    <w:rsid w:val="00BC116C"/>
    <w:rsid w:val="00BC12A0"/>
    <w:rsid w:val="00BC25D4"/>
    <w:rsid w:val="00BC26AD"/>
    <w:rsid w:val="00BC336B"/>
    <w:rsid w:val="00BC37E6"/>
    <w:rsid w:val="00BC4827"/>
    <w:rsid w:val="00BC4BCF"/>
    <w:rsid w:val="00BC5731"/>
    <w:rsid w:val="00BC662A"/>
    <w:rsid w:val="00BC6A03"/>
    <w:rsid w:val="00BC6E0E"/>
    <w:rsid w:val="00BC7610"/>
    <w:rsid w:val="00BC7673"/>
    <w:rsid w:val="00BC7BE6"/>
    <w:rsid w:val="00BD0324"/>
    <w:rsid w:val="00BD1330"/>
    <w:rsid w:val="00BD13F4"/>
    <w:rsid w:val="00BD164C"/>
    <w:rsid w:val="00BD1BF3"/>
    <w:rsid w:val="00BD1DEF"/>
    <w:rsid w:val="00BD284F"/>
    <w:rsid w:val="00BD30E8"/>
    <w:rsid w:val="00BD3625"/>
    <w:rsid w:val="00BD3842"/>
    <w:rsid w:val="00BD3CF7"/>
    <w:rsid w:val="00BD4F53"/>
    <w:rsid w:val="00BD51B6"/>
    <w:rsid w:val="00BD550F"/>
    <w:rsid w:val="00BD613A"/>
    <w:rsid w:val="00BD61D6"/>
    <w:rsid w:val="00BD635D"/>
    <w:rsid w:val="00BD6A9E"/>
    <w:rsid w:val="00BD7DAA"/>
    <w:rsid w:val="00BE075B"/>
    <w:rsid w:val="00BE0888"/>
    <w:rsid w:val="00BE0B88"/>
    <w:rsid w:val="00BE11C9"/>
    <w:rsid w:val="00BE163B"/>
    <w:rsid w:val="00BE174E"/>
    <w:rsid w:val="00BE243D"/>
    <w:rsid w:val="00BE2D8A"/>
    <w:rsid w:val="00BE329E"/>
    <w:rsid w:val="00BE3A7E"/>
    <w:rsid w:val="00BE3B8C"/>
    <w:rsid w:val="00BE3EC7"/>
    <w:rsid w:val="00BE3F57"/>
    <w:rsid w:val="00BE4886"/>
    <w:rsid w:val="00BE4CC9"/>
    <w:rsid w:val="00BE573E"/>
    <w:rsid w:val="00BE6EB8"/>
    <w:rsid w:val="00BE6F24"/>
    <w:rsid w:val="00BE6F66"/>
    <w:rsid w:val="00BE75F5"/>
    <w:rsid w:val="00BE78FF"/>
    <w:rsid w:val="00BF053B"/>
    <w:rsid w:val="00BF0CCB"/>
    <w:rsid w:val="00BF130D"/>
    <w:rsid w:val="00BF1E99"/>
    <w:rsid w:val="00BF2399"/>
    <w:rsid w:val="00BF2537"/>
    <w:rsid w:val="00BF2E29"/>
    <w:rsid w:val="00BF3306"/>
    <w:rsid w:val="00BF3539"/>
    <w:rsid w:val="00BF4CE1"/>
    <w:rsid w:val="00BF50D0"/>
    <w:rsid w:val="00BF531E"/>
    <w:rsid w:val="00BF54C9"/>
    <w:rsid w:val="00BF5679"/>
    <w:rsid w:val="00BF5F30"/>
    <w:rsid w:val="00BF676B"/>
    <w:rsid w:val="00BF7F88"/>
    <w:rsid w:val="00C00368"/>
    <w:rsid w:val="00C00568"/>
    <w:rsid w:val="00C00E38"/>
    <w:rsid w:val="00C0108D"/>
    <w:rsid w:val="00C02185"/>
    <w:rsid w:val="00C024E0"/>
    <w:rsid w:val="00C02D43"/>
    <w:rsid w:val="00C031C3"/>
    <w:rsid w:val="00C032F1"/>
    <w:rsid w:val="00C035B6"/>
    <w:rsid w:val="00C049E2"/>
    <w:rsid w:val="00C04E27"/>
    <w:rsid w:val="00C04FAA"/>
    <w:rsid w:val="00C05092"/>
    <w:rsid w:val="00C05A8F"/>
    <w:rsid w:val="00C06250"/>
    <w:rsid w:val="00C0658A"/>
    <w:rsid w:val="00C067F1"/>
    <w:rsid w:val="00C07442"/>
    <w:rsid w:val="00C07E4F"/>
    <w:rsid w:val="00C10C9E"/>
    <w:rsid w:val="00C10F2F"/>
    <w:rsid w:val="00C114ED"/>
    <w:rsid w:val="00C11FD4"/>
    <w:rsid w:val="00C12D9A"/>
    <w:rsid w:val="00C13344"/>
    <w:rsid w:val="00C13662"/>
    <w:rsid w:val="00C13A70"/>
    <w:rsid w:val="00C13B9B"/>
    <w:rsid w:val="00C13DAA"/>
    <w:rsid w:val="00C13F0E"/>
    <w:rsid w:val="00C14337"/>
    <w:rsid w:val="00C145D8"/>
    <w:rsid w:val="00C14A0D"/>
    <w:rsid w:val="00C14C2A"/>
    <w:rsid w:val="00C14E37"/>
    <w:rsid w:val="00C152CD"/>
    <w:rsid w:val="00C15776"/>
    <w:rsid w:val="00C15D90"/>
    <w:rsid w:val="00C16301"/>
    <w:rsid w:val="00C16663"/>
    <w:rsid w:val="00C168A7"/>
    <w:rsid w:val="00C172AF"/>
    <w:rsid w:val="00C17341"/>
    <w:rsid w:val="00C177BF"/>
    <w:rsid w:val="00C21830"/>
    <w:rsid w:val="00C2199B"/>
    <w:rsid w:val="00C21B7F"/>
    <w:rsid w:val="00C22B30"/>
    <w:rsid w:val="00C2359A"/>
    <w:rsid w:val="00C235C2"/>
    <w:rsid w:val="00C24DCB"/>
    <w:rsid w:val="00C25258"/>
    <w:rsid w:val="00C256FD"/>
    <w:rsid w:val="00C25726"/>
    <w:rsid w:val="00C273C1"/>
    <w:rsid w:val="00C2770C"/>
    <w:rsid w:val="00C277A5"/>
    <w:rsid w:val="00C30CBB"/>
    <w:rsid w:val="00C30E62"/>
    <w:rsid w:val="00C3130A"/>
    <w:rsid w:val="00C322F6"/>
    <w:rsid w:val="00C328DB"/>
    <w:rsid w:val="00C32CCD"/>
    <w:rsid w:val="00C335EB"/>
    <w:rsid w:val="00C33905"/>
    <w:rsid w:val="00C35741"/>
    <w:rsid w:val="00C35A39"/>
    <w:rsid w:val="00C35FA2"/>
    <w:rsid w:val="00C36410"/>
    <w:rsid w:val="00C36517"/>
    <w:rsid w:val="00C36E20"/>
    <w:rsid w:val="00C3786C"/>
    <w:rsid w:val="00C37935"/>
    <w:rsid w:val="00C37E4E"/>
    <w:rsid w:val="00C40B43"/>
    <w:rsid w:val="00C4157F"/>
    <w:rsid w:val="00C436F5"/>
    <w:rsid w:val="00C452F6"/>
    <w:rsid w:val="00C4533A"/>
    <w:rsid w:val="00C47786"/>
    <w:rsid w:val="00C47864"/>
    <w:rsid w:val="00C47A49"/>
    <w:rsid w:val="00C47D99"/>
    <w:rsid w:val="00C50116"/>
    <w:rsid w:val="00C50222"/>
    <w:rsid w:val="00C50D76"/>
    <w:rsid w:val="00C5124E"/>
    <w:rsid w:val="00C52099"/>
    <w:rsid w:val="00C5267F"/>
    <w:rsid w:val="00C52A61"/>
    <w:rsid w:val="00C55A7E"/>
    <w:rsid w:val="00C56093"/>
    <w:rsid w:val="00C56EA2"/>
    <w:rsid w:val="00C57122"/>
    <w:rsid w:val="00C57BBC"/>
    <w:rsid w:val="00C57DCB"/>
    <w:rsid w:val="00C601DB"/>
    <w:rsid w:val="00C61580"/>
    <w:rsid w:val="00C619B5"/>
    <w:rsid w:val="00C61CC1"/>
    <w:rsid w:val="00C6280D"/>
    <w:rsid w:val="00C62DAB"/>
    <w:rsid w:val="00C62E41"/>
    <w:rsid w:val="00C6304B"/>
    <w:rsid w:val="00C630A4"/>
    <w:rsid w:val="00C64705"/>
    <w:rsid w:val="00C6495D"/>
    <w:rsid w:val="00C64F67"/>
    <w:rsid w:val="00C64FF5"/>
    <w:rsid w:val="00C668E1"/>
    <w:rsid w:val="00C669E9"/>
    <w:rsid w:val="00C66B62"/>
    <w:rsid w:val="00C679A1"/>
    <w:rsid w:val="00C679FF"/>
    <w:rsid w:val="00C67C00"/>
    <w:rsid w:val="00C7140F"/>
    <w:rsid w:val="00C715FF"/>
    <w:rsid w:val="00C71891"/>
    <w:rsid w:val="00C72997"/>
    <w:rsid w:val="00C73598"/>
    <w:rsid w:val="00C73BFC"/>
    <w:rsid w:val="00C73C7E"/>
    <w:rsid w:val="00C73F69"/>
    <w:rsid w:val="00C74BB1"/>
    <w:rsid w:val="00C74E11"/>
    <w:rsid w:val="00C74EC4"/>
    <w:rsid w:val="00C75519"/>
    <w:rsid w:val="00C76D83"/>
    <w:rsid w:val="00C774D4"/>
    <w:rsid w:val="00C774DA"/>
    <w:rsid w:val="00C804C6"/>
    <w:rsid w:val="00C816ED"/>
    <w:rsid w:val="00C81A69"/>
    <w:rsid w:val="00C821DF"/>
    <w:rsid w:val="00C82265"/>
    <w:rsid w:val="00C83FD0"/>
    <w:rsid w:val="00C84888"/>
    <w:rsid w:val="00C84FC3"/>
    <w:rsid w:val="00C850A7"/>
    <w:rsid w:val="00C85BA6"/>
    <w:rsid w:val="00C86B03"/>
    <w:rsid w:val="00C86C5F"/>
    <w:rsid w:val="00C8796B"/>
    <w:rsid w:val="00C87C04"/>
    <w:rsid w:val="00C87ED2"/>
    <w:rsid w:val="00C90170"/>
    <w:rsid w:val="00C913A4"/>
    <w:rsid w:val="00C9192B"/>
    <w:rsid w:val="00C91A19"/>
    <w:rsid w:val="00C9256E"/>
    <w:rsid w:val="00C93002"/>
    <w:rsid w:val="00C935BB"/>
    <w:rsid w:val="00C93982"/>
    <w:rsid w:val="00C93B98"/>
    <w:rsid w:val="00C93FF3"/>
    <w:rsid w:val="00C9458A"/>
    <w:rsid w:val="00C947AC"/>
    <w:rsid w:val="00C948EF"/>
    <w:rsid w:val="00C94F21"/>
    <w:rsid w:val="00C95CD6"/>
    <w:rsid w:val="00C9742D"/>
    <w:rsid w:val="00CA0639"/>
    <w:rsid w:val="00CA07A2"/>
    <w:rsid w:val="00CA0D56"/>
    <w:rsid w:val="00CA0F26"/>
    <w:rsid w:val="00CA1120"/>
    <w:rsid w:val="00CA2F65"/>
    <w:rsid w:val="00CA30FB"/>
    <w:rsid w:val="00CA47D6"/>
    <w:rsid w:val="00CA4A2B"/>
    <w:rsid w:val="00CA4BA9"/>
    <w:rsid w:val="00CA4C6C"/>
    <w:rsid w:val="00CA4F34"/>
    <w:rsid w:val="00CA5679"/>
    <w:rsid w:val="00CA5C5E"/>
    <w:rsid w:val="00CA5D94"/>
    <w:rsid w:val="00CA5F0F"/>
    <w:rsid w:val="00CA6631"/>
    <w:rsid w:val="00CA66E1"/>
    <w:rsid w:val="00CA69BF"/>
    <w:rsid w:val="00CA6DC5"/>
    <w:rsid w:val="00CA73B1"/>
    <w:rsid w:val="00CB0260"/>
    <w:rsid w:val="00CB1FB5"/>
    <w:rsid w:val="00CB279D"/>
    <w:rsid w:val="00CB29A7"/>
    <w:rsid w:val="00CB2B28"/>
    <w:rsid w:val="00CB329C"/>
    <w:rsid w:val="00CB458D"/>
    <w:rsid w:val="00CB48D8"/>
    <w:rsid w:val="00CB5B03"/>
    <w:rsid w:val="00CB5E7B"/>
    <w:rsid w:val="00CB6086"/>
    <w:rsid w:val="00CB65C7"/>
    <w:rsid w:val="00CB66D6"/>
    <w:rsid w:val="00CB7FDB"/>
    <w:rsid w:val="00CC0103"/>
    <w:rsid w:val="00CC06CF"/>
    <w:rsid w:val="00CC0DE9"/>
    <w:rsid w:val="00CC1180"/>
    <w:rsid w:val="00CC1F87"/>
    <w:rsid w:val="00CC2504"/>
    <w:rsid w:val="00CC392B"/>
    <w:rsid w:val="00CC3DE3"/>
    <w:rsid w:val="00CC4B05"/>
    <w:rsid w:val="00CC5678"/>
    <w:rsid w:val="00CC5D26"/>
    <w:rsid w:val="00CC7950"/>
    <w:rsid w:val="00CC7AC6"/>
    <w:rsid w:val="00CD0609"/>
    <w:rsid w:val="00CD0869"/>
    <w:rsid w:val="00CD17A3"/>
    <w:rsid w:val="00CD1FD5"/>
    <w:rsid w:val="00CD3353"/>
    <w:rsid w:val="00CD3816"/>
    <w:rsid w:val="00CD3AEA"/>
    <w:rsid w:val="00CD3D3F"/>
    <w:rsid w:val="00CD472F"/>
    <w:rsid w:val="00CD4C22"/>
    <w:rsid w:val="00CD52B0"/>
    <w:rsid w:val="00CD5A99"/>
    <w:rsid w:val="00CD5EC3"/>
    <w:rsid w:val="00CD6CB6"/>
    <w:rsid w:val="00CD6E66"/>
    <w:rsid w:val="00CD6F98"/>
    <w:rsid w:val="00CD789E"/>
    <w:rsid w:val="00CE1B92"/>
    <w:rsid w:val="00CE223F"/>
    <w:rsid w:val="00CE23B2"/>
    <w:rsid w:val="00CE23B5"/>
    <w:rsid w:val="00CE3B96"/>
    <w:rsid w:val="00CE4515"/>
    <w:rsid w:val="00CE49F8"/>
    <w:rsid w:val="00CE5BE5"/>
    <w:rsid w:val="00CE61B2"/>
    <w:rsid w:val="00CE669D"/>
    <w:rsid w:val="00CE72E3"/>
    <w:rsid w:val="00CE7F7B"/>
    <w:rsid w:val="00CF0250"/>
    <w:rsid w:val="00CF0287"/>
    <w:rsid w:val="00CF0C47"/>
    <w:rsid w:val="00CF246F"/>
    <w:rsid w:val="00CF27D0"/>
    <w:rsid w:val="00CF2C0D"/>
    <w:rsid w:val="00CF317B"/>
    <w:rsid w:val="00CF3BDB"/>
    <w:rsid w:val="00CF4765"/>
    <w:rsid w:val="00CF4C37"/>
    <w:rsid w:val="00CF581D"/>
    <w:rsid w:val="00CF5A30"/>
    <w:rsid w:val="00CF5E20"/>
    <w:rsid w:val="00CF6976"/>
    <w:rsid w:val="00CF6B95"/>
    <w:rsid w:val="00CF6CCB"/>
    <w:rsid w:val="00CF77BE"/>
    <w:rsid w:val="00D0095F"/>
    <w:rsid w:val="00D014B7"/>
    <w:rsid w:val="00D01BE7"/>
    <w:rsid w:val="00D026C2"/>
    <w:rsid w:val="00D03156"/>
    <w:rsid w:val="00D03465"/>
    <w:rsid w:val="00D03A4C"/>
    <w:rsid w:val="00D04B4D"/>
    <w:rsid w:val="00D05947"/>
    <w:rsid w:val="00D059B5"/>
    <w:rsid w:val="00D06637"/>
    <w:rsid w:val="00D06C62"/>
    <w:rsid w:val="00D10223"/>
    <w:rsid w:val="00D10B24"/>
    <w:rsid w:val="00D10B2C"/>
    <w:rsid w:val="00D1191A"/>
    <w:rsid w:val="00D11C4A"/>
    <w:rsid w:val="00D125C3"/>
    <w:rsid w:val="00D1274B"/>
    <w:rsid w:val="00D12FD3"/>
    <w:rsid w:val="00D134FD"/>
    <w:rsid w:val="00D14145"/>
    <w:rsid w:val="00D14D86"/>
    <w:rsid w:val="00D15CCA"/>
    <w:rsid w:val="00D162A3"/>
    <w:rsid w:val="00D16541"/>
    <w:rsid w:val="00D169BD"/>
    <w:rsid w:val="00D17B93"/>
    <w:rsid w:val="00D200C9"/>
    <w:rsid w:val="00D21A2F"/>
    <w:rsid w:val="00D21A75"/>
    <w:rsid w:val="00D2214E"/>
    <w:rsid w:val="00D22B30"/>
    <w:rsid w:val="00D22C6E"/>
    <w:rsid w:val="00D231D1"/>
    <w:rsid w:val="00D23B21"/>
    <w:rsid w:val="00D23BC3"/>
    <w:rsid w:val="00D2473E"/>
    <w:rsid w:val="00D25848"/>
    <w:rsid w:val="00D25D19"/>
    <w:rsid w:val="00D2606C"/>
    <w:rsid w:val="00D266AB"/>
    <w:rsid w:val="00D266B8"/>
    <w:rsid w:val="00D26CA2"/>
    <w:rsid w:val="00D27584"/>
    <w:rsid w:val="00D27D85"/>
    <w:rsid w:val="00D3093B"/>
    <w:rsid w:val="00D30FF6"/>
    <w:rsid w:val="00D310F6"/>
    <w:rsid w:val="00D31202"/>
    <w:rsid w:val="00D31CA0"/>
    <w:rsid w:val="00D323C5"/>
    <w:rsid w:val="00D32F3D"/>
    <w:rsid w:val="00D33D18"/>
    <w:rsid w:val="00D3463B"/>
    <w:rsid w:val="00D34768"/>
    <w:rsid w:val="00D35DA9"/>
    <w:rsid w:val="00D35DE0"/>
    <w:rsid w:val="00D367E9"/>
    <w:rsid w:val="00D36FBE"/>
    <w:rsid w:val="00D37732"/>
    <w:rsid w:val="00D379B7"/>
    <w:rsid w:val="00D40788"/>
    <w:rsid w:val="00D40CBA"/>
    <w:rsid w:val="00D41215"/>
    <w:rsid w:val="00D41BAC"/>
    <w:rsid w:val="00D41E02"/>
    <w:rsid w:val="00D41FA6"/>
    <w:rsid w:val="00D43A4F"/>
    <w:rsid w:val="00D43DC7"/>
    <w:rsid w:val="00D440EA"/>
    <w:rsid w:val="00D44B92"/>
    <w:rsid w:val="00D46202"/>
    <w:rsid w:val="00D46725"/>
    <w:rsid w:val="00D46959"/>
    <w:rsid w:val="00D46EA4"/>
    <w:rsid w:val="00D46F8B"/>
    <w:rsid w:val="00D4738F"/>
    <w:rsid w:val="00D47867"/>
    <w:rsid w:val="00D50529"/>
    <w:rsid w:val="00D522A3"/>
    <w:rsid w:val="00D52525"/>
    <w:rsid w:val="00D52987"/>
    <w:rsid w:val="00D52E1A"/>
    <w:rsid w:val="00D530DD"/>
    <w:rsid w:val="00D53B17"/>
    <w:rsid w:val="00D53C7E"/>
    <w:rsid w:val="00D54707"/>
    <w:rsid w:val="00D54BD6"/>
    <w:rsid w:val="00D54E4D"/>
    <w:rsid w:val="00D54FA4"/>
    <w:rsid w:val="00D557EB"/>
    <w:rsid w:val="00D55B92"/>
    <w:rsid w:val="00D56AED"/>
    <w:rsid w:val="00D579D2"/>
    <w:rsid w:val="00D57D42"/>
    <w:rsid w:val="00D57FC1"/>
    <w:rsid w:val="00D6098A"/>
    <w:rsid w:val="00D60D6A"/>
    <w:rsid w:val="00D623F1"/>
    <w:rsid w:val="00D62F84"/>
    <w:rsid w:val="00D631EC"/>
    <w:rsid w:val="00D634AE"/>
    <w:rsid w:val="00D63C9F"/>
    <w:rsid w:val="00D640F4"/>
    <w:rsid w:val="00D643EF"/>
    <w:rsid w:val="00D645DA"/>
    <w:rsid w:val="00D65261"/>
    <w:rsid w:val="00D655A4"/>
    <w:rsid w:val="00D66499"/>
    <w:rsid w:val="00D665D2"/>
    <w:rsid w:val="00D66A0F"/>
    <w:rsid w:val="00D6701C"/>
    <w:rsid w:val="00D6795B"/>
    <w:rsid w:val="00D67E50"/>
    <w:rsid w:val="00D7146C"/>
    <w:rsid w:val="00D71720"/>
    <w:rsid w:val="00D719D1"/>
    <w:rsid w:val="00D7233A"/>
    <w:rsid w:val="00D723A6"/>
    <w:rsid w:val="00D7250E"/>
    <w:rsid w:val="00D736FE"/>
    <w:rsid w:val="00D748F8"/>
    <w:rsid w:val="00D7507C"/>
    <w:rsid w:val="00D753DE"/>
    <w:rsid w:val="00D757B2"/>
    <w:rsid w:val="00D75B5E"/>
    <w:rsid w:val="00D75EC5"/>
    <w:rsid w:val="00D76827"/>
    <w:rsid w:val="00D76920"/>
    <w:rsid w:val="00D76DFB"/>
    <w:rsid w:val="00D77082"/>
    <w:rsid w:val="00D77612"/>
    <w:rsid w:val="00D7783C"/>
    <w:rsid w:val="00D77D47"/>
    <w:rsid w:val="00D80324"/>
    <w:rsid w:val="00D80CA4"/>
    <w:rsid w:val="00D82240"/>
    <w:rsid w:val="00D8274B"/>
    <w:rsid w:val="00D82B66"/>
    <w:rsid w:val="00D82D44"/>
    <w:rsid w:val="00D8440B"/>
    <w:rsid w:val="00D8447F"/>
    <w:rsid w:val="00D8553F"/>
    <w:rsid w:val="00D85825"/>
    <w:rsid w:val="00D85A14"/>
    <w:rsid w:val="00D85FAA"/>
    <w:rsid w:val="00D86477"/>
    <w:rsid w:val="00D86611"/>
    <w:rsid w:val="00D8679F"/>
    <w:rsid w:val="00D86C6D"/>
    <w:rsid w:val="00D86EA5"/>
    <w:rsid w:val="00D871AC"/>
    <w:rsid w:val="00D8729C"/>
    <w:rsid w:val="00D90AC2"/>
    <w:rsid w:val="00D91514"/>
    <w:rsid w:val="00D918C4"/>
    <w:rsid w:val="00D91DCE"/>
    <w:rsid w:val="00D92374"/>
    <w:rsid w:val="00D92B5B"/>
    <w:rsid w:val="00D9329F"/>
    <w:rsid w:val="00D93500"/>
    <w:rsid w:val="00D93A29"/>
    <w:rsid w:val="00D954FC"/>
    <w:rsid w:val="00D95611"/>
    <w:rsid w:val="00D96E77"/>
    <w:rsid w:val="00D97427"/>
    <w:rsid w:val="00D97C4F"/>
    <w:rsid w:val="00DA0C7A"/>
    <w:rsid w:val="00DA0EB9"/>
    <w:rsid w:val="00DA2210"/>
    <w:rsid w:val="00DA2A5C"/>
    <w:rsid w:val="00DA33AF"/>
    <w:rsid w:val="00DA34DC"/>
    <w:rsid w:val="00DA3B68"/>
    <w:rsid w:val="00DA3D8B"/>
    <w:rsid w:val="00DA3E59"/>
    <w:rsid w:val="00DA4030"/>
    <w:rsid w:val="00DA441B"/>
    <w:rsid w:val="00DA4D00"/>
    <w:rsid w:val="00DA4D98"/>
    <w:rsid w:val="00DA527F"/>
    <w:rsid w:val="00DA5D46"/>
    <w:rsid w:val="00DA616C"/>
    <w:rsid w:val="00DA7075"/>
    <w:rsid w:val="00DB09F2"/>
    <w:rsid w:val="00DB0B85"/>
    <w:rsid w:val="00DB1028"/>
    <w:rsid w:val="00DB1903"/>
    <w:rsid w:val="00DB216F"/>
    <w:rsid w:val="00DB2893"/>
    <w:rsid w:val="00DB3DD0"/>
    <w:rsid w:val="00DB3FB7"/>
    <w:rsid w:val="00DB4648"/>
    <w:rsid w:val="00DB468B"/>
    <w:rsid w:val="00DB46BF"/>
    <w:rsid w:val="00DB4A96"/>
    <w:rsid w:val="00DB4D8A"/>
    <w:rsid w:val="00DB52A2"/>
    <w:rsid w:val="00DB5DA0"/>
    <w:rsid w:val="00DB5E44"/>
    <w:rsid w:val="00DB650F"/>
    <w:rsid w:val="00DB6819"/>
    <w:rsid w:val="00DB72C1"/>
    <w:rsid w:val="00DB75D1"/>
    <w:rsid w:val="00DB7A3B"/>
    <w:rsid w:val="00DB7F11"/>
    <w:rsid w:val="00DC2E6B"/>
    <w:rsid w:val="00DC31AD"/>
    <w:rsid w:val="00DC367D"/>
    <w:rsid w:val="00DC4106"/>
    <w:rsid w:val="00DC424D"/>
    <w:rsid w:val="00DC4760"/>
    <w:rsid w:val="00DC5B35"/>
    <w:rsid w:val="00DC5CB5"/>
    <w:rsid w:val="00DC5F97"/>
    <w:rsid w:val="00DC60B2"/>
    <w:rsid w:val="00DC60D8"/>
    <w:rsid w:val="00DC630C"/>
    <w:rsid w:val="00DC6A31"/>
    <w:rsid w:val="00DC754D"/>
    <w:rsid w:val="00DC77F8"/>
    <w:rsid w:val="00DD1A86"/>
    <w:rsid w:val="00DD1EED"/>
    <w:rsid w:val="00DD1EF3"/>
    <w:rsid w:val="00DD29FE"/>
    <w:rsid w:val="00DD2EF5"/>
    <w:rsid w:val="00DD38D2"/>
    <w:rsid w:val="00DD38E4"/>
    <w:rsid w:val="00DD40D1"/>
    <w:rsid w:val="00DD50B6"/>
    <w:rsid w:val="00DD5C2B"/>
    <w:rsid w:val="00DD6499"/>
    <w:rsid w:val="00DD7DCF"/>
    <w:rsid w:val="00DE0038"/>
    <w:rsid w:val="00DE18AB"/>
    <w:rsid w:val="00DE206E"/>
    <w:rsid w:val="00DE26D6"/>
    <w:rsid w:val="00DE2B74"/>
    <w:rsid w:val="00DE2DEC"/>
    <w:rsid w:val="00DE3303"/>
    <w:rsid w:val="00DE34E6"/>
    <w:rsid w:val="00DE352A"/>
    <w:rsid w:val="00DE3F5D"/>
    <w:rsid w:val="00DE4BE4"/>
    <w:rsid w:val="00DE5309"/>
    <w:rsid w:val="00DE60E1"/>
    <w:rsid w:val="00DE62E5"/>
    <w:rsid w:val="00DE6CBC"/>
    <w:rsid w:val="00DF0278"/>
    <w:rsid w:val="00DF0543"/>
    <w:rsid w:val="00DF0D73"/>
    <w:rsid w:val="00DF101D"/>
    <w:rsid w:val="00DF11DD"/>
    <w:rsid w:val="00DF13E3"/>
    <w:rsid w:val="00DF2403"/>
    <w:rsid w:val="00DF2DC5"/>
    <w:rsid w:val="00DF39F4"/>
    <w:rsid w:val="00DF562A"/>
    <w:rsid w:val="00DF654A"/>
    <w:rsid w:val="00DF654D"/>
    <w:rsid w:val="00DF678F"/>
    <w:rsid w:val="00DF6BED"/>
    <w:rsid w:val="00DF7226"/>
    <w:rsid w:val="00DF7F05"/>
    <w:rsid w:val="00E00FC3"/>
    <w:rsid w:val="00E01FB0"/>
    <w:rsid w:val="00E03025"/>
    <w:rsid w:val="00E03B59"/>
    <w:rsid w:val="00E03C9B"/>
    <w:rsid w:val="00E04587"/>
    <w:rsid w:val="00E046C2"/>
    <w:rsid w:val="00E04900"/>
    <w:rsid w:val="00E05E2C"/>
    <w:rsid w:val="00E063D9"/>
    <w:rsid w:val="00E0651A"/>
    <w:rsid w:val="00E06A22"/>
    <w:rsid w:val="00E07399"/>
    <w:rsid w:val="00E07593"/>
    <w:rsid w:val="00E1031E"/>
    <w:rsid w:val="00E10421"/>
    <w:rsid w:val="00E10858"/>
    <w:rsid w:val="00E1166C"/>
    <w:rsid w:val="00E11A88"/>
    <w:rsid w:val="00E1236C"/>
    <w:rsid w:val="00E12697"/>
    <w:rsid w:val="00E1280F"/>
    <w:rsid w:val="00E12890"/>
    <w:rsid w:val="00E12AF4"/>
    <w:rsid w:val="00E13B15"/>
    <w:rsid w:val="00E13BC2"/>
    <w:rsid w:val="00E13C21"/>
    <w:rsid w:val="00E142E8"/>
    <w:rsid w:val="00E14458"/>
    <w:rsid w:val="00E1563D"/>
    <w:rsid w:val="00E1696E"/>
    <w:rsid w:val="00E16EC4"/>
    <w:rsid w:val="00E17E87"/>
    <w:rsid w:val="00E200E8"/>
    <w:rsid w:val="00E205BC"/>
    <w:rsid w:val="00E20671"/>
    <w:rsid w:val="00E20BA1"/>
    <w:rsid w:val="00E21172"/>
    <w:rsid w:val="00E213CD"/>
    <w:rsid w:val="00E220BB"/>
    <w:rsid w:val="00E22E03"/>
    <w:rsid w:val="00E23010"/>
    <w:rsid w:val="00E235FA"/>
    <w:rsid w:val="00E244EE"/>
    <w:rsid w:val="00E248CB"/>
    <w:rsid w:val="00E24B29"/>
    <w:rsid w:val="00E24C52"/>
    <w:rsid w:val="00E251C3"/>
    <w:rsid w:val="00E25359"/>
    <w:rsid w:val="00E26199"/>
    <w:rsid w:val="00E270EB"/>
    <w:rsid w:val="00E27C8E"/>
    <w:rsid w:val="00E302BF"/>
    <w:rsid w:val="00E30C6D"/>
    <w:rsid w:val="00E31640"/>
    <w:rsid w:val="00E31ECE"/>
    <w:rsid w:val="00E3550E"/>
    <w:rsid w:val="00E35766"/>
    <w:rsid w:val="00E357EF"/>
    <w:rsid w:val="00E36359"/>
    <w:rsid w:val="00E36ECF"/>
    <w:rsid w:val="00E37185"/>
    <w:rsid w:val="00E377AA"/>
    <w:rsid w:val="00E3795F"/>
    <w:rsid w:val="00E37B33"/>
    <w:rsid w:val="00E403A5"/>
    <w:rsid w:val="00E4108C"/>
    <w:rsid w:val="00E412B2"/>
    <w:rsid w:val="00E414D2"/>
    <w:rsid w:val="00E421C6"/>
    <w:rsid w:val="00E42748"/>
    <w:rsid w:val="00E44035"/>
    <w:rsid w:val="00E44514"/>
    <w:rsid w:val="00E44E8E"/>
    <w:rsid w:val="00E451FA"/>
    <w:rsid w:val="00E4590B"/>
    <w:rsid w:val="00E45EFB"/>
    <w:rsid w:val="00E46345"/>
    <w:rsid w:val="00E46346"/>
    <w:rsid w:val="00E466AB"/>
    <w:rsid w:val="00E467C3"/>
    <w:rsid w:val="00E475C6"/>
    <w:rsid w:val="00E478CB"/>
    <w:rsid w:val="00E5033B"/>
    <w:rsid w:val="00E50CA6"/>
    <w:rsid w:val="00E50D4F"/>
    <w:rsid w:val="00E5180D"/>
    <w:rsid w:val="00E524EB"/>
    <w:rsid w:val="00E52ED3"/>
    <w:rsid w:val="00E52FD3"/>
    <w:rsid w:val="00E53012"/>
    <w:rsid w:val="00E5421A"/>
    <w:rsid w:val="00E544A2"/>
    <w:rsid w:val="00E54A2C"/>
    <w:rsid w:val="00E54AFF"/>
    <w:rsid w:val="00E54B08"/>
    <w:rsid w:val="00E55399"/>
    <w:rsid w:val="00E557BE"/>
    <w:rsid w:val="00E56142"/>
    <w:rsid w:val="00E565B6"/>
    <w:rsid w:val="00E5766B"/>
    <w:rsid w:val="00E57C75"/>
    <w:rsid w:val="00E57CA8"/>
    <w:rsid w:val="00E60D4A"/>
    <w:rsid w:val="00E6174C"/>
    <w:rsid w:val="00E61C64"/>
    <w:rsid w:val="00E62022"/>
    <w:rsid w:val="00E62DDD"/>
    <w:rsid w:val="00E62F1D"/>
    <w:rsid w:val="00E63440"/>
    <w:rsid w:val="00E634D6"/>
    <w:rsid w:val="00E63B88"/>
    <w:rsid w:val="00E6406F"/>
    <w:rsid w:val="00E643A6"/>
    <w:rsid w:val="00E659EE"/>
    <w:rsid w:val="00E65BE6"/>
    <w:rsid w:val="00E66D63"/>
    <w:rsid w:val="00E67446"/>
    <w:rsid w:val="00E67716"/>
    <w:rsid w:val="00E67C10"/>
    <w:rsid w:val="00E67D99"/>
    <w:rsid w:val="00E70231"/>
    <w:rsid w:val="00E716B1"/>
    <w:rsid w:val="00E71CF5"/>
    <w:rsid w:val="00E7229A"/>
    <w:rsid w:val="00E72B39"/>
    <w:rsid w:val="00E733A5"/>
    <w:rsid w:val="00E74947"/>
    <w:rsid w:val="00E7546A"/>
    <w:rsid w:val="00E7556C"/>
    <w:rsid w:val="00E76EA4"/>
    <w:rsid w:val="00E77011"/>
    <w:rsid w:val="00E7750A"/>
    <w:rsid w:val="00E77B99"/>
    <w:rsid w:val="00E77E9F"/>
    <w:rsid w:val="00E8106C"/>
    <w:rsid w:val="00E8195E"/>
    <w:rsid w:val="00E826EE"/>
    <w:rsid w:val="00E82D08"/>
    <w:rsid w:val="00E82FC3"/>
    <w:rsid w:val="00E83464"/>
    <w:rsid w:val="00E83734"/>
    <w:rsid w:val="00E8440F"/>
    <w:rsid w:val="00E84738"/>
    <w:rsid w:val="00E85F4D"/>
    <w:rsid w:val="00E85F7E"/>
    <w:rsid w:val="00E862D5"/>
    <w:rsid w:val="00E86AF3"/>
    <w:rsid w:val="00E87805"/>
    <w:rsid w:val="00E87EBC"/>
    <w:rsid w:val="00E90178"/>
    <w:rsid w:val="00E9098C"/>
    <w:rsid w:val="00E90DC7"/>
    <w:rsid w:val="00E91C15"/>
    <w:rsid w:val="00E92584"/>
    <w:rsid w:val="00E9342F"/>
    <w:rsid w:val="00E93E61"/>
    <w:rsid w:val="00E940B2"/>
    <w:rsid w:val="00E941CE"/>
    <w:rsid w:val="00E94FB2"/>
    <w:rsid w:val="00E9522C"/>
    <w:rsid w:val="00E95690"/>
    <w:rsid w:val="00E95A63"/>
    <w:rsid w:val="00E95F5A"/>
    <w:rsid w:val="00E967E7"/>
    <w:rsid w:val="00E96DE4"/>
    <w:rsid w:val="00E96F99"/>
    <w:rsid w:val="00E97015"/>
    <w:rsid w:val="00EA0790"/>
    <w:rsid w:val="00EA07E5"/>
    <w:rsid w:val="00EA0DB7"/>
    <w:rsid w:val="00EA1BC6"/>
    <w:rsid w:val="00EA2510"/>
    <w:rsid w:val="00EA3429"/>
    <w:rsid w:val="00EA3C33"/>
    <w:rsid w:val="00EA40C5"/>
    <w:rsid w:val="00EA42E2"/>
    <w:rsid w:val="00EA4FFE"/>
    <w:rsid w:val="00EA5A78"/>
    <w:rsid w:val="00EA5B62"/>
    <w:rsid w:val="00EA5E76"/>
    <w:rsid w:val="00EA643C"/>
    <w:rsid w:val="00EA7561"/>
    <w:rsid w:val="00EA7D98"/>
    <w:rsid w:val="00EA7F73"/>
    <w:rsid w:val="00EB00C7"/>
    <w:rsid w:val="00EB0806"/>
    <w:rsid w:val="00EB0FC3"/>
    <w:rsid w:val="00EB16AE"/>
    <w:rsid w:val="00EB17E7"/>
    <w:rsid w:val="00EB232B"/>
    <w:rsid w:val="00EB27A3"/>
    <w:rsid w:val="00EB346F"/>
    <w:rsid w:val="00EB3620"/>
    <w:rsid w:val="00EB3CC5"/>
    <w:rsid w:val="00EB404E"/>
    <w:rsid w:val="00EB41FC"/>
    <w:rsid w:val="00EB42FD"/>
    <w:rsid w:val="00EB47FB"/>
    <w:rsid w:val="00EB493D"/>
    <w:rsid w:val="00EB5DE9"/>
    <w:rsid w:val="00EB6348"/>
    <w:rsid w:val="00EB6A03"/>
    <w:rsid w:val="00EB70B8"/>
    <w:rsid w:val="00EB72AC"/>
    <w:rsid w:val="00EB7AED"/>
    <w:rsid w:val="00EB7B2C"/>
    <w:rsid w:val="00EB7E03"/>
    <w:rsid w:val="00EC116F"/>
    <w:rsid w:val="00EC20FF"/>
    <w:rsid w:val="00EC22DA"/>
    <w:rsid w:val="00EC246E"/>
    <w:rsid w:val="00EC286F"/>
    <w:rsid w:val="00EC2E67"/>
    <w:rsid w:val="00EC2EBB"/>
    <w:rsid w:val="00EC33CB"/>
    <w:rsid w:val="00EC3640"/>
    <w:rsid w:val="00EC47DD"/>
    <w:rsid w:val="00EC4864"/>
    <w:rsid w:val="00EC4C10"/>
    <w:rsid w:val="00EC5877"/>
    <w:rsid w:val="00EC6084"/>
    <w:rsid w:val="00EC62EA"/>
    <w:rsid w:val="00EC75C2"/>
    <w:rsid w:val="00ED0A7E"/>
    <w:rsid w:val="00ED0B56"/>
    <w:rsid w:val="00ED0CBA"/>
    <w:rsid w:val="00ED16AF"/>
    <w:rsid w:val="00ED1F6A"/>
    <w:rsid w:val="00ED1F8B"/>
    <w:rsid w:val="00ED24A4"/>
    <w:rsid w:val="00ED2C86"/>
    <w:rsid w:val="00ED373C"/>
    <w:rsid w:val="00ED4094"/>
    <w:rsid w:val="00ED4451"/>
    <w:rsid w:val="00ED4FD1"/>
    <w:rsid w:val="00ED4FF5"/>
    <w:rsid w:val="00ED5A10"/>
    <w:rsid w:val="00ED68EC"/>
    <w:rsid w:val="00EE0104"/>
    <w:rsid w:val="00EE0D29"/>
    <w:rsid w:val="00EE254F"/>
    <w:rsid w:val="00EE2BCA"/>
    <w:rsid w:val="00EE3542"/>
    <w:rsid w:val="00EE3C76"/>
    <w:rsid w:val="00EE4E2D"/>
    <w:rsid w:val="00EE4E4C"/>
    <w:rsid w:val="00EE5A64"/>
    <w:rsid w:val="00EF05EA"/>
    <w:rsid w:val="00EF1AC3"/>
    <w:rsid w:val="00EF2F8C"/>
    <w:rsid w:val="00EF42AD"/>
    <w:rsid w:val="00EF4382"/>
    <w:rsid w:val="00EF4951"/>
    <w:rsid w:val="00EF5A2B"/>
    <w:rsid w:val="00EF5B26"/>
    <w:rsid w:val="00EF5C9D"/>
    <w:rsid w:val="00EF6718"/>
    <w:rsid w:val="00EF731F"/>
    <w:rsid w:val="00EF7A08"/>
    <w:rsid w:val="00EF7B35"/>
    <w:rsid w:val="00EF7C41"/>
    <w:rsid w:val="00F000F3"/>
    <w:rsid w:val="00F009E5"/>
    <w:rsid w:val="00F00E9E"/>
    <w:rsid w:val="00F00FA2"/>
    <w:rsid w:val="00F013EF"/>
    <w:rsid w:val="00F017D6"/>
    <w:rsid w:val="00F01B31"/>
    <w:rsid w:val="00F01D08"/>
    <w:rsid w:val="00F02709"/>
    <w:rsid w:val="00F02FA3"/>
    <w:rsid w:val="00F0307E"/>
    <w:rsid w:val="00F03216"/>
    <w:rsid w:val="00F0362F"/>
    <w:rsid w:val="00F039B9"/>
    <w:rsid w:val="00F048D1"/>
    <w:rsid w:val="00F05EBF"/>
    <w:rsid w:val="00F072D7"/>
    <w:rsid w:val="00F10894"/>
    <w:rsid w:val="00F10E86"/>
    <w:rsid w:val="00F11D95"/>
    <w:rsid w:val="00F1223F"/>
    <w:rsid w:val="00F132FF"/>
    <w:rsid w:val="00F133B8"/>
    <w:rsid w:val="00F133BD"/>
    <w:rsid w:val="00F13F8C"/>
    <w:rsid w:val="00F14857"/>
    <w:rsid w:val="00F15262"/>
    <w:rsid w:val="00F16C66"/>
    <w:rsid w:val="00F205AA"/>
    <w:rsid w:val="00F20741"/>
    <w:rsid w:val="00F2080D"/>
    <w:rsid w:val="00F2110B"/>
    <w:rsid w:val="00F21206"/>
    <w:rsid w:val="00F21365"/>
    <w:rsid w:val="00F22486"/>
    <w:rsid w:val="00F22794"/>
    <w:rsid w:val="00F2342D"/>
    <w:rsid w:val="00F23E85"/>
    <w:rsid w:val="00F23FC1"/>
    <w:rsid w:val="00F2427B"/>
    <w:rsid w:val="00F24535"/>
    <w:rsid w:val="00F2461A"/>
    <w:rsid w:val="00F2560F"/>
    <w:rsid w:val="00F25CB9"/>
    <w:rsid w:val="00F26F1D"/>
    <w:rsid w:val="00F26FDF"/>
    <w:rsid w:val="00F30548"/>
    <w:rsid w:val="00F30E32"/>
    <w:rsid w:val="00F3116E"/>
    <w:rsid w:val="00F31BAB"/>
    <w:rsid w:val="00F33B57"/>
    <w:rsid w:val="00F33C62"/>
    <w:rsid w:val="00F353BF"/>
    <w:rsid w:val="00F35D6B"/>
    <w:rsid w:val="00F365AA"/>
    <w:rsid w:val="00F36791"/>
    <w:rsid w:val="00F377EF"/>
    <w:rsid w:val="00F404A9"/>
    <w:rsid w:val="00F4129D"/>
    <w:rsid w:val="00F41914"/>
    <w:rsid w:val="00F41C98"/>
    <w:rsid w:val="00F41E32"/>
    <w:rsid w:val="00F421EE"/>
    <w:rsid w:val="00F428F9"/>
    <w:rsid w:val="00F42F47"/>
    <w:rsid w:val="00F4369C"/>
    <w:rsid w:val="00F4389F"/>
    <w:rsid w:val="00F43DF6"/>
    <w:rsid w:val="00F44B72"/>
    <w:rsid w:val="00F45DD1"/>
    <w:rsid w:val="00F45EA7"/>
    <w:rsid w:val="00F463F0"/>
    <w:rsid w:val="00F473E9"/>
    <w:rsid w:val="00F47A62"/>
    <w:rsid w:val="00F47BC9"/>
    <w:rsid w:val="00F5020F"/>
    <w:rsid w:val="00F509BF"/>
    <w:rsid w:val="00F5125D"/>
    <w:rsid w:val="00F53AF0"/>
    <w:rsid w:val="00F53C1D"/>
    <w:rsid w:val="00F544BF"/>
    <w:rsid w:val="00F547BC"/>
    <w:rsid w:val="00F549D3"/>
    <w:rsid w:val="00F54A2B"/>
    <w:rsid w:val="00F55A6A"/>
    <w:rsid w:val="00F563C9"/>
    <w:rsid w:val="00F57AB5"/>
    <w:rsid w:val="00F57E8A"/>
    <w:rsid w:val="00F6075F"/>
    <w:rsid w:val="00F61C37"/>
    <w:rsid w:val="00F61F0E"/>
    <w:rsid w:val="00F62039"/>
    <w:rsid w:val="00F627F3"/>
    <w:rsid w:val="00F628CC"/>
    <w:rsid w:val="00F63B64"/>
    <w:rsid w:val="00F64E23"/>
    <w:rsid w:val="00F65A99"/>
    <w:rsid w:val="00F6686D"/>
    <w:rsid w:val="00F66A8B"/>
    <w:rsid w:val="00F673AF"/>
    <w:rsid w:val="00F67A7B"/>
    <w:rsid w:val="00F67C9F"/>
    <w:rsid w:val="00F706EB"/>
    <w:rsid w:val="00F71D6A"/>
    <w:rsid w:val="00F71EBC"/>
    <w:rsid w:val="00F7299C"/>
    <w:rsid w:val="00F72D56"/>
    <w:rsid w:val="00F72ECB"/>
    <w:rsid w:val="00F738C3"/>
    <w:rsid w:val="00F7411C"/>
    <w:rsid w:val="00F747FF"/>
    <w:rsid w:val="00F75969"/>
    <w:rsid w:val="00F76617"/>
    <w:rsid w:val="00F76EC5"/>
    <w:rsid w:val="00F76F4C"/>
    <w:rsid w:val="00F77201"/>
    <w:rsid w:val="00F774EB"/>
    <w:rsid w:val="00F80296"/>
    <w:rsid w:val="00F8049E"/>
    <w:rsid w:val="00F812DF"/>
    <w:rsid w:val="00F81F01"/>
    <w:rsid w:val="00F821FC"/>
    <w:rsid w:val="00F82439"/>
    <w:rsid w:val="00F82531"/>
    <w:rsid w:val="00F82F19"/>
    <w:rsid w:val="00F833C3"/>
    <w:rsid w:val="00F836B0"/>
    <w:rsid w:val="00F8450B"/>
    <w:rsid w:val="00F8480F"/>
    <w:rsid w:val="00F84A13"/>
    <w:rsid w:val="00F85248"/>
    <w:rsid w:val="00F85900"/>
    <w:rsid w:val="00F85A13"/>
    <w:rsid w:val="00F8644D"/>
    <w:rsid w:val="00F86A14"/>
    <w:rsid w:val="00F86BD3"/>
    <w:rsid w:val="00F8753B"/>
    <w:rsid w:val="00F875A4"/>
    <w:rsid w:val="00F877BD"/>
    <w:rsid w:val="00F87D75"/>
    <w:rsid w:val="00F87E1C"/>
    <w:rsid w:val="00F87E71"/>
    <w:rsid w:val="00F90671"/>
    <w:rsid w:val="00F919DE"/>
    <w:rsid w:val="00F91D53"/>
    <w:rsid w:val="00F92154"/>
    <w:rsid w:val="00F9273E"/>
    <w:rsid w:val="00F92C74"/>
    <w:rsid w:val="00F92CA6"/>
    <w:rsid w:val="00F93081"/>
    <w:rsid w:val="00F931E8"/>
    <w:rsid w:val="00F935EC"/>
    <w:rsid w:val="00F93827"/>
    <w:rsid w:val="00F9486A"/>
    <w:rsid w:val="00F948DF"/>
    <w:rsid w:val="00F9495C"/>
    <w:rsid w:val="00F949DA"/>
    <w:rsid w:val="00F95BC9"/>
    <w:rsid w:val="00F95CF5"/>
    <w:rsid w:val="00F95D7D"/>
    <w:rsid w:val="00F96179"/>
    <w:rsid w:val="00F977F8"/>
    <w:rsid w:val="00FA0054"/>
    <w:rsid w:val="00FA031A"/>
    <w:rsid w:val="00FA0759"/>
    <w:rsid w:val="00FA0EA9"/>
    <w:rsid w:val="00FA30DE"/>
    <w:rsid w:val="00FA3955"/>
    <w:rsid w:val="00FA47DA"/>
    <w:rsid w:val="00FA48E2"/>
    <w:rsid w:val="00FA4DA7"/>
    <w:rsid w:val="00FA5124"/>
    <w:rsid w:val="00FA52C1"/>
    <w:rsid w:val="00FA5B58"/>
    <w:rsid w:val="00FA5D14"/>
    <w:rsid w:val="00FA5D15"/>
    <w:rsid w:val="00FA6B28"/>
    <w:rsid w:val="00FA6DF4"/>
    <w:rsid w:val="00FA7C01"/>
    <w:rsid w:val="00FB06ED"/>
    <w:rsid w:val="00FB2291"/>
    <w:rsid w:val="00FB33B5"/>
    <w:rsid w:val="00FB3B09"/>
    <w:rsid w:val="00FB3B60"/>
    <w:rsid w:val="00FB4B98"/>
    <w:rsid w:val="00FB540F"/>
    <w:rsid w:val="00FB5C87"/>
    <w:rsid w:val="00FB60E2"/>
    <w:rsid w:val="00FB6B72"/>
    <w:rsid w:val="00FB715C"/>
    <w:rsid w:val="00FB71A6"/>
    <w:rsid w:val="00FC03A5"/>
    <w:rsid w:val="00FC0964"/>
    <w:rsid w:val="00FC0F7B"/>
    <w:rsid w:val="00FC1563"/>
    <w:rsid w:val="00FC30BA"/>
    <w:rsid w:val="00FC30E9"/>
    <w:rsid w:val="00FC3CF6"/>
    <w:rsid w:val="00FC40E2"/>
    <w:rsid w:val="00FC43B9"/>
    <w:rsid w:val="00FC48A7"/>
    <w:rsid w:val="00FC4A03"/>
    <w:rsid w:val="00FC4C94"/>
    <w:rsid w:val="00FC4E47"/>
    <w:rsid w:val="00FC548D"/>
    <w:rsid w:val="00FC58FB"/>
    <w:rsid w:val="00FC597D"/>
    <w:rsid w:val="00FC5A46"/>
    <w:rsid w:val="00FC5DD4"/>
    <w:rsid w:val="00FC5E54"/>
    <w:rsid w:val="00FC64E3"/>
    <w:rsid w:val="00FC684C"/>
    <w:rsid w:val="00FC6E8C"/>
    <w:rsid w:val="00FC755B"/>
    <w:rsid w:val="00FC756F"/>
    <w:rsid w:val="00FD0868"/>
    <w:rsid w:val="00FD0FEA"/>
    <w:rsid w:val="00FD250D"/>
    <w:rsid w:val="00FD2F2D"/>
    <w:rsid w:val="00FD31E9"/>
    <w:rsid w:val="00FD323B"/>
    <w:rsid w:val="00FD36DC"/>
    <w:rsid w:val="00FD377A"/>
    <w:rsid w:val="00FD41A1"/>
    <w:rsid w:val="00FD43B3"/>
    <w:rsid w:val="00FD4A3A"/>
    <w:rsid w:val="00FD5350"/>
    <w:rsid w:val="00FD5510"/>
    <w:rsid w:val="00FD55D7"/>
    <w:rsid w:val="00FD5887"/>
    <w:rsid w:val="00FD6884"/>
    <w:rsid w:val="00FD6A98"/>
    <w:rsid w:val="00FD70E6"/>
    <w:rsid w:val="00FD71F0"/>
    <w:rsid w:val="00FD775E"/>
    <w:rsid w:val="00FD7DE6"/>
    <w:rsid w:val="00FE0212"/>
    <w:rsid w:val="00FE1750"/>
    <w:rsid w:val="00FE1F9F"/>
    <w:rsid w:val="00FE2217"/>
    <w:rsid w:val="00FE25CC"/>
    <w:rsid w:val="00FE2A52"/>
    <w:rsid w:val="00FE2DBB"/>
    <w:rsid w:val="00FE33E4"/>
    <w:rsid w:val="00FE4730"/>
    <w:rsid w:val="00FE534B"/>
    <w:rsid w:val="00FE6678"/>
    <w:rsid w:val="00FF1270"/>
    <w:rsid w:val="00FF12F0"/>
    <w:rsid w:val="00FF1353"/>
    <w:rsid w:val="00FF1495"/>
    <w:rsid w:val="00FF1786"/>
    <w:rsid w:val="00FF216E"/>
    <w:rsid w:val="00FF2D4B"/>
    <w:rsid w:val="00FF3250"/>
    <w:rsid w:val="00FF3411"/>
    <w:rsid w:val="00FF3420"/>
    <w:rsid w:val="00FF355C"/>
    <w:rsid w:val="00FF445E"/>
    <w:rsid w:val="00FF4A74"/>
    <w:rsid w:val="00FF4C41"/>
    <w:rsid w:val="00FF5AFF"/>
    <w:rsid w:val="00FF6751"/>
    <w:rsid w:val="00FF72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49154"/>
    <o:shapelayout v:ext="edit">
      <o:idmap v:ext="edit" data="1"/>
    </o:shapelayout>
  </w:shapeDefaults>
  <w:decimalSymbol w:val=","/>
  <w:listSeparator w:val=";"/>
  <w14:docId w14:val="72557531"/>
  <w15:docId w15:val="{28584FA8-F5B5-4C01-83A5-1A863C02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541"/>
    <w:rPr>
      <w:sz w:val="24"/>
      <w:szCs w:val="24"/>
    </w:rPr>
  </w:style>
  <w:style w:type="paragraph" w:styleId="Ttulo1">
    <w:name w:val="heading 1"/>
    <w:basedOn w:val="Normal"/>
    <w:next w:val="Normal"/>
    <w:link w:val="Ttulo1Car"/>
    <w:qFormat/>
    <w:rsid w:val="00F7596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75969"/>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F75969"/>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3C4624"/>
    <w:pPr>
      <w:keepNext/>
      <w:spacing w:before="240" w:after="60"/>
      <w:outlineLvl w:val="3"/>
    </w:pPr>
    <w:rPr>
      <w:b/>
      <w:bCs/>
      <w:sz w:val="28"/>
      <w:szCs w:val="28"/>
    </w:rPr>
  </w:style>
  <w:style w:type="paragraph" w:styleId="Ttulo5">
    <w:name w:val="heading 5"/>
    <w:basedOn w:val="Normal"/>
    <w:next w:val="Normal"/>
    <w:link w:val="Ttulo5Car"/>
    <w:uiPriority w:val="99"/>
    <w:qFormat/>
    <w:rsid w:val="00464875"/>
    <w:pPr>
      <w:spacing w:before="240" w:after="60"/>
      <w:outlineLvl w:val="4"/>
    </w:pPr>
    <w:rPr>
      <w:b/>
      <w:bCs/>
      <w:i/>
      <w:iCs/>
      <w:sz w:val="26"/>
      <w:szCs w:val="26"/>
      <w:lang w:val="ca-ES"/>
    </w:rPr>
  </w:style>
  <w:style w:type="paragraph" w:styleId="Ttulo6">
    <w:name w:val="heading 6"/>
    <w:basedOn w:val="Normal"/>
    <w:link w:val="Ttulo6Car"/>
    <w:uiPriority w:val="99"/>
    <w:qFormat/>
    <w:rsid w:val="00464875"/>
    <w:pPr>
      <w:spacing w:before="100" w:beforeAutospacing="1" w:after="100" w:afterAutospacing="1"/>
      <w:outlineLvl w:val="5"/>
    </w:pPr>
    <w:rPr>
      <w:b/>
      <w:bCs/>
      <w:sz w:val="15"/>
      <w:szCs w:val="15"/>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9"/>
    <w:locked/>
    <w:rsid w:val="009E06A8"/>
    <w:rPr>
      <w:rFonts w:ascii="Arial" w:hAnsi="Arial" w:cs="Arial"/>
      <w:b/>
      <w:bCs/>
      <w:kern w:val="32"/>
      <w:sz w:val="32"/>
      <w:szCs w:val="32"/>
      <w:lang w:eastAsia="es-ES"/>
    </w:rPr>
  </w:style>
  <w:style w:type="character" w:customStyle="1" w:styleId="Heading2Char">
    <w:name w:val="Heading 2 Char"/>
    <w:basedOn w:val="Fuentedeprrafopredeter"/>
    <w:uiPriority w:val="99"/>
    <w:locked/>
    <w:rsid w:val="009E06A8"/>
    <w:rPr>
      <w:rFonts w:ascii="Arial" w:hAnsi="Arial" w:cs="Arial"/>
      <w:b/>
      <w:bCs/>
      <w:i/>
      <w:iCs/>
      <w:sz w:val="28"/>
      <w:szCs w:val="28"/>
      <w:lang w:eastAsia="es-ES"/>
    </w:rPr>
  </w:style>
  <w:style w:type="character" w:customStyle="1" w:styleId="Heading3Char">
    <w:name w:val="Heading 3 Char"/>
    <w:basedOn w:val="Fuentedeprrafopredeter"/>
    <w:uiPriority w:val="99"/>
    <w:locked/>
    <w:rsid w:val="009E06A8"/>
    <w:rPr>
      <w:rFonts w:ascii="Arial" w:hAnsi="Arial" w:cs="Arial"/>
      <w:b/>
      <w:bCs/>
      <w:sz w:val="26"/>
      <w:szCs w:val="26"/>
      <w:lang w:eastAsia="es-ES"/>
    </w:rPr>
  </w:style>
  <w:style w:type="character" w:customStyle="1" w:styleId="Heading4Char">
    <w:name w:val="Heading 4 Char"/>
    <w:basedOn w:val="Fuentedeprrafopredeter"/>
    <w:uiPriority w:val="99"/>
    <w:locked/>
    <w:rsid w:val="009E06A8"/>
    <w:rPr>
      <w:rFonts w:ascii="Times New Roman" w:hAnsi="Times New Roman" w:cs="Times New Roman"/>
      <w:b/>
      <w:bCs/>
      <w:sz w:val="28"/>
      <w:szCs w:val="28"/>
      <w:lang w:eastAsia="es-ES"/>
    </w:rPr>
  </w:style>
  <w:style w:type="character" w:customStyle="1" w:styleId="Heading5Char">
    <w:name w:val="Heading 5 Char"/>
    <w:basedOn w:val="Fuentedeprrafopredeter"/>
    <w:uiPriority w:val="99"/>
    <w:locked/>
    <w:rsid w:val="009E06A8"/>
    <w:rPr>
      <w:rFonts w:ascii="Times New Roman" w:hAnsi="Times New Roman" w:cs="Times New Roman"/>
      <w:b/>
      <w:bCs/>
      <w:i/>
      <w:iCs/>
      <w:sz w:val="26"/>
      <w:szCs w:val="26"/>
      <w:lang w:val="ca-ES" w:eastAsia="es-ES"/>
    </w:rPr>
  </w:style>
  <w:style w:type="character" w:customStyle="1" w:styleId="Heading6Char">
    <w:name w:val="Heading 6 Char"/>
    <w:basedOn w:val="Fuentedeprrafopredeter"/>
    <w:uiPriority w:val="99"/>
    <w:locked/>
    <w:rsid w:val="009E06A8"/>
    <w:rPr>
      <w:rFonts w:ascii="Times New Roman" w:hAnsi="Times New Roman" w:cs="Times New Roman"/>
      <w:b/>
      <w:bCs/>
      <w:sz w:val="15"/>
      <w:szCs w:val="15"/>
      <w:lang w:val="ca-ES" w:eastAsia="ca-ES"/>
    </w:rPr>
  </w:style>
  <w:style w:type="paragraph" w:styleId="Textodeglobo">
    <w:name w:val="Balloon Text"/>
    <w:basedOn w:val="Normal"/>
    <w:link w:val="TextodegloboCar"/>
    <w:uiPriority w:val="99"/>
    <w:semiHidden/>
    <w:rsid w:val="00F75969"/>
    <w:rPr>
      <w:rFonts w:ascii="Tahoma" w:hAnsi="Tahoma" w:cs="Tahoma"/>
      <w:sz w:val="16"/>
      <w:szCs w:val="16"/>
    </w:rPr>
  </w:style>
  <w:style w:type="character" w:customStyle="1" w:styleId="BalloonTextChar">
    <w:name w:val="Balloon Text Char"/>
    <w:basedOn w:val="Fuentedeprrafopredeter"/>
    <w:uiPriority w:val="99"/>
    <w:semiHidden/>
    <w:locked/>
    <w:rsid w:val="00EB0FC3"/>
    <w:rPr>
      <w:rFonts w:cs="Times New Roman"/>
      <w:sz w:val="2"/>
      <w:lang w:val="es-ES" w:eastAsia="es-ES"/>
    </w:rPr>
  </w:style>
  <w:style w:type="character" w:customStyle="1" w:styleId="Ttulo1Car">
    <w:name w:val="Título 1 Car"/>
    <w:basedOn w:val="Fuentedeprrafopredeter"/>
    <w:link w:val="Ttulo1"/>
    <w:uiPriority w:val="99"/>
    <w:locked/>
    <w:rsid w:val="003E3748"/>
    <w:rPr>
      <w:rFonts w:ascii="Arial" w:hAnsi="Arial" w:cs="Arial"/>
      <w:b/>
      <w:bCs/>
      <w:kern w:val="32"/>
      <w:sz w:val="32"/>
      <w:szCs w:val="32"/>
      <w:lang w:val="es-ES" w:eastAsia="es-ES" w:bidi="ar-SA"/>
    </w:rPr>
  </w:style>
  <w:style w:type="character" w:customStyle="1" w:styleId="Ttulo2Car">
    <w:name w:val="Título 2 Car"/>
    <w:basedOn w:val="Fuentedeprrafopredeter"/>
    <w:link w:val="Ttulo2"/>
    <w:locked/>
    <w:rsid w:val="003E3748"/>
    <w:rPr>
      <w:rFonts w:ascii="Arial" w:hAnsi="Arial" w:cs="Arial"/>
      <w:b/>
      <w:bCs/>
      <w:i/>
      <w:iCs/>
      <w:sz w:val="28"/>
      <w:szCs w:val="28"/>
      <w:lang w:val="es-ES" w:eastAsia="es-ES" w:bidi="ar-SA"/>
    </w:rPr>
  </w:style>
  <w:style w:type="character" w:customStyle="1" w:styleId="Ttulo3Car">
    <w:name w:val="Título 3 Car"/>
    <w:basedOn w:val="Fuentedeprrafopredeter"/>
    <w:link w:val="Ttulo3"/>
    <w:uiPriority w:val="99"/>
    <w:locked/>
    <w:rsid w:val="003E3748"/>
    <w:rPr>
      <w:rFonts w:ascii="Arial" w:hAnsi="Arial" w:cs="Arial"/>
      <w:b/>
      <w:bCs/>
      <w:sz w:val="26"/>
      <w:szCs w:val="26"/>
      <w:lang w:val="es-ES" w:eastAsia="es-ES" w:bidi="ar-SA"/>
    </w:rPr>
  </w:style>
  <w:style w:type="character" w:customStyle="1" w:styleId="Ttulo4Car">
    <w:name w:val="Título 4 Car"/>
    <w:basedOn w:val="Fuentedeprrafopredeter"/>
    <w:link w:val="Ttulo4"/>
    <w:uiPriority w:val="99"/>
    <w:locked/>
    <w:rsid w:val="003E3748"/>
    <w:rPr>
      <w:rFonts w:cs="Times New Roman"/>
      <w:b/>
      <w:bCs/>
      <w:sz w:val="28"/>
      <w:szCs w:val="28"/>
      <w:lang w:val="es-ES" w:eastAsia="es-ES" w:bidi="ar-SA"/>
    </w:rPr>
  </w:style>
  <w:style w:type="character" w:customStyle="1" w:styleId="Ttulo5Car">
    <w:name w:val="Título 5 Car"/>
    <w:basedOn w:val="Fuentedeprrafopredeter"/>
    <w:link w:val="Ttulo5"/>
    <w:uiPriority w:val="99"/>
    <w:locked/>
    <w:rsid w:val="003E3748"/>
    <w:rPr>
      <w:rFonts w:cs="Times New Roman"/>
      <w:b/>
      <w:bCs/>
      <w:i/>
      <w:iCs/>
      <w:sz w:val="26"/>
      <w:szCs w:val="26"/>
      <w:lang w:val="ca-ES" w:eastAsia="es-ES" w:bidi="ar-SA"/>
    </w:rPr>
  </w:style>
  <w:style w:type="character" w:customStyle="1" w:styleId="Ttulo6Car">
    <w:name w:val="Título 6 Car"/>
    <w:basedOn w:val="Fuentedeprrafopredeter"/>
    <w:link w:val="Ttulo6"/>
    <w:uiPriority w:val="99"/>
    <w:locked/>
    <w:rsid w:val="003E3748"/>
    <w:rPr>
      <w:rFonts w:cs="Times New Roman"/>
      <w:b/>
      <w:bCs/>
      <w:sz w:val="15"/>
      <w:szCs w:val="15"/>
      <w:lang w:val="ca-ES" w:eastAsia="ca-ES" w:bidi="ar-SA"/>
    </w:rPr>
  </w:style>
  <w:style w:type="paragraph" w:customStyle="1" w:styleId="ANECATexto">
    <w:name w:val="ANECA Texto"/>
    <w:basedOn w:val="Normal"/>
    <w:rsid w:val="00F75969"/>
    <w:pPr>
      <w:spacing w:before="100" w:after="100"/>
      <w:ind w:right="-34"/>
      <w:jc w:val="both"/>
    </w:pPr>
    <w:rPr>
      <w:rFonts w:ascii="Verdana" w:hAnsi="Verdana" w:cs="Arial"/>
      <w:iCs/>
      <w:sz w:val="20"/>
      <w:szCs w:val="20"/>
    </w:rPr>
  </w:style>
  <w:style w:type="paragraph" w:customStyle="1" w:styleId="ANECATitulo">
    <w:name w:val="ANECA Titulo"/>
    <w:basedOn w:val="Normal"/>
    <w:uiPriority w:val="99"/>
    <w:rsid w:val="00F75969"/>
    <w:pPr>
      <w:spacing w:before="100" w:after="100"/>
      <w:ind w:right="-33"/>
    </w:pPr>
    <w:rPr>
      <w:rFonts w:ascii="Verdana" w:hAnsi="Verdana" w:cs="Arial"/>
      <w:b/>
      <w:iCs/>
      <w:sz w:val="28"/>
    </w:rPr>
  </w:style>
  <w:style w:type="paragraph" w:styleId="Encabezado">
    <w:name w:val="header"/>
    <w:basedOn w:val="Normal"/>
    <w:link w:val="EncabezadoCar"/>
    <w:rsid w:val="00F75969"/>
    <w:pPr>
      <w:tabs>
        <w:tab w:val="center" w:pos="4252"/>
        <w:tab w:val="right" w:pos="8504"/>
      </w:tabs>
    </w:pPr>
    <w:rPr>
      <w:rFonts w:ascii="Verdana" w:hAnsi="Verdana"/>
      <w:sz w:val="16"/>
    </w:rPr>
  </w:style>
  <w:style w:type="character" w:customStyle="1" w:styleId="HeaderChar">
    <w:name w:val="Header Char"/>
    <w:basedOn w:val="Fuentedeprrafopredeter"/>
    <w:uiPriority w:val="99"/>
    <w:locked/>
    <w:rsid w:val="009E06A8"/>
    <w:rPr>
      <w:rFonts w:ascii="Verdana" w:hAnsi="Verdana" w:cs="Times New Roman"/>
      <w:sz w:val="24"/>
      <w:szCs w:val="24"/>
      <w:lang w:eastAsia="es-ES"/>
    </w:rPr>
  </w:style>
  <w:style w:type="character" w:customStyle="1" w:styleId="EncabezadoCar">
    <w:name w:val="Encabezado Car"/>
    <w:basedOn w:val="Fuentedeprrafopredeter"/>
    <w:link w:val="Encabezado"/>
    <w:uiPriority w:val="99"/>
    <w:locked/>
    <w:rsid w:val="003E3748"/>
    <w:rPr>
      <w:rFonts w:ascii="Verdana" w:hAnsi="Verdana" w:cs="Times New Roman"/>
      <w:sz w:val="24"/>
      <w:szCs w:val="24"/>
      <w:lang w:val="es-ES" w:eastAsia="es-ES" w:bidi="ar-SA"/>
    </w:rPr>
  </w:style>
  <w:style w:type="paragraph" w:styleId="Piedepgina">
    <w:name w:val="footer"/>
    <w:basedOn w:val="Normal"/>
    <w:link w:val="PiedepginaCar"/>
    <w:uiPriority w:val="99"/>
    <w:rsid w:val="00F75969"/>
    <w:pPr>
      <w:tabs>
        <w:tab w:val="center" w:pos="4252"/>
        <w:tab w:val="right" w:pos="8504"/>
      </w:tabs>
      <w:jc w:val="both"/>
    </w:pPr>
    <w:rPr>
      <w:rFonts w:ascii="Verdana" w:hAnsi="Verdana"/>
      <w:sz w:val="16"/>
    </w:rPr>
  </w:style>
  <w:style w:type="character" w:customStyle="1" w:styleId="FooterChar">
    <w:name w:val="Footer Char"/>
    <w:basedOn w:val="Fuentedeprrafopredeter"/>
    <w:uiPriority w:val="99"/>
    <w:locked/>
    <w:rsid w:val="009E06A8"/>
    <w:rPr>
      <w:rFonts w:ascii="Verdana" w:hAnsi="Verdana" w:cs="Times New Roman"/>
      <w:sz w:val="24"/>
      <w:szCs w:val="24"/>
      <w:lang w:eastAsia="es-ES"/>
    </w:rPr>
  </w:style>
  <w:style w:type="character" w:customStyle="1" w:styleId="PiedepginaCar">
    <w:name w:val="Pie de página Car"/>
    <w:basedOn w:val="Fuentedeprrafopredeter"/>
    <w:link w:val="Piedepgina"/>
    <w:uiPriority w:val="99"/>
    <w:locked/>
    <w:rsid w:val="003E3748"/>
    <w:rPr>
      <w:rFonts w:ascii="Verdana" w:hAnsi="Verdana" w:cs="Times New Roman"/>
      <w:sz w:val="24"/>
      <w:szCs w:val="24"/>
      <w:lang w:val="es-ES" w:eastAsia="es-ES" w:bidi="ar-SA"/>
    </w:rPr>
  </w:style>
  <w:style w:type="paragraph" w:customStyle="1" w:styleId="ANECATtuloProyecto">
    <w:name w:val="ANECA Título Proyecto"/>
    <w:basedOn w:val="Normal"/>
    <w:uiPriority w:val="99"/>
    <w:rsid w:val="00F75969"/>
    <w:pPr>
      <w:jc w:val="center"/>
    </w:pPr>
    <w:rPr>
      <w:rFonts w:ascii="Verdana" w:hAnsi="Verdana"/>
      <w:b/>
      <w:sz w:val="64"/>
      <w:szCs w:val="64"/>
    </w:rPr>
  </w:style>
  <w:style w:type="character" w:customStyle="1" w:styleId="TextodegloboCar">
    <w:name w:val="Texto de globo Car"/>
    <w:basedOn w:val="Fuentedeprrafopredeter"/>
    <w:link w:val="Textodeglobo"/>
    <w:uiPriority w:val="99"/>
    <w:semiHidden/>
    <w:locked/>
    <w:rsid w:val="003E3748"/>
    <w:rPr>
      <w:rFonts w:ascii="Tahoma" w:hAnsi="Tahoma" w:cs="Tahoma"/>
      <w:sz w:val="16"/>
      <w:szCs w:val="16"/>
      <w:lang w:val="es-ES" w:eastAsia="es-ES" w:bidi="ar-SA"/>
    </w:rPr>
  </w:style>
  <w:style w:type="table" w:styleId="Tablaconcuadrcula">
    <w:name w:val="Table Grid"/>
    <w:basedOn w:val="Tablanormal"/>
    <w:uiPriority w:val="99"/>
    <w:semiHidden/>
    <w:rsid w:val="00F759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F75969"/>
    <w:rPr>
      <w:rFonts w:cs="Times New Roman"/>
      <w:color w:val="0000FF"/>
      <w:u w:val="single"/>
    </w:rPr>
  </w:style>
  <w:style w:type="character" w:styleId="Nmerodepgina">
    <w:name w:val="page number"/>
    <w:basedOn w:val="Fuentedeprrafopredeter"/>
    <w:uiPriority w:val="99"/>
    <w:rsid w:val="00F75969"/>
    <w:rPr>
      <w:rFonts w:cs="Times New Roman"/>
    </w:rPr>
  </w:style>
  <w:style w:type="paragraph" w:styleId="Textonotapie">
    <w:name w:val="footnote text"/>
    <w:basedOn w:val="Normal"/>
    <w:link w:val="TextonotapieCar1"/>
    <w:uiPriority w:val="99"/>
    <w:semiHidden/>
    <w:rsid w:val="00417A8C"/>
    <w:pPr>
      <w:jc w:val="both"/>
    </w:pPr>
    <w:rPr>
      <w:sz w:val="20"/>
      <w:szCs w:val="20"/>
    </w:rPr>
  </w:style>
  <w:style w:type="character" w:customStyle="1" w:styleId="FootnoteTextChar">
    <w:name w:val="Footnote Text Char"/>
    <w:basedOn w:val="Fuentedeprrafopredeter"/>
    <w:uiPriority w:val="99"/>
    <w:semiHidden/>
    <w:locked/>
    <w:rsid w:val="00EB0FC3"/>
    <w:rPr>
      <w:rFonts w:cs="Times New Roman"/>
      <w:sz w:val="20"/>
      <w:szCs w:val="20"/>
      <w:lang w:val="es-ES" w:eastAsia="es-ES"/>
    </w:rPr>
  </w:style>
  <w:style w:type="character" w:customStyle="1" w:styleId="TextonotapieCar1">
    <w:name w:val="Texto nota pie Car1"/>
    <w:basedOn w:val="Fuentedeprrafopredeter"/>
    <w:link w:val="Textonotapie"/>
    <w:uiPriority w:val="99"/>
    <w:locked/>
    <w:rsid w:val="00B97AF4"/>
    <w:rPr>
      <w:rFonts w:cs="Times New Roman"/>
      <w:lang w:val="es-ES" w:eastAsia="es-ES" w:bidi="ar-SA"/>
    </w:rPr>
  </w:style>
  <w:style w:type="character" w:styleId="Refdenotaalpie">
    <w:name w:val="footnote reference"/>
    <w:basedOn w:val="Fuentedeprrafopredeter"/>
    <w:uiPriority w:val="99"/>
    <w:semiHidden/>
    <w:rsid w:val="00417A8C"/>
    <w:rPr>
      <w:rFonts w:cs="Times New Roman"/>
      <w:vertAlign w:val="superscript"/>
    </w:rPr>
  </w:style>
  <w:style w:type="paragraph" w:styleId="TDC1">
    <w:name w:val="toc 1"/>
    <w:basedOn w:val="Normal"/>
    <w:next w:val="Normal"/>
    <w:autoRedefine/>
    <w:uiPriority w:val="99"/>
    <w:semiHidden/>
    <w:rsid w:val="00A117FE"/>
    <w:pPr>
      <w:spacing w:before="360"/>
    </w:pPr>
    <w:rPr>
      <w:rFonts w:ascii="Verdana" w:hAnsi="Verdana" w:cs="Arial"/>
      <w:b/>
      <w:bCs/>
      <w:caps/>
      <w:sz w:val="18"/>
    </w:rPr>
  </w:style>
  <w:style w:type="paragraph" w:customStyle="1" w:styleId="TITULOPORTADILLA">
    <w:name w:val="TITULO PORTADILLA"/>
    <w:basedOn w:val="Encabezado"/>
    <w:autoRedefine/>
    <w:uiPriority w:val="99"/>
    <w:rsid w:val="005B30BB"/>
    <w:pPr>
      <w:tabs>
        <w:tab w:val="left" w:pos="708"/>
      </w:tabs>
      <w:ind w:right="-81"/>
      <w:jc w:val="center"/>
    </w:pPr>
    <w:rPr>
      <w:b/>
      <w:color w:val="FF0000"/>
      <w:sz w:val="28"/>
      <w:szCs w:val="28"/>
    </w:rPr>
  </w:style>
  <w:style w:type="paragraph" w:customStyle="1" w:styleId="EPIGRAFEGRANDEMEMORIA">
    <w:name w:val="EPIGRAFE GRANDE MEMORIA"/>
    <w:basedOn w:val="Normal"/>
    <w:uiPriority w:val="99"/>
    <w:rsid w:val="00FC3CF6"/>
    <w:pPr>
      <w:jc w:val="both"/>
    </w:pPr>
    <w:rPr>
      <w:rFonts w:ascii="Verdana" w:hAnsi="Verdana" w:cs="Arial"/>
      <w:b/>
      <w:color w:val="000080"/>
      <w:sz w:val="28"/>
      <w:szCs w:val="28"/>
    </w:rPr>
  </w:style>
  <w:style w:type="paragraph" w:customStyle="1" w:styleId="EPIGRAFEMEMORIAMEDIANO">
    <w:name w:val="EPIGRAFE MEMORIA MEDIANO"/>
    <w:basedOn w:val="Normal"/>
    <w:uiPriority w:val="99"/>
    <w:rsid w:val="00FC3CF6"/>
    <w:pPr>
      <w:jc w:val="both"/>
    </w:pPr>
    <w:rPr>
      <w:rFonts w:ascii="Verdana" w:hAnsi="Verdana" w:cs="Arial"/>
      <w:b/>
      <w:color w:val="000080"/>
      <w:sz w:val="22"/>
      <w:szCs w:val="22"/>
    </w:rPr>
  </w:style>
  <w:style w:type="paragraph" w:customStyle="1" w:styleId="EPIGRAFEPEQUEOMEMORIA">
    <w:name w:val="EPIGRAFE PEQUEÑO MEMORIA"/>
    <w:basedOn w:val="Normal"/>
    <w:uiPriority w:val="99"/>
    <w:rsid w:val="00FC3CF6"/>
    <w:pPr>
      <w:jc w:val="both"/>
    </w:pPr>
    <w:rPr>
      <w:rFonts w:ascii="Verdana" w:hAnsi="Verdana" w:cs="Arial"/>
      <w:b/>
      <w:sz w:val="20"/>
      <w:szCs w:val="20"/>
    </w:rPr>
  </w:style>
  <w:style w:type="paragraph" w:styleId="TDC2">
    <w:name w:val="toc 2"/>
    <w:basedOn w:val="Normal"/>
    <w:next w:val="Normal"/>
    <w:autoRedefine/>
    <w:uiPriority w:val="99"/>
    <w:semiHidden/>
    <w:rsid w:val="00D7146C"/>
    <w:pPr>
      <w:spacing w:before="120"/>
    </w:pPr>
    <w:rPr>
      <w:rFonts w:ascii="Verdana" w:hAnsi="Verdana"/>
      <w:b/>
      <w:bCs/>
      <w:sz w:val="18"/>
      <w:szCs w:val="20"/>
    </w:rPr>
  </w:style>
  <w:style w:type="paragraph" w:styleId="TDC3">
    <w:name w:val="toc 3"/>
    <w:basedOn w:val="Normal"/>
    <w:next w:val="Normal"/>
    <w:autoRedefine/>
    <w:uiPriority w:val="99"/>
    <w:semiHidden/>
    <w:rsid w:val="00A117FE"/>
    <w:pPr>
      <w:spacing w:before="120" w:after="120"/>
      <w:ind w:left="238"/>
    </w:pPr>
    <w:rPr>
      <w:sz w:val="20"/>
      <w:szCs w:val="20"/>
    </w:rPr>
  </w:style>
  <w:style w:type="paragraph" w:styleId="TDC4">
    <w:name w:val="toc 4"/>
    <w:basedOn w:val="Normal"/>
    <w:next w:val="Normal"/>
    <w:autoRedefine/>
    <w:uiPriority w:val="99"/>
    <w:semiHidden/>
    <w:rsid w:val="006A14C3"/>
    <w:pPr>
      <w:ind w:left="480"/>
    </w:pPr>
    <w:rPr>
      <w:sz w:val="20"/>
      <w:szCs w:val="20"/>
    </w:rPr>
  </w:style>
  <w:style w:type="paragraph" w:styleId="TDC5">
    <w:name w:val="toc 5"/>
    <w:basedOn w:val="Normal"/>
    <w:next w:val="Normal"/>
    <w:autoRedefine/>
    <w:uiPriority w:val="99"/>
    <w:semiHidden/>
    <w:rsid w:val="006A14C3"/>
    <w:pPr>
      <w:ind w:left="720"/>
    </w:pPr>
    <w:rPr>
      <w:sz w:val="20"/>
      <w:szCs w:val="20"/>
    </w:rPr>
  </w:style>
  <w:style w:type="paragraph" w:styleId="TDC6">
    <w:name w:val="toc 6"/>
    <w:basedOn w:val="Normal"/>
    <w:next w:val="Normal"/>
    <w:autoRedefine/>
    <w:uiPriority w:val="99"/>
    <w:semiHidden/>
    <w:rsid w:val="006A14C3"/>
    <w:pPr>
      <w:ind w:left="960"/>
    </w:pPr>
    <w:rPr>
      <w:sz w:val="20"/>
      <w:szCs w:val="20"/>
    </w:rPr>
  </w:style>
  <w:style w:type="paragraph" w:styleId="TDC7">
    <w:name w:val="toc 7"/>
    <w:basedOn w:val="Normal"/>
    <w:next w:val="Normal"/>
    <w:autoRedefine/>
    <w:uiPriority w:val="99"/>
    <w:semiHidden/>
    <w:rsid w:val="006A14C3"/>
    <w:pPr>
      <w:ind w:left="1200"/>
    </w:pPr>
    <w:rPr>
      <w:sz w:val="20"/>
      <w:szCs w:val="20"/>
    </w:rPr>
  </w:style>
  <w:style w:type="paragraph" w:styleId="TDC8">
    <w:name w:val="toc 8"/>
    <w:basedOn w:val="Normal"/>
    <w:next w:val="Normal"/>
    <w:autoRedefine/>
    <w:uiPriority w:val="99"/>
    <w:semiHidden/>
    <w:rsid w:val="006A14C3"/>
    <w:pPr>
      <w:ind w:left="1440"/>
    </w:pPr>
    <w:rPr>
      <w:sz w:val="20"/>
      <w:szCs w:val="20"/>
    </w:rPr>
  </w:style>
  <w:style w:type="paragraph" w:styleId="TDC9">
    <w:name w:val="toc 9"/>
    <w:basedOn w:val="Normal"/>
    <w:next w:val="Normal"/>
    <w:autoRedefine/>
    <w:uiPriority w:val="99"/>
    <w:semiHidden/>
    <w:rsid w:val="006A14C3"/>
    <w:pPr>
      <w:ind w:left="1680"/>
    </w:pPr>
    <w:rPr>
      <w:sz w:val="20"/>
      <w:szCs w:val="20"/>
    </w:rPr>
  </w:style>
  <w:style w:type="paragraph" w:customStyle="1" w:styleId="texto1">
    <w:name w:val="texto1"/>
    <w:basedOn w:val="Normal"/>
    <w:uiPriority w:val="99"/>
    <w:rsid w:val="0051626A"/>
    <w:pPr>
      <w:spacing w:before="100" w:beforeAutospacing="1" w:after="100" w:afterAutospacing="1"/>
      <w:ind w:left="180"/>
      <w:jc w:val="both"/>
    </w:pPr>
    <w:rPr>
      <w:rFonts w:ascii="Verdana" w:hAnsi="Verdana"/>
      <w:color w:val="303030"/>
      <w:sz w:val="17"/>
      <w:szCs w:val="17"/>
    </w:rPr>
  </w:style>
  <w:style w:type="paragraph" w:customStyle="1" w:styleId="INTRODUCCIN">
    <w:name w:val="INTRODUCCIÓN"/>
    <w:basedOn w:val="Normal"/>
    <w:uiPriority w:val="99"/>
    <w:rsid w:val="00A117FE"/>
    <w:pPr>
      <w:jc w:val="both"/>
    </w:pPr>
    <w:rPr>
      <w:rFonts w:ascii="Verdana" w:hAnsi="Verdana"/>
      <w:b/>
      <w:sz w:val="28"/>
      <w:szCs w:val="28"/>
    </w:rPr>
  </w:style>
  <w:style w:type="paragraph" w:customStyle="1" w:styleId="Default">
    <w:name w:val="Default"/>
    <w:rsid w:val="00334C83"/>
    <w:pPr>
      <w:autoSpaceDE w:val="0"/>
      <w:autoSpaceDN w:val="0"/>
      <w:adjustRightInd w:val="0"/>
    </w:pPr>
    <w:rPr>
      <w:rFonts w:ascii="AMMGPM+Verdana" w:hAnsi="AMMGPM+Verdana" w:cs="AMMGPM+Verdana"/>
      <w:color w:val="000000"/>
      <w:sz w:val="24"/>
      <w:szCs w:val="24"/>
    </w:rPr>
  </w:style>
  <w:style w:type="character" w:customStyle="1" w:styleId="eacep1">
    <w:name w:val="eacep1"/>
    <w:basedOn w:val="Fuentedeprrafopredeter"/>
    <w:uiPriority w:val="99"/>
    <w:rsid w:val="000B79D3"/>
    <w:rPr>
      <w:rFonts w:cs="Times New Roman"/>
      <w:color w:val="000000"/>
    </w:rPr>
  </w:style>
  <w:style w:type="paragraph" w:styleId="NormalWeb">
    <w:name w:val="Normal (Web)"/>
    <w:basedOn w:val="Normal"/>
    <w:uiPriority w:val="99"/>
    <w:rsid w:val="00B11A8E"/>
    <w:pPr>
      <w:spacing w:before="100" w:beforeAutospacing="1" w:after="100" w:afterAutospacing="1"/>
      <w:jc w:val="both"/>
    </w:pPr>
    <w:rPr>
      <w:rFonts w:ascii="Tahoma" w:hAnsi="Tahoma" w:cs="Tahoma"/>
      <w:color w:val="000000"/>
      <w:sz w:val="17"/>
      <w:szCs w:val="17"/>
    </w:rPr>
  </w:style>
  <w:style w:type="paragraph" w:customStyle="1" w:styleId="PORTADILLA">
    <w:name w:val="PORTADILLA"/>
    <w:basedOn w:val="Normal"/>
    <w:uiPriority w:val="99"/>
    <w:rsid w:val="00661B5E"/>
    <w:pPr>
      <w:spacing w:before="240" w:after="360"/>
      <w:jc w:val="center"/>
    </w:pPr>
    <w:rPr>
      <w:rFonts w:ascii="Verdana" w:hAnsi="Verdana"/>
      <w:b/>
      <w:bCs/>
      <w:color w:val="5F8CAB"/>
      <w:sz w:val="48"/>
      <w:szCs w:val="20"/>
    </w:rPr>
  </w:style>
  <w:style w:type="character" w:styleId="Refdecomentario">
    <w:name w:val="annotation reference"/>
    <w:basedOn w:val="Fuentedeprrafopredeter"/>
    <w:uiPriority w:val="99"/>
    <w:semiHidden/>
    <w:rsid w:val="00214018"/>
    <w:rPr>
      <w:rFonts w:cs="Times New Roman"/>
      <w:sz w:val="16"/>
      <w:szCs w:val="16"/>
    </w:rPr>
  </w:style>
  <w:style w:type="paragraph" w:styleId="Textocomentario">
    <w:name w:val="annotation text"/>
    <w:basedOn w:val="Normal"/>
    <w:link w:val="TextocomentarioCar"/>
    <w:uiPriority w:val="99"/>
    <w:semiHidden/>
    <w:rsid w:val="00214018"/>
    <w:rPr>
      <w:sz w:val="20"/>
      <w:szCs w:val="20"/>
    </w:rPr>
  </w:style>
  <w:style w:type="character" w:customStyle="1" w:styleId="CommentTextChar">
    <w:name w:val="Comment Text Char"/>
    <w:basedOn w:val="Fuentedeprrafopredeter"/>
    <w:uiPriority w:val="99"/>
    <w:semiHidden/>
    <w:locked/>
    <w:rsid w:val="00EB0FC3"/>
    <w:rPr>
      <w:rFonts w:cs="Times New Roman"/>
      <w:sz w:val="20"/>
      <w:szCs w:val="20"/>
      <w:lang w:val="es-ES" w:eastAsia="es-ES"/>
    </w:rPr>
  </w:style>
  <w:style w:type="character" w:customStyle="1" w:styleId="TextocomentarioCar">
    <w:name w:val="Texto comentario Car"/>
    <w:basedOn w:val="Fuentedeprrafopredeter"/>
    <w:link w:val="Textocomentario"/>
    <w:uiPriority w:val="99"/>
    <w:semiHidden/>
    <w:locked/>
    <w:rsid w:val="003E3748"/>
    <w:rPr>
      <w:rFonts w:cs="Times New Roman"/>
      <w:lang w:val="es-ES" w:eastAsia="es-ES" w:bidi="ar-SA"/>
    </w:rPr>
  </w:style>
  <w:style w:type="paragraph" w:styleId="Asuntodelcomentario">
    <w:name w:val="annotation subject"/>
    <w:basedOn w:val="Textocomentario"/>
    <w:next w:val="Textocomentario"/>
    <w:link w:val="AsuntodelcomentarioCar"/>
    <w:uiPriority w:val="99"/>
    <w:semiHidden/>
    <w:rsid w:val="00214018"/>
    <w:rPr>
      <w:b/>
      <w:bCs/>
    </w:rPr>
  </w:style>
  <w:style w:type="character" w:customStyle="1" w:styleId="CommentSubjectChar">
    <w:name w:val="Comment Subject Char"/>
    <w:basedOn w:val="TextocomentarioCar"/>
    <w:uiPriority w:val="99"/>
    <w:semiHidden/>
    <w:locked/>
    <w:rsid w:val="00EB0FC3"/>
    <w:rPr>
      <w:rFonts w:cs="Times New Roman"/>
      <w:b/>
      <w:bCs/>
      <w:sz w:val="20"/>
      <w:szCs w:val="20"/>
      <w:lang w:val="es-ES" w:eastAsia="es-ES" w:bidi="ar-SA"/>
    </w:rPr>
  </w:style>
  <w:style w:type="character" w:customStyle="1" w:styleId="AsuntodelcomentarioCar">
    <w:name w:val="Asunto del comentario Car"/>
    <w:basedOn w:val="TextocomentarioCar"/>
    <w:link w:val="Asuntodelcomentario"/>
    <w:uiPriority w:val="99"/>
    <w:semiHidden/>
    <w:locked/>
    <w:rsid w:val="003E3748"/>
    <w:rPr>
      <w:rFonts w:cs="Times New Roman"/>
      <w:b/>
      <w:bCs/>
      <w:lang w:val="es-ES" w:eastAsia="es-ES" w:bidi="ar-SA"/>
    </w:rPr>
  </w:style>
  <w:style w:type="paragraph" w:styleId="Textonotaalfinal">
    <w:name w:val="endnote text"/>
    <w:basedOn w:val="Normal"/>
    <w:link w:val="TextonotaalfinalCar"/>
    <w:uiPriority w:val="99"/>
    <w:semiHidden/>
    <w:rsid w:val="00255F60"/>
    <w:rPr>
      <w:sz w:val="20"/>
      <w:szCs w:val="20"/>
    </w:rPr>
  </w:style>
  <w:style w:type="character" w:customStyle="1" w:styleId="EndnoteTextChar">
    <w:name w:val="Endnote Text Char"/>
    <w:basedOn w:val="Fuentedeprrafopredeter"/>
    <w:uiPriority w:val="99"/>
    <w:semiHidden/>
    <w:locked/>
    <w:rsid w:val="00EB0FC3"/>
    <w:rPr>
      <w:rFonts w:cs="Times New Roman"/>
      <w:sz w:val="20"/>
      <w:szCs w:val="20"/>
      <w:lang w:val="es-ES" w:eastAsia="es-ES"/>
    </w:rPr>
  </w:style>
  <w:style w:type="character" w:customStyle="1" w:styleId="TextonotaalfinalCar">
    <w:name w:val="Texto nota al final Car"/>
    <w:basedOn w:val="Fuentedeprrafopredeter"/>
    <w:link w:val="Textonotaalfinal"/>
    <w:uiPriority w:val="99"/>
    <w:semiHidden/>
    <w:locked/>
    <w:rsid w:val="003E3748"/>
    <w:rPr>
      <w:rFonts w:cs="Times New Roman"/>
      <w:lang w:val="es-ES" w:eastAsia="es-ES" w:bidi="ar-SA"/>
    </w:rPr>
  </w:style>
  <w:style w:type="character" w:styleId="Refdenotaalfinal">
    <w:name w:val="endnote reference"/>
    <w:basedOn w:val="Fuentedeprrafopredeter"/>
    <w:uiPriority w:val="99"/>
    <w:semiHidden/>
    <w:rsid w:val="00255F60"/>
    <w:rPr>
      <w:rFonts w:cs="Times New Roman"/>
      <w:vertAlign w:val="superscript"/>
    </w:rPr>
  </w:style>
  <w:style w:type="paragraph" w:customStyle="1" w:styleId="txtnormal">
    <w:name w:val="txtnormal"/>
    <w:basedOn w:val="Normal"/>
    <w:uiPriority w:val="99"/>
    <w:rsid w:val="00594C47"/>
    <w:pPr>
      <w:spacing w:before="100" w:beforeAutospacing="1" w:after="100" w:afterAutospacing="1"/>
      <w:jc w:val="both"/>
    </w:pPr>
    <w:rPr>
      <w:rFonts w:ascii="Arial" w:hAnsi="Arial" w:cs="Arial"/>
      <w:color w:val="333333"/>
      <w:sz w:val="17"/>
      <w:szCs w:val="17"/>
    </w:rPr>
  </w:style>
  <w:style w:type="paragraph" w:customStyle="1" w:styleId="naranja">
    <w:name w:val="naranja"/>
    <w:basedOn w:val="Normal"/>
    <w:uiPriority w:val="99"/>
    <w:rsid w:val="00594C47"/>
    <w:pPr>
      <w:spacing w:before="100" w:beforeAutospacing="1" w:after="100" w:afterAutospacing="1"/>
    </w:pPr>
    <w:rPr>
      <w:color w:val="FF5800"/>
    </w:rPr>
  </w:style>
  <w:style w:type="character" w:customStyle="1" w:styleId="txttitularseccionmenos1">
    <w:name w:val="txttitularseccionmenos1"/>
    <w:basedOn w:val="Fuentedeprrafopredeter"/>
    <w:uiPriority w:val="99"/>
    <w:rsid w:val="00594C47"/>
    <w:rPr>
      <w:rFonts w:ascii="Arial" w:hAnsi="Arial" w:cs="Arial"/>
      <w:b/>
      <w:bCs/>
      <w:color w:val="7C96A1"/>
      <w:sz w:val="18"/>
      <w:szCs w:val="18"/>
    </w:rPr>
  </w:style>
  <w:style w:type="character" w:styleId="nfasis">
    <w:name w:val="Emphasis"/>
    <w:basedOn w:val="Fuentedeprrafopredeter"/>
    <w:uiPriority w:val="99"/>
    <w:qFormat/>
    <w:rsid w:val="00594C47"/>
    <w:rPr>
      <w:rFonts w:cs="Times New Roman"/>
      <w:i/>
      <w:iCs/>
    </w:rPr>
  </w:style>
  <w:style w:type="character" w:customStyle="1" w:styleId="txtnormal1">
    <w:name w:val="txtnormal1"/>
    <w:basedOn w:val="Fuentedeprrafopredeter"/>
    <w:uiPriority w:val="99"/>
    <w:rsid w:val="00594C47"/>
    <w:rPr>
      <w:rFonts w:ascii="Arial" w:hAnsi="Arial" w:cs="Arial"/>
      <w:color w:val="333333"/>
      <w:spacing w:val="0"/>
      <w:sz w:val="17"/>
      <w:szCs w:val="17"/>
    </w:rPr>
  </w:style>
  <w:style w:type="character" w:styleId="Textoennegrita">
    <w:name w:val="Strong"/>
    <w:basedOn w:val="Fuentedeprrafopredeter"/>
    <w:uiPriority w:val="99"/>
    <w:qFormat/>
    <w:rsid w:val="00594C47"/>
    <w:rPr>
      <w:rFonts w:cs="Times New Roman"/>
      <w:b/>
      <w:bCs/>
    </w:rPr>
  </w:style>
  <w:style w:type="paragraph" w:customStyle="1" w:styleId="EPIGRAFES">
    <w:name w:val="EPIGRAFES"/>
    <w:basedOn w:val="Normal"/>
    <w:uiPriority w:val="99"/>
    <w:rsid w:val="00497F5B"/>
    <w:pPr>
      <w:spacing w:before="240" w:after="360"/>
      <w:jc w:val="center"/>
    </w:pPr>
    <w:rPr>
      <w:rFonts w:ascii="Verdana" w:hAnsi="Verdana"/>
      <w:b/>
      <w:bCs/>
      <w:color w:val="5F8CAB"/>
      <w:sz w:val="48"/>
      <w:szCs w:val="20"/>
    </w:rPr>
  </w:style>
  <w:style w:type="paragraph" w:customStyle="1" w:styleId="NIVEL1">
    <w:name w:val="NIVEL1"/>
    <w:basedOn w:val="EPIGRAFES"/>
    <w:rsid w:val="00C64F67"/>
  </w:style>
  <w:style w:type="paragraph" w:customStyle="1" w:styleId="NIVEL2">
    <w:name w:val="NIVEL2"/>
    <w:basedOn w:val="Normal"/>
    <w:uiPriority w:val="99"/>
    <w:rsid w:val="00C64F67"/>
    <w:pPr>
      <w:spacing w:before="240" w:after="360"/>
      <w:jc w:val="both"/>
    </w:pPr>
    <w:rPr>
      <w:rFonts w:ascii="Verdana" w:hAnsi="Verdana"/>
      <w:b/>
      <w:bCs/>
      <w:color w:val="5F8CAB"/>
      <w:sz w:val="32"/>
      <w:szCs w:val="20"/>
    </w:rPr>
  </w:style>
  <w:style w:type="character" w:customStyle="1" w:styleId="enf-b1">
    <w:name w:val="enf-b1"/>
    <w:basedOn w:val="Fuentedeprrafopredeter"/>
    <w:uiPriority w:val="99"/>
    <w:rsid w:val="00541564"/>
    <w:rPr>
      <w:rFonts w:cs="Times New Roman"/>
      <w:b/>
      <w:bCs/>
      <w:color w:val="000000"/>
    </w:rPr>
  </w:style>
  <w:style w:type="paragraph" w:styleId="ndice1">
    <w:name w:val="index 1"/>
    <w:basedOn w:val="Normal"/>
    <w:next w:val="Normal"/>
    <w:autoRedefine/>
    <w:uiPriority w:val="99"/>
    <w:semiHidden/>
    <w:rsid w:val="00B2339B"/>
    <w:pPr>
      <w:ind w:left="240" w:hanging="240"/>
    </w:pPr>
  </w:style>
  <w:style w:type="character" w:styleId="Hipervnculovisitado">
    <w:name w:val="FollowedHyperlink"/>
    <w:basedOn w:val="Fuentedeprrafopredeter"/>
    <w:uiPriority w:val="99"/>
    <w:rsid w:val="007155C0"/>
    <w:rPr>
      <w:rFonts w:cs="Times New Roman"/>
      <w:color w:val="800080"/>
      <w:u w:val="single"/>
    </w:rPr>
  </w:style>
  <w:style w:type="character" w:customStyle="1" w:styleId="mdtexto">
    <w:name w:val="mdtexto"/>
    <w:basedOn w:val="Fuentedeprrafopredeter"/>
    <w:uiPriority w:val="99"/>
    <w:rsid w:val="0060588D"/>
    <w:rPr>
      <w:rFonts w:cs="Times New Roman"/>
    </w:rPr>
  </w:style>
  <w:style w:type="paragraph" w:customStyle="1" w:styleId="Revisi1">
    <w:name w:val="Revisió1"/>
    <w:hidden/>
    <w:uiPriority w:val="99"/>
    <w:semiHidden/>
    <w:rsid w:val="007C0431"/>
    <w:rPr>
      <w:sz w:val="24"/>
      <w:szCs w:val="24"/>
    </w:rPr>
  </w:style>
  <w:style w:type="paragraph" w:customStyle="1" w:styleId="western">
    <w:name w:val="western"/>
    <w:basedOn w:val="Normal"/>
    <w:uiPriority w:val="99"/>
    <w:rsid w:val="00897A89"/>
    <w:rPr>
      <w:lang w:bidi="ks-Deva"/>
    </w:rPr>
  </w:style>
  <w:style w:type="paragraph" w:styleId="Sangra2detindependiente">
    <w:name w:val="Body Text Indent 2"/>
    <w:basedOn w:val="Normal"/>
    <w:link w:val="Sangra2detindependienteCar1"/>
    <w:uiPriority w:val="99"/>
    <w:rsid w:val="00BE3F57"/>
    <w:pPr>
      <w:spacing w:after="120" w:line="480" w:lineRule="auto"/>
      <w:ind w:left="283"/>
    </w:pPr>
  </w:style>
  <w:style w:type="character" w:customStyle="1" w:styleId="BodyTextIndent2Char">
    <w:name w:val="Body Text Indent 2 Char"/>
    <w:basedOn w:val="Fuentedeprrafopredeter"/>
    <w:uiPriority w:val="99"/>
    <w:locked/>
    <w:rsid w:val="003E3748"/>
    <w:rPr>
      <w:rFonts w:ascii="Times New Roman" w:hAnsi="Times New Roman" w:cs="Times New Roman"/>
      <w:sz w:val="24"/>
      <w:szCs w:val="24"/>
      <w:lang w:eastAsia="es-ES"/>
    </w:rPr>
  </w:style>
  <w:style w:type="character" w:customStyle="1" w:styleId="Sangra2detindependienteCar1">
    <w:name w:val="Sangría 2 de t. independiente Car1"/>
    <w:basedOn w:val="Fuentedeprrafopredeter"/>
    <w:link w:val="Sangra2detindependiente"/>
    <w:uiPriority w:val="99"/>
    <w:locked/>
    <w:rsid w:val="006703BB"/>
    <w:rPr>
      <w:rFonts w:cs="Times New Roman"/>
      <w:sz w:val="24"/>
      <w:szCs w:val="24"/>
    </w:rPr>
  </w:style>
  <w:style w:type="paragraph" w:styleId="Textoindependiente2">
    <w:name w:val="Body Text 2"/>
    <w:basedOn w:val="Normal"/>
    <w:link w:val="Textoindependiente2Car"/>
    <w:uiPriority w:val="99"/>
    <w:rsid w:val="00BE3F57"/>
    <w:pPr>
      <w:spacing w:after="120" w:line="480" w:lineRule="auto"/>
    </w:pPr>
  </w:style>
  <w:style w:type="character" w:customStyle="1" w:styleId="BodyText2Char">
    <w:name w:val="Body Text 2 Char"/>
    <w:basedOn w:val="Fuentedeprrafopredeter"/>
    <w:uiPriority w:val="99"/>
    <w:locked/>
    <w:rsid w:val="009E06A8"/>
    <w:rPr>
      <w:rFonts w:ascii="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locked/>
    <w:rsid w:val="003E3748"/>
    <w:rPr>
      <w:rFonts w:cs="Times New Roman"/>
      <w:sz w:val="24"/>
      <w:szCs w:val="24"/>
      <w:lang w:val="es-ES" w:eastAsia="es-ES" w:bidi="ar-SA"/>
    </w:rPr>
  </w:style>
  <w:style w:type="paragraph" w:customStyle="1" w:styleId="Prrafodelista1">
    <w:name w:val="Párrafo de lista1"/>
    <w:basedOn w:val="Normal"/>
    <w:uiPriority w:val="99"/>
    <w:rsid w:val="00A06B85"/>
    <w:pPr>
      <w:spacing w:before="60" w:after="100" w:afterAutospacing="1" w:line="300" w:lineRule="exact"/>
      <w:ind w:left="720"/>
      <w:jc w:val="both"/>
    </w:pPr>
    <w:rPr>
      <w:rFonts w:ascii="Arial" w:hAnsi="Arial" w:cs="Arial"/>
      <w:color w:val="004D73"/>
      <w:kern w:val="28"/>
      <w:sz w:val="21"/>
      <w:szCs w:val="21"/>
      <w:lang w:eastAsia="ca-ES"/>
    </w:rPr>
  </w:style>
  <w:style w:type="paragraph" w:customStyle="1" w:styleId="Pargrafdellista1">
    <w:name w:val="Paràgraf de llista1"/>
    <w:basedOn w:val="Normal"/>
    <w:uiPriority w:val="99"/>
    <w:rsid w:val="00B702E4"/>
    <w:pPr>
      <w:spacing w:before="60" w:after="100" w:afterAutospacing="1" w:line="300" w:lineRule="exact"/>
      <w:ind w:left="720"/>
      <w:jc w:val="both"/>
    </w:pPr>
    <w:rPr>
      <w:rFonts w:ascii="Arial" w:hAnsi="Arial" w:cs="Arial"/>
      <w:color w:val="004D73"/>
      <w:kern w:val="28"/>
      <w:sz w:val="21"/>
      <w:szCs w:val="21"/>
      <w:lang w:eastAsia="ca-ES"/>
    </w:rPr>
  </w:style>
  <w:style w:type="character" w:customStyle="1" w:styleId="apple-style-span">
    <w:name w:val="apple-style-span"/>
    <w:basedOn w:val="Fuentedeprrafopredeter"/>
    <w:uiPriority w:val="99"/>
    <w:rsid w:val="00464875"/>
    <w:rPr>
      <w:rFonts w:cs="Times New Roman"/>
    </w:rPr>
  </w:style>
  <w:style w:type="character" w:customStyle="1" w:styleId="apple-converted-space">
    <w:name w:val="apple-converted-space"/>
    <w:basedOn w:val="Fuentedeprrafopredeter"/>
    <w:uiPriority w:val="99"/>
    <w:rsid w:val="00464875"/>
    <w:rPr>
      <w:rFonts w:cs="Times New Roman"/>
    </w:rPr>
  </w:style>
  <w:style w:type="paragraph" w:styleId="Ttulo">
    <w:name w:val="Title"/>
    <w:basedOn w:val="Normal"/>
    <w:next w:val="Normal"/>
    <w:link w:val="TtuloCar"/>
    <w:uiPriority w:val="99"/>
    <w:qFormat/>
    <w:rsid w:val="00464875"/>
    <w:pPr>
      <w:tabs>
        <w:tab w:val="left" w:pos="357"/>
      </w:tabs>
      <w:spacing w:before="240" w:after="120"/>
      <w:jc w:val="center"/>
    </w:pPr>
    <w:rPr>
      <w:rFonts w:ascii="Arial" w:hAnsi="Arial" w:cs="Arial"/>
      <w:b/>
      <w:bCs/>
      <w:color w:val="800000"/>
      <w:kern w:val="28"/>
      <w:sz w:val="28"/>
      <w:szCs w:val="32"/>
      <w:lang w:val="ca-ES" w:eastAsia="ca-ES"/>
    </w:rPr>
  </w:style>
  <w:style w:type="character" w:customStyle="1" w:styleId="TitleChar">
    <w:name w:val="Title Char"/>
    <w:basedOn w:val="Fuentedeprrafopredeter"/>
    <w:uiPriority w:val="99"/>
    <w:locked/>
    <w:rsid w:val="009E06A8"/>
    <w:rPr>
      <w:rFonts w:ascii="Arial" w:hAnsi="Arial" w:cs="Arial"/>
      <w:b/>
      <w:bCs/>
      <w:color w:val="800000"/>
      <w:kern w:val="28"/>
      <w:sz w:val="32"/>
      <w:szCs w:val="32"/>
      <w:lang w:val="ca-ES" w:eastAsia="ca-ES"/>
    </w:rPr>
  </w:style>
  <w:style w:type="character" w:customStyle="1" w:styleId="TtuloCar">
    <w:name w:val="Título Car"/>
    <w:basedOn w:val="Fuentedeprrafopredeter"/>
    <w:link w:val="Ttulo"/>
    <w:uiPriority w:val="99"/>
    <w:locked/>
    <w:rsid w:val="003E3748"/>
    <w:rPr>
      <w:rFonts w:ascii="Arial" w:hAnsi="Arial" w:cs="Arial"/>
      <w:b/>
      <w:bCs/>
      <w:color w:val="800000"/>
      <w:kern w:val="28"/>
      <w:sz w:val="32"/>
      <w:szCs w:val="32"/>
      <w:lang w:val="ca-ES" w:eastAsia="ca-ES" w:bidi="ar-SA"/>
    </w:rPr>
  </w:style>
  <w:style w:type="paragraph" w:customStyle="1" w:styleId="Llistaambguionets">
    <w:name w:val="Llista amb guionets"/>
    <w:basedOn w:val="Normal"/>
    <w:uiPriority w:val="99"/>
    <w:rsid w:val="003C4624"/>
    <w:pPr>
      <w:numPr>
        <w:numId w:val="2"/>
      </w:numPr>
      <w:tabs>
        <w:tab w:val="clear" w:pos="926"/>
        <w:tab w:val="num" w:pos="1068"/>
        <w:tab w:val="num" w:pos="1492"/>
      </w:tabs>
      <w:spacing w:after="120"/>
      <w:ind w:left="360"/>
      <w:jc w:val="both"/>
    </w:pPr>
    <w:rPr>
      <w:rFonts w:ascii="Arial" w:hAnsi="Arial"/>
      <w:sz w:val="22"/>
      <w:lang w:val="ca-ES" w:eastAsia="ca-ES"/>
    </w:rPr>
  </w:style>
  <w:style w:type="paragraph" w:styleId="Textoindependiente">
    <w:name w:val="Body Text"/>
    <w:basedOn w:val="Normal"/>
    <w:link w:val="TextoindependienteCar"/>
    <w:uiPriority w:val="99"/>
    <w:rsid w:val="00B97AF4"/>
    <w:pPr>
      <w:spacing w:after="120"/>
    </w:pPr>
  </w:style>
  <w:style w:type="character" w:customStyle="1" w:styleId="BodyTextChar">
    <w:name w:val="Body Text Char"/>
    <w:basedOn w:val="Fuentedeprrafopredeter"/>
    <w:uiPriority w:val="99"/>
    <w:locked/>
    <w:rsid w:val="009E06A8"/>
    <w:rPr>
      <w:rFonts w:ascii="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locked/>
    <w:rsid w:val="003E3748"/>
    <w:rPr>
      <w:rFonts w:cs="Times New Roman"/>
      <w:sz w:val="24"/>
      <w:szCs w:val="24"/>
      <w:lang w:val="es-ES" w:eastAsia="es-ES" w:bidi="ar-SA"/>
    </w:rPr>
  </w:style>
  <w:style w:type="paragraph" w:styleId="Listaconnmeros">
    <w:name w:val="List Number"/>
    <w:basedOn w:val="Normal"/>
    <w:uiPriority w:val="99"/>
    <w:rsid w:val="008E650F"/>
    <w:pPr>
      <w:numPr>
        <w:numId w:val="1"/>
      </w:numPr>
      <w:tabs>
        <w:tab w:val="clear" w:pos="360"/>
        <w:tab w:val="num" w:pos="390"/>
      </w:tabs>
      <w:spacing w:before="60" w:after="120" w:line="300" w:lineRule="atLeast"/>
      <w:ind w:left="390" w:hanging="390"/>
    </w:pPr>
    <w:rPr>
      <w:rFonts w:ascii="Arial" w:hAnsi="Arial"/>
      <w:color w:val="004D73"/>
      <w:sz w:val="20"/>
      <w:szCs w:val="20"/>
      <w:lang w:val="ca-ES"/>
    </w:rPr>
  </w:style>
  <w:style w:type="paragraph" w:styleId="Listaconnmeros3">
    <w:name w:val="List Number 3"/>
    <w:basedOn w:val="Normal"/>
    <w:uiPriority w:val="99"/>
    <w:rsid w:val="008E650F"/>
    <w:pPr>
      <w:numPr>
        <w:numId w:val="3"/>
      </w:numPr>
      <w:tabs>
        <w:tab w:val="clear" w:pos="1492"/>
        <w:tab w:val="num" w:pos="643"/>
        <w:tab w:val="num" w:pos="926"/>
      </w:tabs>
      <w:spacing w:before="60" w:after="120" w:line="300" w:lineRule="atLeast"/>
      <w:ind w:left="926"/>
    </w:pPr>
    <w:rPr>
      <w:rFonts w:ascii="Arial" w:hAnsi="Arial"/>
      <w:color w:val="004D73"/>
      <w:sz w:val="20"/>
      <w:szCs w:val="20"/>
      <w:lang w:val="ca-ES"/>
    </w:rPr>
  </w:style>
  <w:style w:type="paragraph" w:styleId="Listaconvietas5">
    <w:name w:val="List Bullet 5"/>
    <w:basedOn w:val="Normal"/>
    <w:uiPriority w:val="99"/>
    <w:rsid w:val="008E650F"/>
    <w:pPr>
      <w:numPr>
        <w:numId w:val="4"/>
      </w:numPr>
      <w:tabs>
        <w:tab w:val="clear" w:pos="643"/>
        <w:tab w:val="num" w:pos="1492"/>
      </w:tabs>
      <w:spacing w:before="60" w:after="120" w:line="300" w:lineRule="atLeast"/>
      <w:ind w:left="1492"/>
    </w:pPr>
    <w:rPr>
      <w:rFonts w:ascii="Arial" w:hAnsi="Arial"/>
      <w:color w:val="004D73"/>
      <w:sz w:val="20"/>
      <w:szCs w:val="20"/>
      <w:lang w:val="ca-ES"/>
    </w:rPr>
  </w:style>
  <w:style w:type="character" w:styleId="CitaHTML">
    <w:name w:val="HTML Cite"/>
    <w:basedOn w:val="Fuentedeprrafopredeter"/>
    <w:uiPriority w:val="99"/>
    <w:rsid w:val="00FC43B9"/>
    <w:rPr>
      <w:rFonts w:cs="Times New Roman"/>
      <w:i/>
      <w:iCs/>
    </w:rPr>
  </w:style>
  <w:style w:type="paragraph" w:styleId="Listaconvietas2">
    <w:name w:val="List Bullet 2"/>
    <w:basedOn w:val="Normal"/>
    <w:uiPriority w:val="99"/>
    <w:rsid w:val="00921786"/>
    <w:pPr>
      <w:tabs>
        <w:tab w:val="num" w:pos="643"/>
        <w:tab w:val="num" w:pos="720"/>
        <w:tab w:val="num" w:pos="1492"/>
      </w:tabs>
      <w:ind w:left="643" w:hanging="360"/>
    </w:pPr>
  </w:style>
  <w:style w:type="paragraph" w:customStyle="1" w:styleId="Prrafodelista2">
    <w:name w:val="Párrafo de lista2"/>
    <w:basedOn w:val="Normal"/>
    <w:uiPriority w:val="99"/>
    <w:rsid w:val="000F416D"/>
    <w:pPr>
      <w:ind w:left="720"/>
      <w:contextualSpacing/>
    </w:pPr>
  </w:style>
  <w:style w:type="paragraph" w:customStyle="1" w:styleId="WW-Default">
    <w:name w:val="WW-Default"/>
    <w:uiPriority w:val="99"/>
    <w:rsid w:val="00BE4886"/>
    <w:pPr>
      <w:suppressAutoHyphens/>
      <w:autoSpaceDE w:val="0"/>
    </w:pPr>
    <w:rPr>
      <w:rFonts w:ascii="AMMGPM+Verdana" w:hAnsi="AMMGPM+Verdana" w:cs="AMMGPM+Verdana"/>
      <w:color w:val="000000"/>
      <w:sz w:val="24"/>
      <w:szCs w:val="24"/>
      <w:lang w:eastAsia="ar-SA"/>
    </w:rPr>
  </w:style>
  <w:style w:type="character" w:customStyle="1" w:styleId="TextonotapieCar">
    <w:name w:val="Texto nota pie Car"/>
    <w:basedOn w:val="Fuentedeprrafopredeter"/>
    <w:uiPriority w:val="99"/>
    <w:locked/>
    <w:rsid w:val="003E3748"/>
    <w:rPr>
      <w:rFonts w:ascii="Times New Roman" w:hAnsi="Times New Roman" w:cs="Times New Roman"/>
      <w:sz w:val="20"/>
      <w:szCs w:val="20"/>
      <w:lang w:eastAsia="es-ES"/>
    </w:rPr>
  </w:style>
  <w:style w:type="character" w:customStyle="1" w:styleId="Sangra2detindependienteCar">
    <w:name w:val="Sangría 2 de t. independiente Car"/>
    <w:basedOn w:val="Fuentedeprrafopredeter"/>
    <w:uiPriority w:val="99"/>
    <w:locked/>
    <w:rsid w:val="003E3748"/>
    <w:rPr>
      <w:rFonts w:ascii="Times New Roman" w:hAnsi="Times New Roman" w:cs="Times New Roman"/>
      <w:sz w:val="24"/>
      <w:szCs w:val="24"/>
      <w:lang w:eastAsia="es-ES"/>
    </w:rPr>
  </w:style>
  <w:style w:type="paragraph" w:styleId="Prrafodelista">
    <w:name w:val="List Paragraph"/>
    <w:basedOn w:val="Normal"/>
    <w:uiPriority w:val="99"/>
    <w:qFormat/>
    <w:rsid w:val="003E3748"/>
    <w:pPr>
      <w:ind w:left="720"/>
      <w:contextualSpacing/>
    </w:pPr>
    <w:rPr>
      <w:lang w:bidi="he-IL"/>
    </w:rPr>
  </w:style>
  <w:style w:type="paragraph" w:customStyle="1" w:styleId="Sinespaciado1">
    <w:name w:val="Sin espaciado1"/>
    <w:uiPriority w:val="99"/>
    <w:rsid w:val="003E7F46"/>
    <w:rPr>
      <w:rFonts w:ascii="Calibri" w:hAnsi="Calibri"/>
      <w:lang w:val="ca-ES" w:eastAsia="en-US"/>
    </w:rPr>
  </w:style>
  <w:style w:type="character" w:customStyle="1" w:styleId="databold">
    <w:name w:val="data_bold"/>
    <w:uiPriority w:val="99"/>
    <w:rsid w:val="003E7F46"/>
  </w:style>
  <w:style w:type="character" w:customStyle="1" w:styleId="autor">
    <w:name w:val="autor"/>
    <w:basedOn w:val="Fuentedeprrafopredeter"/>
    <w:uiPriority w:val="99"/>
    <w:rsid w:val="00F949DA"/>
    <w:rPr>
      <w:rFonts w:cs="Times New Roman"/>
    </w:rPr>
  </w:style>
  <w:style w:type="character" w:customStyle="1" w:styleId="obra">
    <w:name w:val="obra"/>
    <w:basedOn w:val="Fuentedeprrafopredeter"/>
    <w:uiPriority w:val="99"/>
    <w:rsid w:val="00F949DA"/>
    <w:rPr>
      <w:rFonts w:cs="Times New Roman"/>
    </w:rPr>
  </w:style>
  <w:style w:type="paragraph" w:styleId="HTMLconformatoprevio">
    <w:name w:val="HTML Preformatted"/>
    <w:basedOn w:val="Normal"/>
    <w:link w:val="HTMLconformatoprevioCar"/>
    <w:uiPriority w:val="99"/>
    <w:rsid w:val="00F9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a-ES" w:eastAsia="ca-ES"/>
    </w:rPr>
  </w:style>
  <w:style w:type="character" w:customStyle="1" w:styleId="HTMLconformatoprevioCar">
    <w:name w:val="HTML con formato previo Car"/>
    <w:basedOn w:val="Fuentedeprrafopredeter"/>
    <w:link w:val="HTMLconformatoprevio"/>
    <w:uiPriority w:val="99"/>
    <w:semiHidden/>
    <w:locked/>
    <w:rsid w:val="00EB0FC3"/>
    <w:rPr>
      <w:rFonts w:ascii="Courier New" w:hAnsi="Courier New" w:cs="Courier New"/>
      <w:sz w:val="20"/>
      <w:szCs w:val="20"/>
      <w:lang w:val="es-ES" w:eastAsia="es-ES"/>
    </w:rPr>
  </w:style>
  <w:style w:type="paragraph" w:customStyle="1" w:styleId="GenetaCV">
    <w:name w:val="Geneta CV"/>
    <w:basedOn w:val="Normal"/>
    <w:uiPriority w:val="99"/>
    <w:rsid w:val="00F949DA"/>
    <w:pPr>
      <w:spacing w:line="260" w:lineRule="atLeast"/>
    </w:pPr>
    <w:rPr>
      <w:rFonts w:ascii="Helvetica" w:hAnsi="Helvetica"/>
      <w:noProof/>
      <w:sz w:val="20"/>
      <w:szCs w:val="20"/>
    </w:rPr>
  </w:style>
  <w:style w:type="character" w:customStyle="1" w:styleId="nbapihighlight">
    <w:name w:val="nbapihighlight"/>
    <w:basedOn w:val="Fuentedeprrafopredeter"/>
    <w:uiPriority w:val="99"/>
    <w:rsid w:val="00F949DA"/>
    <w:rPr>
      <w:rFonts w:cs="Times New Roman"/>
    </w:rPr>
  </w:style>
  <w:style w:type="character" w:customStyle="1" w:styleId="pubtitle">
    <w:name w:val="pubtitle"/>
    <w:basedOn w:val="Fuentedeprrafopredeter"/>
    <w:uiPriority w:val="99"/>
    <w:rsid w:val="00F949DA"/>
    <w:rPr>
      <w:rFonts w:cs="Times New Roman"/>
    </w:rPr>
  </w:style>
  <w:style w:type="paragraph" w:styleId="Textoindependiente3">
    <w:name w:val="Body Text 3"/>
    <w:basedOn w:val="Normal"/>
    <w:link w:val="Textoindependiente3Car"/>
    <w:uiPriority w:val="99"/>
    <w:rsid w:val="00FE33E4"/>
    <w:pPr>
      <w:suppressAutoHyphens/>
      <w:spacing w:after="120"/>
    </w:pPr>
    <w:rPr>
      <w:sz w:val="16"/>
      <w:szCs w:val="16"/>
      <w:lang w:eastAsia="ar-SA"/>
    </w:rPr>
  </w:style>
  <w:style w:type="character" w:customStyle="1" w:styleId="Textoindependiente3Car">
    <w:name w:val="Texto independiente 3 Car"/>
    <w:basedOn w:val="Fuentedeprrafopredeter"/>
    <w:link w:val="Textoindependiente3"/>
    <w:uiPriority w:val="99"/>
    <w:semiHidden/>
    <w:locked/>
    <w:rsid w:val="00857B57"/>
    <w:rPr>
      <w:rFonts w:cs="Times New Roman"/>
      <w:sz w:val="16"/>
      <w:szCs w:val="16"/>
    </w:rPr>
  </w:style>
  <w:style w:type="character" w:customStyle="1" w:styleId="CarCar">
    <w:name w:val="Car Car"/>
    <w:basedOn w:val="Fuentedeprrafopredeter"/>
    <w:uiPriority w:val="99"/>
    <w:semiHidden/>
    <w:rsid w:val="00FE33E4"/>
    <w:rPr>
      <w:rFonts w:cs="Times New Roman"/>
      <w:lang w:val="es-ES" w:eastAsia="ar-SA" w:bidi="ar-SA"/>
    </w:rPr>
  </w:style>
  <w:style w:type="paragraph" w:customStyle="1" w:styleId="textbase">
    <w:name w:val="text_base"/>
    <w:basedOn w:val="Normal"/>
    <w:uiPriority w:val="99"/>
    <w:rsid w:val="00174C14"/>
    <w:pPr>
      <w:spacing w:before="100" w:beforeAutospacing="1" w:after="100" w:afterAutospacing="1"/>
    </w:pPr>
    <w:rPr>
      <w:lang w:val="ca-ES" w:eastAsia="ca-ES"/>
    </w:rPr>
  </w:style>
  <w:style w:type="paragraph" w:styleId="DireccinHTML">
    <w:name w:val="HTML Address"/>
    <w:basedOn w:val="Normal"/>
    <w:link w:val="DireccinHTMLCar"/>
    <w:uiPriority w:val="99"/>
    <w:rsid w:val="00174C14"/>
    <w:rPr>
      <w:i/>
      <w:iCs/>
      <w:lang w:val="ca-ES" w:eastAsia="ca-ES"/>
    </w:rPr>
  </w:style>
  <w:style w:type="character" w:customStyle="1" w:styleId="DireccinHTMLCar">
    <w:name w:val="Dirección HTML Car"/>
    <w:basedOn w:val="Fuentedeprrafopredeter"/>
    <w:link w:val="DireccinHTML"/>
    <w:uiPriority w:val="99"/>
    <w:semiHidden/>
    <w:locked/>
    <w:rsid w:val="000D176C"/>
    <w:rPr>
      <w:rFonts w:cs="Times New Roman"/>
      <w:i/>
      <w:iCs/>
      <w:sz w:val="24"/>
      <w:szCs w:val="24"/>
      <w:lang w:val="es-ES" w:eastAsia="es-ES"/>
    </w:rPr>
  </w:style>
  <w:style w:type="character" w:customStyle="1" w:styleId="shorttext">
    <w:name w:val="short_text"/>
    <w:basedOn w:val="Fuentedeprrafopredeter"/>
    <w:uiPriority w:val="99"/>
    <w:rsid w:val="00A644A4"/>
    <w:rPr>
      <w:rFonts w:cs="Times New Roman"/>
    </w:rPr>
  </w:style>
  <w:style w:type="paragraph" w:customStyle="1" w:styleId="Estilo1">
    <w:name w:val="Estilo1"/>
    <w:basedOn w:val="Ttulo2"/>
    <w:link w:val="Estilo1Car"/>
    <w:qFormat/>
    <w:rsid w:val="00F53AF0"/>
    <w:rPr>
      <w:i w:val="0"/>
      <w:sz w:val="22"/>
    </w:rPr>
  </w:style>
  <w:style w:type="character" w:customStyle="1" w:styleId="Estilo1Car">
    <w:name w:val="Estilo1 Car"/>
    <w:link w:val="Estilo1"/>
    <w:rsid w:val="00F53AF0"/>
    <w:rPr>
      <w:rFonts w:ascii="Arial" w:hAnsi="Arial" w:cs="Arial"/>
      <w:b/>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493666">
      <w:marLeft w:val="0"/>
      <w:marRight w:val="0"/>
      <w:marTop w:val="0"/>
      <w:marBottom w:val="0"/>
      <w:divBdr>
        <w:top w:val="none" w:sz="0" w:space="0" w:color="auto"/>
        <w:left w:val="none" w:sz="0" w:space="0" w:color="auto"/>
        <w:bottom w:val="none" w:sz="0" w:space="0" w:color="auto"/>
        <w:right w:val="none" w:sz="0" w:space="0" w:color="auto"/>
      </w:divBdr>
      <w:divsChild>
        <w:div w:id="671493667">
          <w:marLeft w:val="0"/>
          <w:marRight w:val="0"/>
          <w:marTop w:val="0"/>
          <w:marBottom w:val="368"/>
          <w:divBdr>
            <w:top w:val="none" w:sz="0" w:space="0" w:color="auto"/>
            <w:left w:val="none" w:sz="0" w:space="0" w:color="auto"/>
            <w:bottom w:val="none" w:sz="0" w:space="0" w:color="auto"/>
            <w:right w:val="none" w:sz="0" w:space="0" w:color="auto"/>
          </w:divBdr>
          <w:divsChild>
            <w:div w:id="671493672">
              <w:marLeft w:val="0"/>
              <w:marRight w:val="0"/>
              <w:marTop w:val="0"/>
              <w:marBottom w:val="0"/>
              <w:divBdr>
                <w:top w:val="none" w:sz="0" w:space="0" w:color="auto"/>
                <w:left w:val="none" w:sz="0" w:space="0" w:color="auto"/>
                <w:bottom w:val="none" w:sz="0" w:space="0" w:color="auto"/>
                <w:right w:val="none" w:sz="0" w:space="0" w:color="auto"/>
              </w:divBdr>
            </w:div>
            <w:div w:id="6714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3671">
      <w:marLeft w:val="0"/>
      <w:marRight w:val="0"/>
      <w:marTop w:val="0"/>
      <w:marBottom w:val="0"/>
      <w:divBdr>
        <w:top w:val="none" w:sz="0" w:space="0" w:color="auto"/>
        <w:left w:val="none" w:sz="0" w:space="0" w:color="auto"/>
        <w:bottom w:val="none" w:sz="0" w:space="0" w:color="auto"/>
        <w:right w:val="none" w:sz="0" w:space="0" w:color="auto"/>
      </w:divBdr>
    </w:div>
    <w:div w:id="671493673">
      <w:marLeft w:val="0"/>
      <w:marRight w:val="0"/>
      <w:marTop w:val="0"/>
      <w:marBottom w:val="0"/>
      <w:divBdr>
        <w:top w:val="none" w:sz="0" w:space="0" w:color="auto"/>
        <w:left w:val="none" w:sz="0" w:space="0" w:color="auto"/>
        <w:bottom w:val="none" w:sz="0" w:space="0" w:color="auto"/>
        <w:right w:val="none" w:sz="0" w:space="0" w:color="auto"/>
      </w:divBdr>
    </w:div>
    <w:div w:id="671493674">
      <w:marLeft w:val="0"/>
      <w:marRight w:val="0"/>
      <w:marTop w:val="0"/>
      <w:marBottom w:val="0"/>
      <w:divBdr>
        <w:top w:val="none" w:sz="0" w:space="0" w:color="auto"/>
        <w:left w:val="none" w:sz="0" w:space="0" w:color="auto"/>
        <w:bottom w:val="none" w:sz="0" w:space="0" w:color="auto"/>
        <w:right w:val="none" w:sz="0" w:space="0" w:color="auto"/>
      </w:divBdr>
    </w:div>
    <w:div w:id="671493676">
      <w:marLeft w:val="0"/>
      <w:marRight w:val="0"/>
      <w:marTop w:val="0"/>
      <w:marBottom w:val="0"/>
      <w:divBdr>
        <w:top w:val="none" w:sz="0" w:space="0" w:color="auto"/>
        <w:left w:val="none" w:sz="0" w:space="0" w:color="auto"/>
        <w:bottom w:val="none" w:sz="0" w:space="0" w:color="auto"/>
        <w:right w:val="none" w:sz="0" w:space="0" w:color="auto"/>
      </w:divBdr>
      <w:divsChild>
        <w:div w:id="671493670">
          <w:marLeft w:val="0"/>
          <w:marRight w:val="0"/>
          <w:marTop w:val="0"/>
          <w:marBottom w:val="0"/>
          <w:divBdr>
            <w:top w:val="none" w:sz="0" w:space="0" w:color="auto"/>
            <w:left w:val="none" w:sz="0" w:space="0" w:color="auto"/>
            <w:bottom w:val="none" w:sz="0" w:space="0" w:color="auto"/>
            <w:right w:val="none" w:sz="0" w:space="0" w:color="auto"/>
          </w:divBdr>
        </w:div>
      </w:divsChild>
    </w:div>
    <w:div w:id="671493678">
      <w:marLeft w:val="0"/>
      <w:marRight w:val="0"/>
      <w:marTop w:val="0"/>
      <w:marBottom w:val="0"/>
      <w:divBdr>
        <w:top w:val="none" w:sz="0" w:space="0" w:color="auto"/>
        <w:left w:val="none" w:sz="0" w:space="0" w:color="auto"/>
        <w:bottom w:val="none" w:sz="0" w:space="0" w:color="auto"/>
        <w:right w:val="none" w:sz="0" w:space="0" w:color="auto"/>
      </w:divBdr>
    </w:div>
    <w:div w:id="671493679">
      <w:marLeft w:val="0"/>
      <w:marRight w:val="0"/>
      <w:marTop w:val="0"/>
      <w:marBottom w:val="0"/>
      <w:divBdr>
        <w:top w:val="none" w:sz="0" w:space="0" w:color="auto"/>
        <w:left w:val="none" w:sz="0" w:space="0" w:color="auto"/>
        <w:bottom w:val="none" w:sz="0" w:space="0" w:color="auto"/>
        <w:right w:val="none" w:sz="0" w:space="0" w:color="auto"/>
      </w:divBdr>
      <w:divsChild>
        <w:div w:id="671493677">
          <w:marLeft w:val="0"/>
          <w:marRight w:val="0"/>
          <w:marTop w:val="0"/>
          <w:marBottom w:val="0"/>
          <w:divBdr>
            <w:top w:val="none" w:sz="0" w:space="0" w:color="auto"/>
            <w:left w:val="none" w:sz="0" w:space="0" w:color="auto"/>
            <w:bottom w:val="none" w:sz="0" w:space="0" w:color="auto"/>
            <w:right w:val="none" w:sz="0" w:space="0" w:color="auto"/>
          </w:divBdr>
        </w:div>
        <w:div w:id="671493684">
          <w:marLeft w:val="0"/>
          <w:marRight w:val="0"/>
          <w:marTop w:val="0"/>
          <w:marBottom w:val="0"/>
          <w:divBdr>
            <w:top w:val="none" w:sz="0" w:space="0" w:color="auto"/>
            <w:left w:val="none" w:sz="0" w:space="0" w:color="auto"/>
            <w:bottom w:val="none" w:sz="0" w:space="0" w:color="auto"/>
            <w:right w:val="none" w:sz="0" w:space="0" w:color="auto"/>
          </w:divBdr>
        </w:div>
      </w:divsChild>
    </w:div>
    <w:div w:id="671493685">
      <w:marLeft w:val="0"/>
      <w:marRight w:val="0"/>
      <w:marTop w:val="0"/>
      <w:marBottom w:val="0"/>
      <w:divBdr>
        <w:top w:val="none" w:sz="0" w:space="0" w:color="auto"/>
        <w:left w:val="none" w:sz="0" w:space="0" w:color="auto"/>
        <w:bottom w:val="none" w:sz="0" w:space="0" w:color="auto"/>
        <w:right w:val="none" w:sz="0" w:space="0" w:color="auto"/>
      </w:divBdr>
      <w:divsChild>
        <w:div w:id="671493675">
          <w:marLeft w:val="0"/>
          <w:marRight w:val="0"/>
          <w:marTop w:val="0"/>
          <w:marBottom w:val="0"/>
          <w:divBdr>
            <w:top w:val="none" w:sz="0" w:space="0" w:color="auto"/>
            <w:left w:val="none" w:sz="0" w:space="0" w:color="auto"/>
            <w:bottom w:val="none" w:sz="0" w:space="0" w:color="auto"/>
            <w:right w:val="none" w:sz="0" w:space="0" w:color="auto"/>
          </w:divBdr>
          <w:divsChild>
            <w:div w:id="671493668">
              <w:marLeft w:val="0"/>
              <w:marRight w:val="0"/>
              <w:marTop w:val="0"/>
              <w:marBottom w:val="0"/>
              <w:divBdr>
                <w:top w:val="none" w:sz="0" w:space="0" w:color="auto"/>
                <w:left w:val="none" w:sz="0" w:space="0" w:color="auto"/>
                <w:bottom w:val="none" w:sz="0" w:space="0" w:color="auto"/>
                <w:right w:val="none" w:sz="0" w:space="0" w:color="auto"/>
              </w:divBdr>
            </w:div>
            <w:div w:id="671493669">
              <w:marLeft w:val="0"/>
              <w:marRight w:val="0"/>
              <w:marTop w:val="0"/>
              <w:marBottom w:val="0"/>
              <w:divBdr>
                <w:top w:val="none" w:sz="0" w:space="0" w:color="auto"/>
                <w:left w:val="none" w:sz="0" w:space="0" w:color="auto"/>
                <w:bottom w:val="none" w:sz="0" w:space="0" w:color="auto"/>
                <w:right w:val="none" w:sz="0" w:space="0" w:color="auto"/>
              </w:divBdr>
            </w:div>
            <w:div w:id="671493680">
              <w:marLeft w:val="0"/>
              <w:marRight w:val="0"/>
              <w:marTop w:val="0"/>
              <w:marBottom w:val="0"/>
              <w:divBdr>
                <w:top w:val="none" w:sz="0" w:space="0" w:color="auto"/>
                <w:left w:val="none" w:sz="0" w:space="0" w:color="auto"/>
                <w:bottom w:val="none" w:sz="0" w:space="0" w:color="auto"/>
                <w:right w:val="none" w:sz="0" w:space="0" w:color="auto"/>
              </w:divBdr>
            </w:div>
            <w:div w:id="671493681">
              <w:marLeft w:val="0"/>
              <w:marRight w:val="0"/>
              <w:marTop w:val="0"/>
              <w:marBottom w:val="0"/>
              <w:divBdr>
                <w:top w:val="none" w:sz="0" w:space="0" w:color="auto"/>
                <w:left w:val="none" w:sz="0" w:space="0" w:color="auto"/>
                <w:bottom w:val="none" w:sz="0" w:space="0" w:color="auto"/>
                <w:right w:val="none" w:sz="0" w:space="0" w:color="auto"/>
              </w:divBdr>
            </w:div>
            <w:div w:id="6714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3688">
      <w:marLeft w:val="0"/>
      <w:marRight w:val="0"/>
      <w:marTop w:val="0"/>
      <w:marBottom w:val="0"/>
      <w:divBdr>
        <w:top w:val="none" w:sz="0" w:space="0" w:color="auto"/>
        <w:left w:val="none" w:sz="0" w:space="0" w:color="auto"/>
        <w:bottom w:val="none" w:sz="0" w:space="0" w:color="auto"/>
        <w:right w:val="none" w:sz="0" w:space="0" w:color="auto"/>
      </w:divBdr>
      <w:divsChild>
        <w:div w:id="671493692">
          <w:marLeft w:val="0"/>
          <w:marRight w:val="0"/>
          <w:marTop w:val="0"/>
          <w:marBottom w:val="0"/>
          <w:divBdr>
            <w:top w:val="none" w:sz="0" w:space="0" w:color="auto"/>
            <w:left w:val="none" w:sz="0" w:space="0" w:color="auto"/>
            <w:bottom w:val="none" w:sz="0" w:space="0" w:color="auto"/>
            <w:right w:val="none" w:sz="0" w:space="0" w:color="auto"/>
          </w:divBdr>
        </w:div>
      </w:divsChild>
    </w:div>
    <w:div w:id="671493689">
      <w:marLeft w:val="0"/>
      <w:marRight w:val="0"/>
      <w:marTop w:val="0"/>
      <w:marBottom w:val="0"/>
      <w:divBdr>
        <w:top w:val="none" w:sz="0" w:space="0" w:color="auto"/>
        <w:left w:val="none" w:sz="0" w:space="0" w:color="auto"/>
        <w:bottom w:val="none" w:sz="0" w:space="0" w:color="auto"/>
        <w:right w:val="none" w:sz="0" w:space="0" w:color="auto"/>
      </w:divBdr>
      <w:divsChild>
        <w:div w:id="671493686">
          <w:marLeft w:val="720"/>
          <w:marRight w:val="720"/>
          <w:marTop w:val="100"/>
          <w:marBottom w:val="100"/>
          <w:divBdr>
            <w:top w:val="none" w:sz="0" w:space="0" w:color="auto"/>
            <w:left w:val="none" w:sz="0" w:space="0" w:color="auto"/>
            <w:bottom w:val="none" w:sz="0" w:space="0" w:color="auto"/>
            <w:right w:val="none" w:sz="0" w:space="0" w:color="auto"/>
          </w:divBdr>
        </w:div>
        <w:div w:id="671493690">
          <w:marLeft w:val="720"/>
          <w:marRight w:val="720"/>
          <w:marTop w:val="100"/>
          <w:marBottom w:val="100"/>
          <w:divBdr>
            <w:top w:val="none" w:sz="0" w:space="0" w:color="auto"/>
            <w:left w:val="none" w:sz="0" w:space="0" w:color="auto"/>
            <w:bottom w:val="none" w:sz="0" w:space="0" w:color="auto"/>
            <w:right w:val="none" w:sz="0" w:space="0" w:color="auto"/>
          </w:divBdr>
        </w:div>
        <w:div w:id="671493694">
          <w:marLeft w:val="720"/>
          <w:marRight w:val="720"/>
          <w:marTop w:val="100"/>
          <w:marBottom w:val="100"/>
          <w:divBdr>
            <w:top w:val="none" w:sz="0" w:space="0" w:color="auto"/>
            <w:left w:val="none" w:sz="0" w:space="0" w:color="auto"/>
            <w:bottom w:val="none" w:sz="0" w:space="0" w:color="auto"/>
            <w:right w:val="none" w:sz="0" w:space="0" w:color="auto"/>
          </w:divBdr>
        </w:div>
        <w:div w:id="671493696">
          <w:marLeft w:val="720"/>
          <w:marRight w:val="720"/>
          <w:marTop w:val="100"/>
          <w:marBottom w:val="100"/>
          <w:divBdr>
            <w:top w:val="none" w:sz="0" w:space="0" w:color="auto"/>
            <w:left w:val="none" w:sz="0" w:space="0" w:color="auto"/>
            <w:bottom w:val="none" w:sz="0" w:space="0" w:color="auto"/>
            <w:right w:val="none" w:sz="0" w:space="0" w:color="auto"/>
          </w:divBdr>
        </w:div>
        <w:div w:id="671493698">
          <w:marLeft w:val="720"/>
          <w:marRight w:val="720"/>
          <w:marTop w:val="100"/>
          <w:marBottom w:val="100"/>
          <w:divBdr>
            <w:top w:val="none" w:sz="0" w:space="0" w:color="auto"/>
            <w:left w:val="none" w:sz="0" w:space="0" w:color="auto"/>
            <w:bottom w:val="none" w:sz="0" w:space="0" w:color="auto"/>
            <w:right w:val="none" w:sz="0" w:space="0" w:color="auto"/>
          </w:divBdr>
        </w:div>
        <w:div w:id="671493700">
          <w:marLeft w:val="720"/>
          <w:marRight w:val="720"/>
          <w:marTop w:val="100"/>
          <w:marBottom w:val="100"/>
          <w:divBdr>
            <w:top w:val="none" w:sz="0" w:space="0" w:color="auto"/>
            <w:left w:val="none" w:sz="0" w:space="0" w:color="auto"/>
            <w:bottom w:val="none" w:sz="0" w:space="0" w:color="auto"/>
            <w:right w:val="none" w:sz="0" w:space="0" w:color="auto"/>
          </w:divBdr>
        </w:div>
      </w:divsChild>
    </w:div>
    <w:div w:id="671493691">
      <w:marLeft w:val="0"/>
      <w:marRight w:val="0"/>
      <w:marTop w:val="0"/>
      <w:marBottom w:val="0"/>
      <w:divBdr>
        <w:top w:val="none" w:sz="0" w:space="0" w:color="auto"/>
        <w:left w:val="none" w:sz="0" w:space="0" w:color="auto"/>
        <w:bottom w:val="none" w:sz="0" w:space="0" w:color="auto"/>
        <w:right w:val="none" w:sz="0" w:space="0" w:color="auto"/>
      </w:divBdr>
      <w:divsChild>
        <w:div w:id="671493699">
          <w:marLeft w:val="720"/>
          <w:marRight w:val="720"/>
          <w:marTop w:val="100"/>
          <w:marBottom w:val="100"/>
          <w:divBdr>
            <w:top w:val="none" w:sz="0" w:space="0" w:color="auto"/>
            <w:left w:val="none" w:sz="0" w:space="0" w:color="auto"/>
            <w:bottom w:val="none" w:sz="0" w:space="0" w:color="auto"/>
            <w:right w:val="none" w:sz="0" w:space="0" w:color="auto"/>
          </w:divBdr>
        </w:div>
      </w:divsChild>
    </w:div>
    <w:div w:id="671493693">
      <w:marLeft w:val="0"/>
      <w:marRight w:val="0"/>
      <w:marTop w:val="0"/>
      <w:marBottom w:val="0"/>
      <w:divBdr>
        <w:top w:val="none" w:sz="0" w:space="0" w:color="auto"/>
        <w:left w:val="none" w:sz="0" w:space="0" w:color="auto"/>
        <w:bottom w:val="none" w:sz="0" w:space="0" w:color="auto"/>
        <w:right w:val="none" w:sz="0" w:space="0" w:color="auto"/>
      </w:divBdr>
      <w:divsChild>
        <w:div w:id="671493687">
          <w:marLeft w:val="720"/>
          <w:marRight w:val="720"/>
          <w:marTop w:val="100"/>
          <w:marBottom w:val="100"/>
          <w:divBdr>
            <w:top w:val="none" w:sz="0" w:space="0" w:color="auto"/>
            <w:left w:val="none" w:sz="0" w:space="0" w:color="auto"/>
            <w:bottom w:val="none" w:sz="0" w:space="0" w:color="auto"/>
            <w:right w:val="none" w:sz="0" w:space="0" w:color="auto"/>
          </w:divBdr>
        </w:div>
      </w:divsChild>
    </w:div>
    <w:div w:id="671493695">
      <w:marLeft w:val="0"/>
      <w:marRight w:val="0"/>
      <w:marTop w:val="0"/>
      <w:marBottom w:val="0"/>
      <w:divBdr>
        <w:top w:val="none" w:sz="0" w:space="0" w:color="auto"/>
        <w:left w:val="none" w:sz="0" w:space="0" w:color="auto"/>
        <w:bottom w:val="none" w:sz="0" w:space="0" w:color="auto"/>
        <w:right w:val="none" w:sz="0" w:space="0" w:color="auto"/>
      </w:divBdr>
    </w:div>
    <w:div w:id="671493697">
      <w:marLeft w:val="0"/>
      <w:marRight w:val="0"/>
      <w:marTop w:val="0"/>
      <w:marBottom w:val="0"/>
      <w:divBdr>
        <w:top w:val="none" w:sz="0" w:space="0" w:color="auto"/>
        <w:left w:val="none" w:sz="0" w:space="0" w:color="auto"/>
        <w:bottom w:val="none" w:sz="0" w:space="0" w:color="auto"/>
        <w:right w:val="none" w:sz="0" w:space="0" w:color="auto"/>
      </w:divBdr>
      <w:divsChild>
        <w:div w:id="671493701">
          <w:marLeft w:val="0"/>
          <w:marRight w:val="0"/>
          <w:marTop w:val="0"/>
          <w:marBottom w:val="0"/>
          <w:divBdr>
            <w:top w:val="none" w:sz="0" w:space="0" w:color="auto"/>
            <w:left w:val="none" w:sz="0" w:space="0" w:color="auto"/>
            <w:bottom w:val="none" w:sz="0" w:space="0" w:color="auto"/>
            <w:right w:val="none" w:sz="0" w:space="0" w:color="auto"/>
          </w:divBdr>
        </w:div>
      </w:divsChild>
    </w:div>
    <w:div w:id="671493702">
      <w:marLeft w:val="0"/>
      <w:marRight w:val="0"/>
      <w:marTop w:val="0"/>
      <w:marBottom w:val="0"/>
      <w:divBdr>
        <w:top w:val="none" w:sz="0" w:space="0" w:color="auto"/>
        <w:left w:val="none" w:sz="0" w:space="0" w:color="auto"/>
        <w:bottom w:val="none" w:sz="0" w:space="0" w:color="auto"/>
        <w:right w:val="none" w:sz="0" w:space="0" w:color="auto"/>
      </w:divBdr>
    </w:div>
    <w:div w:id="671493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NCORPORACI&#211;%20DE%20LA%20PERSPECTIVA%20DE%20G&#200;NERE%20EN%20LA%20DOC&#200;NCIA%20UNIVERSIT&#192;RIA.pdf" TargetMode="External"/><Relationship Id="rId13" Type="http://schemas.openxmlformats.org/officeDocument/2006/relationships/hyperlink" Target="http://universitats.gencat.cat/ca/inici" TargetMode="External"/><Relationship Id="rId18" Type="http://schemas.openxmlformats.org/officeDocument/2006/relationships/hyperlink" Target="http://www.aqu.cat/doc/doc_28232931_1.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qu.cat/doc/doc_28232931_1.pdf" TargetMode="External"/><Relationship Id="rId7" Type="http://schemas.openxmlformats.org/officeDocument/2006/relationships/hyperlink" Target="http://www.aqu.cat/doc/doc_28232931_1.pdf" TargetMode="External"/><Relationship Id="rId12" Type="http://schemas.openxmlformats.org/officeDocument/2006/relationships/hyperlink" Target="http://universitats.gencat.cat/ca/inici" TargetMode="External"/><Relationship Id="rId17" Type="http://schemas.openxmlformats.org/officeDocument/2006/relationships/hyperlink" Target="http://universitats.gencat.cat/ca/inic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ab.cat/doc/TR_Normativa_Academica_Plans_Nous" TargetMode="External"/><Relationship Id="rId20" Type="http://schemas.openxmlformats.org/officeDocument/2006/relationships/hyperlink" Target="https://www.uab.cat/doc/TR_normativa_academica_complementar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qu.cat/doc/doc_28232931_1.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qu.cat/doc/doc_28232931_1.pdf" TargetMode="External"/><Relationship Id="rId23" Type="http://schemas.openxmlformats.org/officeDocument/2006/relationships/footer" Target="footer1.xml"/><Relationship Id="rId10" Type="http://schemas.openxmlformats.org/officeDocument/2006/relationships/hyperlink" Target="http://www.uab.cat/web/estudiar/masters-y-postgrados/masteres-oficiales/regimen-de-permanencia-1345666804300.html" TargetMode="External"/><Relationship Id="rId19" Type="http://schemas.openxmlformats.org/officeDocument/2006/relationships/hyperlink" Target="https://www.uab.cat/doc/TR_normativa_academica_complementaria" TargetMode="External"/><Relationship Id="rId4" Type="http://schemas.openxmlformats.org/officeDocument/2006/relationships/webSettings" Target="webSettings.xml"/><Relationship Id="rId9" Type="http://schemas.openxmlformats.org/officeDocument/2006/relationships/hyperlink" Target="http://www.aqu.cat/doc/doc_28232931_1.pdf" TargetMode="External"/><Relationship Id="rId14" Type="http://schemas.openxmlformats.org/officeDocument/2006/relationships/hyperlink" Target="file:///C:\Users\2043299\Desktop\FEINA%20OQD\VERIFICACI&#211;\mem&#242;ries%20grau%20m&#224;ster%20doctorat\doc_19381922_1.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3201</Words>
  <Characters>17609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TÍTULO:</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subject/>
  <dc:creator>Enrique Castro</dc:creator>
  <cp:keywords/>
  <dc:description/>
  <cp:lastModifiedBy>Antonio Chico Ceprián</cp:lastModifiedBy>
  <cp:revision>9</cp:revision>
  <cp:lastPrinted>2019-10-28T10:27:00Z</cp:lastPrinted>
  <dcterms:created xsi:type="dcterms:W3CDTF">2020-10-21T14:58:00Z</dcterms:created>
  <dcterms:modified xsi:type="dcterms:W3CDTF">2020-11-23T11:44:00Z</dcterms:modified>
</cp:coreProperties>
</file>