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F42" w14:textId="0716C5CD" w:rsidR="00B76322" w:rsidRPr="00D1038F" w:rsidRDefault="003A65A8" w:rsidP="00D1038F">
      <w:pPr>
        <w:ind w:left="-284"/>
        <w:rPr>
          <w:rFonts w:asciiTheme="minorHAnsi" w:hAnsiTheme="minorHAnsi" w:cstheme="minorHAnsi"/>
          <w:color w:val="000000"/>
          <w:sz w:val="36"/>
          <w:szCs w:val="36"/>
          <w:lang w:eastAsia="ca-ES"/>
        </w:rPr>
      </w:pPr>
      <w:proofErr w:type="spellStart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Publications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</w:t>
      </w:r>
      <w:proofErr w:type="spellStart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sheet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to be director of a doctoral </w:t>
      </w:r>
      <w:proofErr w:type="spellStart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student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of </w:t>
      </w:r>
      <w:proofErr w:type="spellStart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the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</w:t>
      </w:r>
      <w:proofErr w:type="spellStart"/>
      <w:r w:rsidR="00EA76C7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D</w:t>
      </w:r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octorate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in </w:t>
      </w:r>
      <w:proofErr w:type="spellStart"/>
      <w:r w:rsidR="00EA76C7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M</w:t>
      </w:r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edicine</w:t>
      </w:r>
      <w:proofErr w:type="spellEnd"/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</w:t>
      </w:r>
      <w:proofErr w:type="spellStart"/>
      <w:r w:rsidR="00EA76C7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P</w:t>
      </w:r>
      <w:r w:rsidRPr="003A65A8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rogram</w:t>
      </w:r>
      <w:proofErr w:type="spellEnd"/>
    </w:p>
    <w:p w14:paraId="2D612A4A" w14:textId="77777777" w:rsidR="008A6766" w:rsidRPr="00D1038F" w:rsidRDefault="008A6766" w:rsidP="00D1038F">
      <w:pPr>
        <w:ind w:left="-284" w:hanging="284"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p w14:paraId="03A0161A" w14:textId="43396591" w:rsidR="00B16B4F" w:rsidRDefault="003A65A8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candidate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doctorate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degree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five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original articles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accepted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or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published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last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6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years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of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least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one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published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quartil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journal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rest in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second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or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third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quartil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journals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candidate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among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six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authors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or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last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author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or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corresponding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author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Other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types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publications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reviews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letters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etc...)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will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not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accepted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>.</w:t>
      </w:r>
    </w:p>
    <w:p w14:paraId="5BC863E6" w14:textId="77777777" w:rsidR="007A4F53" w:rsidRDefault="007A4F53" w:rsidP="00D1038F">
      <w:pPr>
        <w:ind w:left="-284"/>
        <w:rPr>
          <w:rFonts w:asciiTheme="minorHAnsi" w:hAnsiTheme="minorHAnsi" w:cstheme="minorHAnsi"/>
          <w:sz w:val="28"/>
          <w:szCs w:val="28"/>
        </w:rPr>
      </w:pPr>
    </w:p>
    <w:p w14:paraId="61FB22A0" w14:textId="0BFA3AA7" w:rsidR="007A4F53" w:rsidRPr="00D1038F" w:rsidRDefault="003A65A8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Likewise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those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candidates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who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not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passed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6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years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since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defense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doctoral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thesis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may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considered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as junior directors.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These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people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least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three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publications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meet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above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requirements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one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must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been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published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 xml:space="preserve"> quartil </w:t>
      </w:r>
      <w:proofErr w:type="spellStart"/>
      <w:r w:rsidRPr="003A65A8">
        <w:rPr>
          <w:rFonts w:asciiTheme="minorHAnsi" w:hAnsiTheme="minorHAnsi" w:cstheme="minorHAnsi"/>
          <w:sz w:val="28"/>
          <w:szCs w:val="28"/>
        </w:rPr>
        <w:t>journal</w:t>
      </w:r>
      <w:proofErr w:type="spellEnd"/>
      <w:r w:rsidRPr="003A65A8">
        <w:rPr>
          <w:rFonts w:asciiTheme="minorHAnsi" w:hAnsiTheme="minorHAnsi" w:cstheme="minorHAnsi"/>
          <w:sz w:val="28"/>
          <w:szCs w:val="28"/>
        </w:rPr>
        <w:t>.</w:t>
      </w:r>
    </w:p>
    <w:p w14:paraId="3648149E" w14:textId="77777777" w:rsidR="00CE79D7" w:rsidRPr="00D1038F" w:rsidRDefault="00CE79D7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</w:p>
    <w:p w14:paraId="064BBFC7" w14:textId="680060BB" w:rsidR="00020B4A" w:rsidRPr="00D1038F" w:rsidRDefault="003A65A8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Use</w:t>
      </w:r>
      <w:proofErr w:type="spellEnd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</w:t>
      </w: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the</w:t>
      </w:r>
      <w:proofErr w:type="spellEnd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</w:t>
      </w: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following</w:t>
      </w:r>
      <w:proofErr w:type="spellEnd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</w:t>
      </w: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template</w:t>
      </w:r>
      <w:proofErr w:type="spellEnd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to enter </w:t>
      </w: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the</w:t>
      </w:r>
      <w:proofErr w:type="spellEnd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</w:t>
      </w:r>
      <w:proofErr w:type="spellStart"/>
      <w:r w:rsidRPr="003A65A8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information</w:t>
      </w:r>
      <w:proofErr w:type="spellEnd"/>
      <w:r w:rsidR="00D1038F" w:rsidRPr="00D103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:</w:t>
      </w:r>
    </w:p>
    <w:p w14:paraId="2308E89F" w14:textId="77777777" w:rsidR="00BE3C5C" w:rsidRPr="00D1038F" w:rsidRDefault="00BE3C5C" w:rsidP="00F26E95">
      <w:pPr>
        <w:contextualSpacing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tbl>
      <w:tblPr>
        <w:tblStyle w:val="TableNormal1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06107" w:rsidRPr="00D1038F" w14:paraId="131AECC5" w14:textId="77777777" w:rsidTr="005B30AA">
        <w:trPr>
          <w:trHeight w:val="441"/>
          <w:jc w:val="center"/>
        </w:trPr>
        <w:tc>
          <w:tcPr>
            <w:tcW w:w="9640" w:type="dxa"/>
          </w:tcPr>
          <w:p w14:paraId="27D0DF80" w14:textId="6622F97B" w:rsidR="00806107" w:rsidRPr="00006E49" w:rsidRDefault="00006E49" w:rsidP="00806107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 </w:t>
            </w:r>
            <w:proofErr w:type="spellStart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>Name</w:t>
            </w:r>
            <w:proofErr w:type="spellEnd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</w:t>
            </w:r>
            <w:proofErr w:type="spellStart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>and</w:t>
            </w:r>
            <w:proofErr w:type="spellEnd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</w:t>
            </w:r>
            <w:proofErr w:type="spellStart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>surname</w:t>
            </w:r>
            <w:proofErr w:type="spellEnd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of </w:t>
            </w:r>
            <w:proofErr w:type="spellStart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>the</w:t>
            </w:r>
            <w:proofErr w:type="spellEnd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</w:t>
            </w:r>
            <w:proofErr w:type="spellStart"/>
            <w:r w:rsidR="003A65A8" w:rsidRPr="003A65A8">
              <w:rPr>
                <w:rFonts w:asciiTheme="minorHAnsi" w:hAnsiTheme="minorHAnsi" w:cstheme="minorHAnsi"/>
                <w:b/>
                <w:bCs/>
                <w:lang w:val="ca-ES"/>
              </w:rPr>
              <w:t>researcher</w:t>
            </w:r>
            <w:proofErr w:type="spellEnd"/>
            <w:r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: </w:t>
            </w:r>
          </w:p>
        </w:tc>
      </w:tr>
      <w:tr w:rsidR="00806107" w:rsidRPr="00D1038F" w14:paraId="361FEBCB" w14:textId="77777777" w:rsidTr="005B30AA">
        <w:trPr>
          <w:trHeight w:val="441"/>
          <w:jc w:val="center"/>
        </w:trPr>
        <w:tc>
          <w:tcPr>
            <w:tcW w:w="9640" w:type="dxa"/>
          </w:tcPr>
          <w:p w14:paraId="0AFA0F0C" w14:textId="3AB8A028" w:rsidR="00806107" w:rsidRPr="00006E49" w:rsidRDefault="00006E49" w:rsidP="00806107">
            <w:pPr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 </w:t>
            </w:r>
            <w:r w:rsidR="003A65A8" w:rsidRPr="003A65A8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CONTRIBUTION 1.</w:t>
            </w:r>
          </w:p>
        </w:tc>
      </w:tr>
      <w:tr w:rsidR="00806107" w:rsidRPr="00D1038F" w14:paraId="4901532D" w14:textId="77777777" w:rsidTr="00BE3C5C">
        <w:trPr>
          <w:trHeight w:val="299"/>
          <w:jc w:val="center"/>
        </w:trPr>
        <w:tc>
          <w:tcPr>
            <w:tcW w:w="9640" w:type="dxa"/>
          </w:tcPr>
          <w:p w14:paraId="01A59993" w14:textId="3EC0326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Authors</w:t>
            </w:r>
            <w:proofErr w:type="spellEnd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(in </w:t>
            </w:r>
            <w:proofErr w:type="spellStart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order</w:t>
            </w:r>
            <w:proofErr w:type="spellEnd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signature</w:t>
            </w:r>
            <w:proofErr w:type="spellEnd"/>
            <w:r w:rsidR="003A65A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11CEA031" w14:textId="77777777" w:rsidTr="00BE3C5C">
        <w:trPr>
          <w:trHeight w:val="299"/>
          <w:jc w:val="center"/>
        </w:trPr>
        <w:tc>
          <w:tcPr>
            <w:tcW w:w="9640" w:type="dxa"/>
          </w:tcPr>
          <w:p w14:paraId="52E0B6B8" w14:textId="546905C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Article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title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51E459E5" w14:textId="77777777" w:rsidTr="00BE3C5C">
        <w:trPr>
          <w:trHeight w:val="299"/>
          <w:jc w:val="center"/>
        </w:trPr>
        <w:tc>
          <w:tcPr>
            <w:tcW w:w="9640" w:type="dxa"/>
          </w:tcPr>
          <w:p w14:paraId="3EE42821" w14:textId="168DAB2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Magazine:</w:t>
            </w:r>
          </w:p>
        </w:tc>
      </w:tr>
      <w:tr w:rsidR="00806107" w:rsidRPr="00D1038F" w14:paraId="47716378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40599336" w14:textId="401C605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Number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Pages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Year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ISSN:</w:t>
            </w:r>
          </w:p>
        </w:tc>
      </w:tr>
      <w:tr w:rsidR="00806107" w:rsidRPr="00D1038F" w14:paraId="36DB2FAA" w14:textId="77777777" w:rsidTr="00BE3C5C">
        <w:trPr>
          <w:trHeight w:val="302"/>
          <w:jc w:val="center"/>
        </w:trPr>
        <w:tc>
          <w:tcPr>
            <w:tcW w:w="9640" w:type="dxa"/>
          </w:tcPr>
          <w:p w14:paraId="6401DF2A" w14:textId="7F1416F0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Indications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quality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Science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and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Engineering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1DF04476" w14:textId="77777777" w:rsidTr="00BE3C5C">
        <w:trPr>
          <w:trHeight w:val="299"/>
          <w:jc w:val="center"/>
        </w:trPr>
        <w:tc>
          <w:tcPr>
            <w:tcW w:w="9640" w:type="dxa"/>
          </w:tcPr>
          <w:p w14:paraId="11C06BB2" w14:textId="349B57B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base: JCR/*SCI</w:t>
            </w:r>
            <w:r w:rsid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</w:t>
            </w:r>
            <w:proofErr w:type="spellStart"/>
            <w:r w:rsidR="0064202B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Area</w:t>
            </w:r>
            <w:proofErr w:type="spellEnd"/>
            <w:r w:rsidR="0064202B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1B771261" w14:textId="77777777" w:rsidTr="00BE3C5C">
        <w:trPr>
          <w:trHeight w:val="299"/>
          <w:jc w:val="center"/>
        </w:trPr>
        <w:tc>
          <w:tcPr>
            <w:tcW w:w="9640" w:type="dxa"/>
          </w:tcPr>
          <w:p w14:paraId="257F3092" w14:textId="1A344BF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Quartil:</w:t>
            </w:r>
          </w:p>
        </w:tc>
      </w:tr>
      <w:tr w:rsidR="00BE3C5C" w:rsidRPr="00D1038F" w14:paraId="67FB1249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208D5B3" w14:textId="42719C2F" w:rsidR="00BE3C5C" w:rsidRPr="00D1038F" w:rsidRDefault="003A65A8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3A65A8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CONTRIBUTION </w:t>
            </w:r>
            <w:r w:rsidR="00BE3C5C"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2.</w:t>
            </w:r>
          </w:p>
        </w:tc>
      </w:tr>
      <w:tr w:rsidR="00806107" w:rsidRPr="00D1038F" w14:paraId="6C0BBDBA" w14:textId="77777777" w:rsidTr="00BE3C5C">
        <w:trPr>
          <w:trHeight w:val="299"/>
          <w:jc w:val="center"/>
        </w:trPr>
        <w:tc>
          <w:tcPr>
            <w:tcW w:w="9640" w:type="dxa"/>
          </w:tcPr>
          <w:p w14:paraId="25F967B1" w14:textId="4442384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Authors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(in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order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signature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08B095CA" w14:textId="77777777" w:rsidTr="00BE3C5C">
        <w:trPr>
          <w:trHeight w:val="299"/>
          <w:jc w:val="center"/>
        </w:trPr>
        <w:tc>
          <w:tcPr>
            <w:tcW w:w="9640" w:type="dxa"/>
          </w:tcPr>
          <w:p w14:paraId="197A6CE7" w14:textId="4EA896E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Article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title</w:t>
            </w:r>
            <w:proofErr w:type="spellEnd"/>
          </w:p>
        </w:tc>
      </w:tr>
      <w:tr w:rsidR="00806107" w:rsidRPr="00D1038F" w14:paraId="370075EE" w14:textId="77777777" w:rsidTr="00BE3C5C">
        <w:trPr>
          <w:trHeight w:val="299"/>
          <w:jc w:val="center"/>
        </w:trPr>
        <w:tc>
          <w:tcPr>
            <w:tcW w:w="9640" w:type="dxa"/>
          </w:tcPr>
          <w:p w14:paraId="796F1EE0" w14:textId="68B2874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Magazine:</w:t>
            </w:r>
          </w:p>
        </w:tc>
      </w:tr>
      <w:tr w:rsidR="00806107" w:rsidRPr="00D1038F" w14:paraId="7EDC7A59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7B8FD5C" w14:textId="439A623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Number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Pages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Year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ISSN:</w:t>
            </w:r>
          </w:p>
        </w:tc>
      </w:tr>
      <w:tr w:rsidR="00806107" w:rsidRPr="00D1038F" w14:paraId="45CC48B0" w14:textId="77777777" w:rsidTr="00BE3C5C">
        <w:trPr>
          <w:trHeight w:val="302"/>
          <w:jc w:val="center"/>
        </w:trPr>
        <w:tc>
          <w:tcPr>
            <w:tcW w:w="9640" w:type="dxa"/>
          </w:tcPr>
          <w:p w14:paraId="6B4EB6EB" w14:textId="021626A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Indications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quality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Science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and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Engineering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1ED1FEF9" w14:textId="77777777" w:rsidTr="00BE3C5C">
        <w:trPr>
          <w:trHeight w:val="299"/>
          <w:jc w:val="center"/>
        </w:trPr>
        <w:tc>
          <w:tcPr>
            <w:tcW w:w="9640" w:type="dxa"/>
          </w:tcPr>
          <w:p w14:paraId="490D5065" w14:textId="7D6B5CC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base: JCR/*SCI</w:t>
            </w:r>
            <w:r w:rsid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</w:t>
            </w:r>
            <w:proofErr w:type="spellStart"/>
            <w:r w:rsidR="0064202B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Area</w:t>
            </w:r>
            <w:proofErr w:type="spellEnd"/>
            <w:r w:rsidR="0064202B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25AFED72" w14:textId="77777777" w:rsidTr="00BE3C5C">
        <w:trPr>
          <w:trHeight w:val="299"/>
          <w:jc w:val="center"/>
        </w:trPr>
        <w:tc>
          <w:tcPr>
            <w:tcW w:w="9640" w:type="dxa"/>
          </w:tcPr>
          <w:p w14:paraId="792F467C" w14:textId="76B1E69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Quartil:</w:t>
            </w:r>
          </w:p>
        </w:tc>
      </w:tr>
      <w:tr w:rsidR="00BE3C5C" w:rsidRPr="00D1038F" w14:paraId="3222FBF1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6935058E" w14:textId="699E7799" w:rsidR="00BE3C5C" w:rsidRPr="00D1038F" w:rsidRDefault="003A65A8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3A65A8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CONTRIBUTION</w:t>
            </w:r>
            <w:r w:rsidR="00BE3C5C"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3.</w:t>
            </w:r>
          </w:p>
        </w:tc>
      </w:tr>
      <w:tr w:rsidR="00806107" w:rsidRPr="00D1038F" w14:paraId="3580E592" w14:textId="77777777" w:rsidTr="00BE3C5C">
        <w:trPr>
          <w:trHeight w:val="299"/>
          <w:jc w:val="center"/>
        </w:trPr>
        <w:tc>
          <w:tcPr>
            <w:tcW w:w="9640" w:type="dxa"/>
          </w:tcPr>
          <w:p w14:paraId="032820D9" w14:textId="066910D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Authors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(in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order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signature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2451038E" w14:textId="77777777" w:rsidTr="00BE3C5C">
        <w:trPr>
          <w:trHeight w:val="299"/>
          <w:jc w:val="center"/>
        </w:trPr>
        <w:tc>
          <w:tcPr>
            <w:tcW w:w="9640" w:type="dxa"/>
          </w:tcPr>
          <w:p w14:paraId="2CF3E97C" w14:textId="2AC91E2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Article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title</w:t>
            </w:r>
            <w:proofErr w:type="spellEnd"/>
          </w:p>
        </w:tc>
      </w:tr>
      <w:tr w:rsidR="00806107" w:rsidRPr="00D1038F" w14:paraId="129294F1" w14:textId="77777777" w:rsidTr="00BE3C5C">
        <w:trPr>
          <w:trHeight w:val="299"/>
          <w:jc w:val="center"/>
        </w:trPr>
        <w:tc>
          <w:tcPr>
            <w:tcW w:w="9640" w:type="dxa"/>
          </w:tcPr>
          <w:p w14:paraId="53021954" w14:textId="6236B9E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lastRenderedPageBreak/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Magazine:</w:t>
            </w:r>
          </w:p>
        </w:tc>
      </w:tr>
      <w:tr w:rsidR="00806107" w:rsidRPr="00D1038F" w14:paraId="766E7994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1C68AAD5" w14:textId="4FFEBC9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Number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Pages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Year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ISSN:</w:t>
            </w:r>
          </w:p>
        </w:tc>
      </w:tr>
      <w:tr w:rsidR="00806107" w:rsidRPr="00D1038F" w14:paraId="0129C7BF" w14:textId="77777777" w:rsidTr="00BE3C5C">
        <w:trPr>
          <w:trHeight w:val="302"/>
          <w:jc w:val="center"/>
        </w:trPr>
        <w:tc>
          <w:tcPr>
            <w:tcW w:w="9640" w:type="dxa"/>
          </w:tcPr>
          <w:p w14:paraId="073B188F" w14:textId="0D7A1B3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Indications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quality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Science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and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Engineering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559F1E42" w14:textId="77777777" w:rsidTr="00BE3C5C">
        <w:trPr>
          <w:trHeight w:val="299"/>
          <w:jc w:val="center"/>
        </w:trPr>
        <w:tc>
          <w:tcPr>
            <w:tcW w:w="9640" w:type="dxa"/>
          </w:tcPr>
          <w:p w14:paraId="3AE09ACB" w14:textId="221A09F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base: JCR/*SCI</w:t>
            </w:r>
            <w:r w:rsidR="00894BE4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</w:t>
            </w:r>
            <w:proofErr w:type="spellStart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Area</w:t>
            </w:r>
            <w:proofErr w:type="spellEnd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6B8AECD0" w14:textId="77777777" w:rsidTr="00BE3C5C">
        <w:trPr>
          <w:trHeight w:val="299"/>
          <w:jc w:val="center"/>
        </w:trPr>
        <w:tc>
          <w:tcPr>
            <w:tcW w:w="9640" w:type="dxa"/>
          </w:tcPr>
          <w:p w14:paraId="5458BE57" w14:textId="7F6EA12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Quartil:</w:t>
            </w:r>
          </w:p>
        </w:tc>
      </w:tr>
      <w:tr w:rsidR="00BE3C5C" w:rsidRPr="00D1038F" w14:paraId="1CAD9E8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BABE644" w14:textId="7C540ABD" w:rsidR="00BE3C5C" w:rsidRPr="00D1038F" w:rsidRDefault="003A65A8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3A65A8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CONTRIBUTION</w:t>
            </w:r>
            <w:r w:rsidR="00BE3C5C"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4.</w:t>
            </w:r>
          </w:p>
        </w:tc>
      </w:tr>
      <w:tr w:rsidR="00806107" w:rsidRPr="00D1038F" w14:paraId="00760845" w14:textId="77777777" w:rsidTr="00BE3C5C">
        <w:trPr>
          <w:trHeight w:val="299"/>
          <w:jc w:val="center"/>
        </w:trPr>
        <w:tc>
          <w:tcPr>
            <w:tcW w:w="9640" w:type="dxa"/>
          </w:tcPr>
          <w:p w14:paraId="4BA7D3D2" w14:textId="4C2592E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Authors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(in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order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signature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539112B3" w14:textId="77777777" w:rsidTr="00BE3C5C">
        <w:trPr>
          <w:trHeight w:val="299"/>
          <w:jc w:val="center"/>
        </w:trPr>
        <w:tc>
          <w:tcPr>
            <w:tcW w:w="9640" w:type="dxa"/>
          </w:tcPr>
          <w:p w14:paraId="4B27DE89" w14:textId="3EA5835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Article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title</w:t>
            </w:r>
            <w:proofErr w:type="spellEnd"/>
          </w:p>
        </w:tc>
      </w:tr>
      <w:tr w:rsidR="00806107" w:rsidRPr="00D1038F" w14:paraId="0122B665" w14:textId="77777777" w:rsidTr="00BE3C5C">
        <w:trPr>
          <w:trHeight w:val="299"/>
          <w:jc w:val="center"/>
        </w:trPr>
        <w:tc>
          <w:tcPr>
            <w:tcW w:w="9640" w:type="dxa"/>
          </w:tcPr>
          <w:p w14:paraId="7F8735AA" w14:textId="6F340C8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Magazine:</w:t>
            </w:r>
          </w:p>
        </w:tc>
      </w:tr>
      <w:tr w:rsidR="00806107" w:rsidRPr="00D1038F" w14:paraId="62E97A6F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BBBE914" w14:textId="715038E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Number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Pages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Year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ISSN:</w:t>
            </w:r>
          </w:p>
        </w:tc>
      </w:tr>
      <w:tr w:rsidR="00806107" w:rsidRPr="00D1038F" w14:paraId="64A6769D" w14:textId="77777777" w:rsidTr="00BE3C5C">
        <w:trPr>
          <w:trHeight w:val="302"/>
          <w:jc w:val="center"/>
        </w:trPr>
        <w:tc>
          <w:tcPr>
            <w:tcW w:w="9640" w:type="dxa"/>
          </w:tcPr>
          <w:p w14:paraId="320AD552" w14:textId="7AC77EF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Indications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quality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Science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and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Engineering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582D32BB" w14:textId="77777777" w:rsidTr="00BE3C5C">
        <w:trPr>
          <w:trHeight w:val="299"/>
          <w:jc w:val="center"/>
        </w:trPr>
        <w:tc>
          <w:tcPr>
            <w:tcW w:w="9640" w:type="dxa"/>
          </w:tcPr>
          <w:p w14:paraId="61215E58" w14:textId="2394FF7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base: JCR/*SCI</w:t>
            </w:r>
            <w:r w:rsidR="00894BE4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 </w:t>
            </w:r>
            <w:proofErr w:type="spellStart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Area</w:t>
            </w:r>
            <w:proofErr w:type="spellEnd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70C60B22" w14:textId="77777777" w:rsidTr="00BE3C5C">
        <w:trPr>
          <w:trHeight w:val="299"/>
          <w:jc w:val="center"/>
        </w:trPr>
        <w:tc>
          <w:tcPr>
            <w:tcW w:w="9640" w:type="dxa"/>
          </w:tcPr>
          <w:p w14:paraId="590004D3" w14:textId="7EC3E34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Quartil:</w:t>
            </w:r>
          </w:p>
        </w:tc>
      </w:tr>
      <w:tr w:rsidR="00BE3C5C" w:rsidRPr="00D1038F" w14:paraId="17556F2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78A61A8C" w14:textId="3836B100" w:rsidR="00BE3C5C" w:rsidRPr="00D1038F" w:rsidRDefault="003A65A8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3A65A8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CONTRIBUTION</w:t>
            </w:r>
            <w:r w:rsidR="00BE3C5C"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5.</w:t>
            </w:r>
          </w:p>
        </w:tc>
      </w:tr>
      <w:tr w:rsidR="00806107" w:rsidRPr="00D1038F" w14:paraId="7812733E" w14:textId="77777777" w:rsidTr="00BE3C5C">
        <w:trPr>
          <w:trHeight w:val="299"/>
          <w:jc w:val="center"/>
        </w:trPr>
        <w:tc>
          <w:tcPr>
            <w:tcW w:w="9640" w:type="dxa"/>
          </w:tcPr>
          <w:p w14:paraId="43964CF0" w14:textId="13F8A5A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Authors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(in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order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signature</w:t>
            </w:r>
            <w:proofErr w:type="spellEnd"/>
            <w:r w:rsidR="008C1C08" w:rsidRPr="003A65A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72D7A75E" w14:textId="77777777" w:rsidTr="00BE3C5C">
        <w:trPr>
          <w:trHeight w:val="299"/>
          <w:jc w:val="center"/>
        </w:trPr>
        <w:tc>
          <w:tcPr>
            <w:tcW w:w="9640" w:type="dxa"/>
          </w:tcPr>
          <w:p w14:paraId="76DC0C7A" w14:textId="68051A0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Article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title</w:t>
            </w:r>
            <w:proofErr w:type="spellEnd"/>
          </w:p>
        </w:tc>
      </w:tr>
      <w:tr w:rsidR="00806107" w:rsidRPr="00D1038F" w14:paraId="720C3FDF" w14:textId="77777777" w:rsidTr="00BE3C5C">
        <w:trPr>
          <w:trHeight w:val="299"/>
          <w:jc w:val="center"/>
        </w:trPr>
        <w:tc>
          <w:tcPr>
            <w:tcW w:w="9640" w:type="dxa"/>
          </w:tcPr>
          <w:p w14:paraId="563CB583" w14:textId="16FFEDE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Magazine:</w:t>
            </w:r>
          </w:p>
        </w:tc>
      </w:tr>
      <w:tr w:rsidR="00806107" w:rsidRPr="00D1038F" w14:paraId="76C63C35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5AFB53AF" w14:textId="6B72488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Number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Pages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Year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ISSN:</w:t>
            </w:r>
          </w:p>
        </w:tc>
      </w:tr>
      <w:tr w:rsidR="00806107" w:rsidRPr="00D1038F" w14:paraId="6E4899A0" w14:textId="77777777" w:rsidTr="00BE3C5C">
        <w:trPr>
          <w:trHeight w:val="302"/>
          <w:jc w:val="center"/>
        </w:trPr>
        <w:tc>
          <w:tcPr>
            <w:tcW w:w="9640" w:type="dxa"/>
          </w:tcPr>
          <w:p w14:paraId="2E00C314" w14:textId="30ED594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Indications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of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quality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Science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and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Engineering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478BAA06" w14:textId="77777777" w:rsidTr="00BE3C5C">
        <w:trPr>
          <w:trHeight w:val="299"/>
          <w:jc w:val="center"/>
        </w:trPr>
        <w:tc>
          <w:tcPr>
            <w:tcW w:w="9640" w:type="dxa"/>
          </w:tcPr>
          <w:p w14:paraId="723A7447" w14:textId="36D977CE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Indexing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base: JCR/*SCI</w:t>
            </w:r>
            <w:r w:rsidR="00894BE4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  </w:t>
            </w:r>
            <w:proofErr w:type="spellStart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Area</w:t>
            </w:r>
            <w:proofErr w:type="spellEnd"/>
            <w:r w:rsidR="00894BE4" w:rsidRPr="0064202B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197A42B2" w14:textId="77777777" w:rsidTr="00BE3C5C">
        <w:trPr>
          <w:trHeight w:val="299"/>
          <w:jc w:val="center"/>
        </w:trPr>
        <w:tc>
          <w:tcPr>
            <w:tcW w:w="9640" w:type="dxa"/>
          </w:tcPr>
          <w:p w14:paraId="5406871D" w14:textId="0B8A3DB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proofErr w:type="spellEnd"/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Index: </w:t>
            </w:r>
            <w:r w:rsid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</w:t>
            </w:r>
            <w:r w:rsidR="008C1C08" w:rsidRPr="008C1C0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Quartil:</w:t>
            </w:r>
          </w:p>
        </w:tc>
      </w:tr>
    </w:tbl>
    <w:p w14:paraId="025D745E" w14:textId="77777777" w:rsidR="00BE3C5C" w:rsidRPr="00D1038F" w:rsidRDefault="00BE3C5C" w:rsidP="004B740B">
      <w:pPr>
        <w:contextualSpacing/>
        <w:rPr>
          <w:rFonts w:asciiTheme="minorHAnsi" w:hAnsiTheme="minorHAnsi" w:cstheme="minorHAnsi"/>
        </w:rPr>
      </w:pPr>
    </w:p>
    <w:sectPr w:rsidR="00BE3C5C" w:rsidRPr="00D1038F" w:rsidSect="00262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40"/>
      <w:pgMar w:top="1985" w:right="1400" w:bottom="1800" w:left="1400" w:header="567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7FF5" w14:textId="77777777" w:rsidR="00262B1A" w:rsidRDefault="00262B1A">
      <w:r>
        <w:separator/>
      </w:r>
    </w:p>
  </w:endnote>
  <w:endnote w:type="continuationSeparator" w:id="0">
    <w:p w14:paraId="478A7373" w14:textId="77777777" w:rsidR="00262B1A" w:rsidRDefault="0026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4C2" w14:textId="77777777" w:rsidR="00AD7F42" w:rsidRDefault="00AD7F4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91A1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  <w:p w14:paraId="434C64FB" w14:textId="17368E46" w:rsidR="00B76322" w:rsidRDefault="00B76322">
    <w:pPr>
      <w:pStyle w:val="Peu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 </w:t>
    </w:r>
  </w:p>
  <w:p w14:paraId="64CAC8EC" w14:textId="77777777" w:rsidR="00B76322" w:rsidRDefault="00B76322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14:paraId="528AFA79" w14:textId="77777777" w:rsidR="00B76322" w:rsidRDefault="00B76322">
    <w:pPr>
      <w:pStyle w:val="Peu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14:paraId="38B7CDA6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2B23" w14:textId="77777777" w:rsidR="00AD7F42" w:rsidRDefault="00AD7F4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643F" w14:textId="77777777" w:rsidR="00262B1A" w:rsidRDefault="00262B1A">
      <w:r>
        <w:separator/>
      </w:r>
    </w:p>
  </w:footnote>
  <w:footnote w:type="continuationSeparator" w:id="0">
    <w:p w14:paraId="30C75A9B" w14:textId="77777777" w:rsidR="00262B1A" w:rsidRDefault="0026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7CC0" w14:textId="77777777" w:rsidR="00AD7F42" w:rsidRDefault="00AD7F4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94C9" w14:textId="45FD287F" w:rsidR="00B76322" w:rsidRDefault="003C3E05">
    <w:pPr>
      <w:pStyle w:val="Capalera"/>
    </w:pPr>
    <w:r>
      <w:t xml:space="preserve">                                             </w:t>
    </w:r>
    <w:r w:rsidR="00D17D12">
      <w:t xml:space="preserve">  </w:t>
    </w:r>
    <w:r w:rsidR="00AD7F42">
      <w:t xml:space="preserve"> </w:t>
    </w:r>
    <w:r w:rsidR="006616E2">
      <w:t xml:space="preserve"> </w:t>
    </w:r>
    <w:r w:rsidR="00CD0671">
      <w:t xml:space="preserve"> </w:t>
    </w:r>
    <w:r w:rsidR="00AD7F42" w:rsidRPr="00C535B7">
      <w:rPr>
        <w:noProof/>
      </w:rPr>
      <w:drawing>
        <wp:inline distT="0" distB="0" distL="0" distR="0" wp14:anchorId="7ACDECB7" wp14:editId="48FF2F47">
          <wp:extent cx="1620597" cy="879475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23" cy="88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BEA54" w14:textId="77777777" w:rsidR="003C3E05" w:rsidRDefault="003C3E05">
    <w:pPr>
      <w:pStyle w:val="Capalera"/>
    </w:pPr>
  </w:p>
  <w:p w14:paraId="6D410619" w14:textId="77777777" w:rsidR="003C3E05" w:rsidRDefault="003C3E0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87B" w14:textId="77777777" w:rsidR="00AD7F42" w:rsidRDefault="00AD7F4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ol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548834">
    <w:abstractNumId w:val="7"/>
  </w:num>
  <w:num w:numId="2" w16cid:durableId="245187921">
    <w:abstractNumId w:val="13"/>
  </w:num>
  <w:num w:numId="3" w16cid:durableId="1420978082">
    <w:abstractNumId w:val="10"/>
  </w:num>
  <w:num w:numId="4" w16cid:durableId="266616470">
    <w:abstractNumId w:val="18"/>
  </w:num>
  <w:num w:numId="5" w16cid:durableId="1784693881">
    <w:abstractNumId w:val="6"/>
  </w:num>
  <w:num w:numId="6" w16cid:durableId="1894151967">
    <w:abstractNumId w:val="19"/>
  </w:num>
  <w:num w:numId="7" w16cid:durableId="929965177">
    <w:abstractNumId w:val="21"/>
  </w:num>
  <w:num w:numId="8" w16cid:durableId="479536795">
    <w:abstractNumId w:val="12"/>
  </w:num>
  <w:num w:numId="9" w16cid:durableId="1054695730">
    <w:abstractNumId w:val="11"/>
  </w:num>
  <w:num w:numId="10" w16cid:durableId="180167282">
    <w:abstractNumId w:val="16"/>
  </w:num>
  <w:num w:numId="11" w16cid:durableId="1422330809">
    <w:abstractNumId w:val="8"/>
  </w:num>
  <w:num w:numId="12" w16cid:durableId="1508445203">
    <w:abstractNumId w:val="20"/>
  </w:num>
  <w:num w:numId="13" w16cid:durableId="595089645">
    <w:abstractNumId w:val="1"/>
  </w:num>
  <w:num w:numId="14" w16cid:durableId="120657972">
    <w:abstractNumId w:val="5"/>
  </w:num>
  <w:num w:numId="15" w16cid:durableId="2077512711">
    <w:abstractNumId w:val="0"/>
  </w:num>
  <w:num w:numId="16" w16cid:durableId="945382796">
    <w:abstractNumId w:val="15"/>
  </w:num>
  <w:num w:numId="17" w16cid:durableId="1281104675">
    <w:abstractNumId w:val="4"/>
  </w:num>
  <w:num w:numId="18" w16cid:durableId="500706869">
    <w:abstractNumId w:val="17"/>
  </w:num>
  <w:num w:numId="19" w16cid:durableId="1246912237">
    <w:abstractNumId w:val="9"/>
  </w:num>
  <w:num w:numId="20" w16cid:durableId="279454671">
    <w:abstractNumId w:val="14"/>
  </w:num>
  <w:num w:numId="21" w16cid:durableId="827793130">
    <w:abstractNumId w:val="2"/>
  </w:num>
  <w:num w:numId="22" w16cid:durableId="58473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06E49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3D29"/>
    <w:rsid w:val="0019520F"/>
    <w:rsid w:val="00196E5A"/>
    <w:rsid w:val="001A4820"/>
    <w:rsid w:val="001A4C58"/>
    <w:rsid w:val="001B77EF"/>
    <w:rsid w:val="001C17C6"/>
    <w:rsid w:val="001D0218"/>
    <w:rsid w:val="001E09D1"/>
    <w:rsid w:val="001E3E65"/>
    <w:rsid w:val="002242B8"/>
    <w:rsid w:val="0023032D"/>
    <w:rsid w:val="00242096"/>
    <w:rsid w:val="00255E39"/>
    <w:rsid w:val="0025742F"/>
    <w:rsid w:val="00262B1A"/>
    <w:rsid w:val="002650ED"/>
    <w:rsid w:val="00273439"/>
    <w:rsid w:val="002740B5"/>
    <w:rsid w:val="002906EC"/>
    <w:rsid w:val="00294DDE"/>
    <w:rsid w:val="002B4F9F"/>
    <w:rsid w:val="002B6C76"/>
    <w:rsid w:val="002C0037"/>
    <w:rsid w:val="002C50F5"/>
    <w:rsid w:val="002C6936"/>
    <w:rsid w:val="002D058D"/>
    <w:rsid w:val="002D5284"/>
    <w:rsid w:val="002E2B84"/>
    <w:rsid w:val="002F49E0"/>
    <w:rsid w:val="002F4A95"/>
    <w:rsid w:val="002F5DD2"/>
    <w:rsid w:val="00300030"/>
    <w:rsid w:val="00301A59"/>
    <w:rsid w:val="00325E7F"/>
    <w:rsid w:val="00337A42"/>
    <w:rsid w:val="003542E8"/>
    <w:rsid w:val="0035635A"/>
    <w:rsid w:val="00366D3C"/>
    <w:rsid w:val="00373F04"/>
    <w:rsid w:val="00374006"/>
    <w:rsid w:val="003772BA"/>
    <w:rsid w:val="003A65A8"/>
    <w:rsid w:val="003B5124"/>
    <w:rsid w:val="003C3C19"/>
    <w:rsid w:val="003C3E05"/>
    <w:rsid w:val="003C6543"/>
    <w:rsid w:val="003D6238"/>
    <w:rsid w:val="003E1FDC"/>
    <w:rsid w:val="00411BD4"/>
    <w:rsid w:val="00434215"/>
    <w:rsid w:val="0044338F"/>
    <w:rsid w:val="0045219D"/>
    <w:rsid w:val="0048275C"/>
    <w:rsid w:val="004B740B"/>
    <w:rsid w:val="004E0CB0"/>
    <w:rsid w:val="004E1826"/>
    <w:rsid w:val="004E41A0"/>
    <w:rsid w:val="004F0627"/>
    <w:rsid w:val="005160A5"/>
    <w:rsid w:val="00516C59"/>
    <w:rsid w:val="00516F51"/>
    <w:rsid w:val="00545127"/>
    <w:rsid w:val="00554A69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2853"/>
    <w:rsid w:val="005E08FE"/>
    <w:rsid w:val="00631235"/>
    <w:rsid w:val="00634B78"/>
    <w:rsid w:val="00640037"/>
    <w:rsid w:val="00640229"/>
    <w:rsid w:val="0064181C"/>
    <w:rsid w:val="0064202B"/>
    <w:rsid w:val="00642C9B"/>
    <w:rsid w:val="006475D7"/>
    <w:rsid w:val="00656822"/>
    <w:rsid w:val="00656CAB"/>
    <w:rsid w:val="006572A7"/>
    <w:rsid w:val="006616E2"/>
    <w:rsid w:val="0067693B"/>
    <w:rsid w:val="00676FC7"/>
    <w:rsid w:val="00677BC3"/>
    <w:rsid w:val="006C2E08"/>
    <w:rsid w:val="006D7239"/>
    <w:rsid w:val="00702928"/>
    <w:rsid w:val="007143E2"/>
    <w:rsid w:val="00724C89"/>
    <w:rsid w:val="0075365B"/>
    <w:rsid w:val="00770143"/>
    <w:rsid w:val="00786930"/>
    <w:rsid w:val="007943F4"/>
    <w:rsid w:val="007A3118"/>
    <w:rsid w:val="007A4F53"/>
    <w:rsid w:val="007C73AB"/>
    <w:rsid w:val="00806107"/>
    <w:rsid w:val="008068F7"/>
    <w:rsid w:val="00822492"/>
    <w:rsid w:val="008354F2"/>
    <w:rsid w:val="00847E97"/>
    <w:rsid w:val="0086764D"/>
    <w:rsid w:val="00871C63"/>
    <w:rsid w:val="00892F61"/>
    <w:rsid w:val="00894BE4"/>
    <w:rsid w:val="008A6766"/>
    <w:rsid w:val="008C1B47"/>
    <w:rsid w:val="008C1C08"/>
    <w:rsid w:val="008E0122"/>
    <w:rsid w:val="009020E5"/>
    <w:rsid w:val="0092507B"/>
    <w:rsid w:val="0095288F"/>
    <w:rsid w:val="00972345"/>
    <w:rsid w:val="00980E38"/>
    <w:rsid w:val="009A798D"/>
    <w:rsid w:val="009B7B9D"/>
    <w:rsid w:val="009C367E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D7F42"/>
    <w:rsid w:val="00AE3BDF"/>
    <w:rsid w:val="00AE6DF9"/>
    <w:rsid w:val="00B01CE6"/>
    <w:rsid w:val="00B07CEF"/>
    <w:rsid w:val="00B12F4F"/>
    <w:rsid w:val="00B13D70"/>
    <w:rsid w:val="00B16B4F"/>
    <w:rsid w:val="00B229D5"/>
    <w:rsid w:val="00B32741"/>
    <w:rsid w:val="00B444E5"/>
    <w:rsid w:val="00B62A5E"/>
    <w:rsid w:val="00B73825"/>
    <w:rsid w:val="00B76322"/>
    <w:rsid w:val="00B903F8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231C0"/>
    <w:rsid w:val="00C26DA4"/>
    <w:rsid w:val="00C3123E"/>
    <w:rsid w:val="00C358D3"/>
    <w:rsid w:val="00C502D0"/>
    <w:rsid w:val="00C5797A"/>
    <w:rsid w:val="00C64172"/>
    <w:rsid w:val="00C74B02"/>
    <w:rsid w:val="00C82DCB"/>
    <w:rsid w:val="00C86C27"/>
    <w:rsid w:val="00C97CD5"/>
    <w:rsid w:val="00CA0B62"/>
    <w:rsid w:val="00CA724C"/>
    <w:rsid w:val="00CC2ED1"/>
    <w:rsid w:val="00CD0671"/>
    <w:rsid w:val="00CD0A55"/>
    <w:rsid w:val="00CE79D7"/>
    <w:rsid w:val="00CF30A0"/>
    <w:rsid w:val="00CF4DF8"/>
    <w:rsid w:val="00CF6907"/>
    <w:rsid w:val="00D1038F"/>
    <w:rsid w:val="00D17D12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D4531"/>
    <w:rsid w:val="00DD5ACE"/>
    <w:rsid w:val="00DE14EC"/>
    <w:rsid w:val="00DE4607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97EC8"/>
    <w:rsid w:val="00EA2B0E"/>
    <w:rsid w:val="00EA76C7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17D2D"/>
    <w:rsid w:val="00F24B3A"/>
    <w:rsid w:val="00F26E95"/>
    <w:rsid w:val="00F42878"/>
    <w:rsid w:val="00F43380"/>
    <w:rsid w:val="00F50855"/>
    <w:rsid w:val="00F51A38"/>
    <w:rsid w:val="00F56C01"/>
    <w:rsid w:val="00F64796"/>
    <w:rsid w:val="00F7576F"/>
    <w:rsid w:val="00F93890"/>
    <w:rsid w:val="00FA0794"/>
    <w:rsid w:val="00FD3FD7"/>
    <w:rsid w:val="00FF6DB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8526C"/>
  <w14:defaultImageDpi w14:val="0"/>
  <w15:docId w15:val="{2F6B5C24-7D3E-4F41-A484-A07D5A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ol1">
    <w:name w:val="heading 1"/>
    <w:basedOn w:val="Normal"/>
    <w:next w:val="Textindependent"/>
    <w:link w:val="Ttol1Car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ol2">
    <w:name w:val="heading 2"/>
    <w:basedOn w:val="Normal"/>
    <w:next w:val="Textindependent"/>
    <w:link w:val="Ttol2Car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ol3">
    <w:name w:val="heading 3"/>
    <w:basedOn w:val="Normal"/>
    <w:next w:val="Textindependent"/>
    <w:link w:val="Ttol3Car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Pr>
      <w:rFonts w:cs="Times New Roman"/>
      <w:sz w:val="24"/>
      <w:szCs w:val="24"/>
    </w:rPr>
  </w:style>
  <w:style w:type="character" w:customStyle="1" w:styleId="PeuCar1">
    <w:name w:val="Peu Car1"/>
    <w:basedOn w:val="Lletraperdefectedelpargraf"/>
    <w:link w:val="Peu"/>
    <w:uiPriority w:val="99"/>
    <w:locked/>
    <w:rPr>
      <w:rFonts w:cs="Times New Roman"/>
      <w:sz w:val="24"/>
      <w:szCs w:val="24"/>
    </w:rPr>
  </w:style>
  <w:style w:type="paragraph" w:styleId="Senseespaiat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eu">
    <w:name w:val="footer"/>
    <w:basedOn w:val="Normal"/>
    <w:link w:val="PeuCar1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Lletraperdefectedelpargraf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ennegreta">
    <w:name w:val="Strong"/>
    <w:basedOn w:val="Lletraperdefectedelpargraf"/>
    <w:uiPriority w:val="22"/>
    <w:qFormat/>
    <w:rsid w:val="002242B8"/>
    <w:rPr>
      <w:rFonts w:cs="Times New Roman"/>
      <w:b/>
    </w:rPr>
  </w:style>
  <w:style w:type="paragraph" w:styleId="Textindependent">
    <w:name w:val="Body Text"/>
    <w:basedOn w:val="Normal"/>
    <w:link w:val="Textindependent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Enlla">
    <w:name w:val="Hyperlink"/>
    <w:basedOn w:val="Lletraperdefectedelpargraf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independent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lista">
    <w:name w:val="List"/>
    <w:basedOn w:val="Textindependent"/>
    <w:uiPriority w:val="99"/>
    <w:rsid w:val="00F06E8C"/>
    <w:rPr>
      <w:rFonts w:cs="Lohit Hindi"/>
    </w:rPr>
  </w:style>
  <w:style w:type="paragraph" w:styleId="Llegenda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Lletraperdefectedelpargraf"/>
    <w:link w:val="Ttol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ol">
    <w:name w:val="Subtitle"/>
    <w:basedOn w:val="Normal"/>
    <w:next w:val="Normal"/>
    <w:link w:val="Subttol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olCar">
    <w:name w:val="Subtítol Car"/>
    <w:basedOn w:val="Lletraperdefectedelpargraf"/>
    <w:link w:val="Subttol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Ombrejatsuaumfasi1">
    <w:name w:val="Light Shading Accent 1"/>
    <w:basedOn w:val="Tau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ejatmitj1mfasi1">
    <w:name w:val="Medium Shading 1 Accent 1"/>
    <w:basedOn w:val="Tau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">
    <w:name w:val="Table Normal"/>
    <w:uiPriority w:val="2"/>
    <w:semiHidden/>
    <w:qFormat/>
    <w:rsid w:val="00F06E8C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nciadecomentari">
    <w:name w:val="annotation reference"/>
    <w:basedOn w:val="Lletraperdefectedelpargraf"/>
    <w:uiPriority w:val="99"/>
    <w:unhideWhenUsed/>
    <w:rsid w:val="00F06E8C"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F06E8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Enllavisitat">
    <w:name w:val="FollowedHyperlink"/>
    <w:basedOn w:val="Lletraperdefectedelpargraf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6" ma:contentTypeDescription="Crea un document nou" ma:contentTypeScope="" ma:versionID="c5b310fb71458b11a24214c46aa50f74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821d2570d55efd77a7bad3e9b20ea58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DA60B-DFDA-4E5D-B2C7-953DB661F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2BB47-807C-45E0-8259-AB30C62A4401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customXml/itemProps3.xml><?xml version="1.0" encoding="utf-8"?>
<ds:datastoreItem xmlns:ds="http://schemas.openxmlformats.org/officeDocument/2006/customXml" ds:itemID="{02094FEC-975D-478B-9577-85203F0EFD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29042A-F638-4925-AE62-8EE17314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Jesus Cano Santacruz</cp:lastModifiedBy>
  <cp:revision>33</cp:revision>
  <cp:lastPrinted>2018-04-26T11:58:00Z</cp:lastPrinted>
  <dcterms:created xsi:type="dcterms:W3CDTF">2023-12-13T12:29:00Z</dcterms:created>
  <dcterms:modified xsi:type="dcterms:W3CDTF">2024-02-23T13:14:00Z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  <property fmtid="{D5CDD505-2E9C-101B-9397-08002B2CF9AE}" pid="3" name="MediaServiceImageTags">
    <vt:lpwstr/>
  </property>
</Properties>
</file>