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D252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1D8E0D8A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5AF4BA7D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27235B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2023 </w:t>
                            </w:r>
                            <w:r w:rsidR="0027235B"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27235B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5AF4BA7D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27235B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2023 </w:t>
                      </w:r>
                      <w:r w:rsidR="0027235B"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27235B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DAA1E94" wp14:editId="3263FD7E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358AE6B0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8F134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8F1347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Escola </w:t>
                            </w:r>
                            <w:proofErr w:type="spellStart"/>
                            <w:r w:rsidR="008F1347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d’Enginyeria</w:t>
                            </w:r>
                            <w:proofErr w:type="spellEnd"/>
                          </w:p>
                          <w:p w14:paraId="7676F9B7" w14:textId="34CF1320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ED7180" w:rsidRP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ED7180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Grau en</w:t>
                            </w:r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Gestió de </w:t>
                            </w:r>
                            <w:proofErr w:type="spellStart"/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Ciutats</w:t>
                            </w:r>
                            <w:proofErr w:type="spellEnd"/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Intel·ligents</w:t>
                            </w:r>
                            <w:proofErr w:type="spellEnd"/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i Sostenibles</w:t>
                            </w:r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ED7180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50351F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50351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1395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358AE6B0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8F1347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8F1347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Escola </w:t>
                      </w:r>
                      <w:proofErr w:type="spellStart"/>
                      <w:r w:rsidR="008F1347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d’Enginyeria</w:t>
                      </w:r>
                      <w:proofErr w:type="spellEnd"/>
                    </w:p>
                    <w:p w14:paraId="7676F9B7" w14:textId="34CF1320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ED7180" w:rsidRP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ED7180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Grau en</w:t>
                      </w:r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Gestió de </w:t>
                      </w:r>
                      <w:proofErr w:type="spellStart"/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Ciutats</w:t>
                      </w:r>
                      <w:proofErr w:type="spellEnd"/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proofErr w:type="spellStart"/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Intel·ligents</w:t>
                      </w:r>
                      <w:proofErr w:type="spellEnd"/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i Sostenibles</w:t>
                      </w:r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ED7180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50351F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50351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1395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77777777" w:rsidR="00277A6E" w:rsidRDefault="00E54E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</w:t>
            </w:r>
            <w:r w:rsidR="00277A6E">
              <w:rPr>
                <w:rFonts w:ascii="Arial Narrow" w:hAnsi="Arial Narrow"/>
                <w:sz w:val="20"/>
              </w:rPr>
              <w:t>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9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09D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AE92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785BB74E" w14:textId="77777777" w:rsidR="005A2A71" w:rsidRDefault="005A2A71" w:rsidP="00FB5691">
      <w:pPr>
        <w:rPr>
          <w:rFonts w:ascii="Wingdings 3" w:hAnsi="Wingdings 3"/>
          <w:sz w:val="20"/>
        </w:rPr>
      </w:pPr>
    </w:p>
    <w:p w14:paraId="5B712939" w14:textId="77777777" w:rsidR="005A2A71" w:rsidRDefault="005A2A71" w:rsidP="00FB5691">
      <w:pPr>
        <w:rPr>
          <w:rFonts w:ascii="Wingdings 3" w:hAnsi="Wingdings 3"/>
          <w:sz w:val="20"/>
        </w:rPr>
      </w:pPr>
    </w:p>
    <w:p w14:paraId="11441ED7" w14:textId="77777777" w:rsidR="005A2A71" w:rsidRDefault="005A2A71" w:rsidP="00FB5691">
      <w:pPr>
        <w:rPr>
          <w:rFonts w:ascii="Wingdings 3" w:hAnsi="Wingdings 3"/>
          <w:sz w:val="20"/>
        </w:rPr>
      </w:pPr>
    </w:p>
    <w:p w14:paraId="377AD729" w14:textId="77777777" w:rsidR="00AA1F86" w:rsidRDefault="00AA1F86" w:rsidP="00AA1F86">
      <w:pPr>
        <w:ind w:left="-426"/>
        <w:rPr>
          <w:rFonts w:cs="Arial"/>
        </w:rPr>
      </w:pPr>
      <w:r>
        <w:rPr>
          <w:rFonts w:cs="Arial"/>
          <w:noProof/>
          <w:sz w:val="20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8AD00" wp14:editId="7F61DEE5">
                <wp:simplePos x="0" y="0"/>
                <wp:positionH relativeFrom="column">
                  <wp:posOffset>1368508</wp:posOffset>
                </wp:positionH>
                <wp:positionV relativeFrom="paragraph">
                  <wp:posOffset>113042</wp:posOffset>
                </wp:positionV>
                <wp:extent cx="5375155" cy="457200"/>
                <wp:effectExtent l="0" t="0" r="1651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15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5F7C4" w14:textId="665DCE17" w:rsidR="00AA1F86" w:rsidRPr="00FE2059" w:rsidRDefault="00AA1F86" w:rsidP="00AA1F86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1</w:t>
                            </w:r>
                            <w:r w:rsidR="00DC696A">
                              <w:rPr>
                                <w:rFonts w:ascii="Arial Narrow" w:hAnsi="Arial Narrow" w:cs="Arial"/>
                                <w:b/>
                              </w:rPr>
                              <w:t>39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Grau en Gestió de Ciutats Intel·ligents i Sostenibles</w:t>
                            </w:r>
                          </w:p>
                          <w:p w14:paraId="1CFEF4DE" w14:textId="77777777" w:rsidR="00AA1F86" w:rsidRDefault="00AA1F86" w:rsidP="00AA1F86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AD00" id="_x0000_s1038" type="#_x0000_t202" style="position:absolute;left:0;text-align:left;margin-left:107.75pt;margin-top:8.9pt;width:423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UAKgIAAFQEAAAOAAAAZHJzL2Uyb0RvYy54bWysVG1v0zAQ/o7Ef7D8naYtDduiptPoGEIa&#10;L9LgB1wcJ7FwfMZ2m4xfv7PTtQXEF0QrWbbv/Nzd89xlfT32mu2l8wpNyRezOWfSCKyVaUv+7evd&#10;q0vOfABTg0YjS/4oPb/evHyxHmwhl9ihrqVjBGJ8MdiSdyHYIsu86GQPfoZWGjI26HoIdHRtVjsY&#10;CL3X2XI+f5MN6GrrUEjv6fZ2MvJNwm8aKcLnpvEyMF1yyi2k1aW1imu2WUPROrCdEoc04B+y6EEZ&#10;CnqEuoUAbOfUH1C9Eg49NmEmsM+waZSQqQaqZjH/rZqHDqxMtRA53h5p8v8PVnzaP9gvjoXxLY4k&#10;YCrC23sU3z0zuO3AtPLGORw6CTUFXkTKssH64vA0Uu0LH0Gq4SPWJDLsAiagsXF9ZIXqZIROAjwe&#10;SZdjYIIu89cX+SLPORNkW+UXpGoKAcXza+t8eC+xZ3FTckeiJnTY3/sQs4Hi2SUG86hVfae0TgfX&#10;Vlvt2B6oAbbz+J/eatvBdJvP6XcI6Sf3hPkLjjZsKPlVvswnhv4aI4Kd4M7dehWo1bXqS355dIIi&#10;8vrO1KkRAyg97akmbQ5ER24nlsNYjUzVpMIyJhyJr7B+JOodTq1No0ibDt1PzgZq65L7HztwkjP9&#10;wZB8V4vVKs5BOiS2OXPnlurcAkYQVMkDZ9N2G6bZ2Vmn2o4iTQ1j8IYkb1RS45TVIX9q3UToYczi&#10;bJyfk9fpY7B5AgAA//8DAFBLAwQUAAYACAAAACEAgoRgfd4AAAAKAQAADwAAAGRycy9kb3ducmV2&#10;LnhtbEyPPU/DMBCGdyT+g3VILKh1GqklDXEqQGKkiMLQbk58JBH2OYqdNPx7rhOMp/fjnrfYzc6K&#10;CYfQeVKwWiYgkGpvOmoUfH68LDIQIWoy2npCBT8YYFdeXxU6N/5M7zgdYiO4hEKuFbQx9rmUoW7R&#10;6bD0PRJrX35wOvI5NNIM+szlzso0STbS6Y74Q6t7fG6x/j6MjjHuwtGm29hh1e/fjk+v42RPe6Vu&#10;b+bHBxAR5/hnhgs+Z6BkpsqPZIKwCtLVes1WFu55wsWQbFJeVynIthnIspD/J5S/AAAA//8DAFBL&#10;AQItABQABgAIAAAAIQC2gziS/gAAAOEBAAATAAAAAAAAAAAAAAAAAAAAAABbQ29udGVudF9UeXBl&#10;c10ueG1sUEsBAi0AFAAGAAgAAAAhADj9If/WAAAAlAEAAAsAAAAAAAAAAAAAAAAALwEAAF9yZWxz&#10;Ly5yZWxzUEsBAi0AFAAGAAgAAAAhAK63BQAqAgAAVAQAAA4AAAAAAAAAAAAAAAAALgIAAGRycy9l&#10;Mm9Eb2MueG1sUEsBAi0AFAAGAAgAAAAhAIKEYH3eAAAACgEAAA8AAAAAAAAAAAAAAAAAhAQAAGRy&#10;cy9kb3ducmV2LnhtbFBLBQYAAAAABAAEAPMAAACPBQAAAAA=&#10;" fillcolor="silver">
                <v:fill opacity="32896f"/>
                <v:textbox>
                  <w:txbxContent>
                    <w:p w14:paraId="4105F7C4" w14:textId="665DCE17" w:rsidR="00AA1F86" w:rsidRPr="00FE2059" w:rsidRDefault="00AA1F86" w:rsidP="00AA1F86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1</w:t>
                      </w:r>
                      <w:r w:rsidR="00DC696A">
                        <w:rPr>
                          <w:rFonts w:ascii="Arial Narrow" w:hAnsi="Arial Narrow" w:cs="Arial"/>
                          <w:b/>
                        </w:rPr>
                        <w:t>39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5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Grau en Gestió de Ciutats Intel·ligents i Sostenibles</w:t>
                      </w:r>
                    </w:p>
                    <w:p w14:paraId="1CFEF4DE" w14:textId="77777777" w:rsidR="00AA1F86" w:rsidRDefault="00AA1F86" w:rsidP="00AA1F86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8B0E7CE" wp14:editId="65B9CA56">
            <wp:extent cx="1615440" cy="861060"/>
            <wp:effectExtent l="0" t="0" r="3810" b="0"/>
            <wp:docPr id="6" name="Imatge 1" descr="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0F04" w14:textId="77777777" w:rsidR="00AA1F86" w:rsidRDefault="00AA1F86" w:rsidP="00AA1F86">
      <w:pPr>
        <w:rPr>
          <w:rFonts w:cs="Arial"/>
        </w:rPr>
      </w:pPr>
    </w:p>
    <w:p w14:paraId="6A560576" w14:textId="77777777" w:rsidR="00AA1F86" w:rsidRDefault="00AA1F86" w:rsidP="00AA1F86">
      <w:pPr>
        <w:pStyle w:val="Ttol4"/>
      </w:pPr>
      <w:proofErr w:type="spellStart"/>
      <w:r>
        <w:t>Assenyaleu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“X”, les </w:t>
      </w:r>
      <w:proofErr w:type="spellStart"/>
      <w:r>
        <w:t>assignatures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matriculeu</w:t>
      </w:r>
      <w:proofErr w:type="spellEnd"/>
      <w:r>
        <w:t>.</w:t>
      </w:r>
    </w:p>
    <w:p w14:paraId="011C6733" w14:textId="77777777" w:rsidR="00AA1F86" w:rsidRDefault="00AA1F86" w:rsidP="00AA1F8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AA1F86" w14:paraId="2AB6E5C0" w14:textId="77777777" w:rsidTr="00676144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39AFAF26" w14:textId="77777777" w:rsidR="00AA1F86" w:rsidRDefault="00AA1F86" w:rsidP="00950D9A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3DF114F" w14:textId="77777777" w:rsidR="00AA1F86" w:rsidRDefault="00AA1F86" w:rsidP="00950D9A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3FA7D419" w14:textId="77777777" w:rsidR="00AA1F86" w:rsidRDefault="00AA1F86" w:rsidP="00950D9A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2480991A" w14:textId="77777777" w:rsidR="00AA1F86" w:rsidRDefault="00AA1F86" w:rsidP="00950D9A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747E4200" w14:textId="77777777" w:rsidR="00AA1F86" w:rsidRDefault="00AA1F86" w:rsidP="00950D9A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AA1F86" w14:paraId="3FAB52F8" w14:textId="77777777" w:rsidTr="00676144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598B205" w14:textId="77777777" w:rsidR="00AA1F86" w:rsidRDefault="00AA1F86" w:rsidP="00950D9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0DF2374C" w14:textId="77777777" w:rsidR="00AA1F86" w:rsidRDefault="00AA1F86" w:rsidP="00950D9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0400B0B" w14:textId="77777777" w:rsidR="00AA1F86" w:rsidRDefault="00AA1F86" w:rsidP="00950D9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3F473D2" w14:textId="77777777" w:rsidR="00AA1F86" w:rsidRDefault="00AA1F86" w:rsidP="00950D9A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40C1C6C" w14:textId="77777777" w:rsidR="00AA1F86" w:rsidRDefault="00AA1F86" w:rsidP="00950D9A">
            <w:pPr>
              <w:ind w:right="-286"/>
              <w:rPr>
                <w:rFonts w:cs="Arial"/>
                <w:sz w:val="12"/>
              </w:rPr>
            </w:pPr>
          </w:p>
        </w:tc>
      </w:tr>
      <w:tr w:rsidR="00AA1F86" w14:paraId="0AE124BC" w14:textId="77777777" w:rsidTr="00676144">
        <w:trPr>
          <w:trHeight w:val="397"/>
        </w:trPr>
        <w:tc>
          <w:tcPr>
            <w:tcW w:w="354" w:type="dxa"/>
          </w:tcPr>
          <w:p w14:paraId="2A9AD7FA" w14:textId="77777777" w:rsidR="00AA1F86" w:rsidRDefault="00AA1F86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15C4A2B" w14:textId="77777777" w:rsidR="00AA1F86" w:rsidRDefault="00AA1F86" w:rsidP="00950D9A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1C961DE1" w14:textId="77777777" w:rsidR="00AA1F86" w:rsidRDefault="00AA1F86" w:rsidP="00950D9A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1r CURS</w:t>
            </w:r>
          </w:p>
        </w:tc>
        <w:tc>
          <w:tcPr>
            <w:tcW w:w="992" w:type="dxa"/>
            <w:vAlign w:val="bottom"/>
          </w:tcPr>
          <w:p w14:paraId="4604F470" w14:textId="77777777" w:rsidR="00AA1F86" w:rsidRDefault="00AA1F86" w:rsidP="00535C90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47225344" w14:textId="77777777" w:rsidR="00AA1F86" w:rsidRDefault="00AA1F86" w:rsidP="00535C90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366F50" w14:paraId="050514D1" w14:textId="77777777" w:rsidTr="00676144">
        <w:trPr>
          <w:trHeight w:val="397"/>
        </w:trPr>
        <w:tc>
          <w:tcPr>
            <w:tcW w:w="354" w:type="dxa"/>
          </w:tcPr>
          <w:p w14:paraId="7A4AE948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6E456B6" w14:textId="2587C0B6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104521</w:t>
            </w:r>
          </w:p>
        </w:tc>
        <w:tc>
          <w:tcPr>
            <w:tcW w:w="6906" w:type="dxa"/>
            <w:vAlign w:val="bottom"/>
          </w:tcPr>
          <w:p w14:paraId="20DF38CB" w14:textId="5D8F2D5B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Matemàtiques</w:t>
            </w:r>
          </w:p>
        </w:tc>
        <w:tc>
          <w:tcPr>
            <w:tcW w:w="992" w:type="dxa"/>
            <w:vAlign w:val="bottom"/>
          </w:tcPr>
          <w:p w14:paraId="2E9291D3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47F10978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366F50" w14:paraId="6F638180" w14:textId="77777777" w:rsidTr="00676144">
        <w:trPr>
          <w:trHeight w:val="397"/>
        </w:trPr>
        <w:tc>
          <w:tcPr>
            <w:tcW w:w="354" w:type="dxa"/>
          </w:tcPr>
          <w:p w14:paraId="2EFC4FB2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08A3B3B" w14:textId="210FF0C0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104522</w:t>
            </w:r>
          </w:p>
        </w:tc>
        <w:tc>
          <w:tcPr>
            <w:tcW w:w="6906" w:type="dxa"/>
            <w:vAlign w:val="bottom"/>
          </w:tcPr>
          <w:p w14:paraId="720EF88F" w14:textId="6F8FD109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Fluxos de Matèria i Energia</w:t>
            </w:r>
          </w:p>
        </w:tc>
        <w:tc>
          <w:tcPr>
            <w:tcW w:w="992" w:type="dxa"/>
            <w:vAlign w:val="bottom"/>
          </w:tcPr>
          <w:p w14:paraId="436273A5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32FB57C9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366F50" w14:paraId="51C02A42" w14:textId="77777777" w:rsidTr="00676144">
        <w:trPr>
          <w:trHeight w:val="397"/>
        </w:trPr>
        <w:tc>
          <w:tcPr>
            <w:tcW w:w="354" w:type="dxa"/>
          </w:tcPr>
          <w:p w14:paraId="576BF047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2EDB978" w14:textId="422E3F73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104523</w:t>
            </w:r>
          </w:p>
        </w:tc>
        <w:tc>
          <w:tcPr>
            <w:tcW w:w="6906" w:type="dxa"/>
            <w:vAlign w:val="bottom"/>
          </w:tcPr>
          <w:p w14:paraId="54F11D17" w14:textId="07505F18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Fonaments d'Electrònica</w:t>
            </w:r>
          </w:p>
        </w:tc>
        <w:tc>
          <w:tcPr>
            <w:tcW w:w="992" w:type="dxa"/>
            <w:vAlign w:val="bottom"/>
          </w:tcPr>
          <w:p w14:paraId="40F5D5CB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3217AFCD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366F50" w14:paraId="23D13741" w14:textId="77777777" w:rsidTr="00676144">
        <w:trPr>
          <w:trHeight w:val="397"/>
        </w:trPr>
        <w:tc>
          <w:tcPr>
            <w:tcW w:w="354" w:type="dxa"/>
          </w:tcPr>
          <w:p w14:paraId="5421F733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6153579" w14:textId="4E80311C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104524</w:t>
            </w:r>
          </w:p>
        </w:tc>
        <w:tc>
          <w:tcPr>
            <w:tcW w:w="6906" w:type="dxa"/>
            <w:vAlign w:val="bottom"/>
          </w:tcPr>
          <w:p w14:paraId="66B1238B" w14:textId="4C127E4C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Informàtica</w:t>
            </w:r>
          </w:p>
        </w:tc>
        <w:tc>
          <w:tcPr>
            <w:tcW w:w="992" w:type="dxa"/>
            <w:vAlign w:val="bottom"/>
          </w:tcPr>
          <w:p w14:paraId="34AD7B5D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7E627FE4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366F50" w14:paraId="44943AFA" w14:textId="77777777" w:rsidTr="00676144">
        <w:trPr>
          <w:trHeight w:val="397"/>
        </w:trPr>
        <w:tc>
          <w:tcPr>
            <w:tcW w:w="354" w:type="dxa"/>
          </w:tcPr>
          <w:p w14:paraId="2C4181F8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823DA43" w14:textId="70205D77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  <w:color w:val="000000" w:themeColor="text1"/>
              </w:rPr>
              <w:t>104525</w:t>
            </w:r>
          </w:p>
        </w:tc>
        <w:tc>
          <w:tcPr>
            <w:tcW w:w="6906" w:type="dxa"/>
            <w:vAlign w:val="bottom"/>
          </w:tcPr>
          <w:p w14:paraId="42792E02" w14:textId="55550FDF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Introducció a la Ciutat Contemporània</w:t>
            </w:r>
          </w:p>
        </w:tc>
        <w:tc>
          <w:tcPr>
            <w:tcW w:w="992" w:type="dxa"/>
            <w:vAlign w:val="bottom"/>
          </w:tcPr>
          <w:p w14:paraId="3DE6CB42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5A107638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366F50" w14:paraId="67EB7851" w14:textId="77777777" w:rsidTr="00676144">
        <w:trPr>
          <w:trHeight w:val="397"/>
        </w:trPr>
        <w:tc>
          <w:tcPr>
            <w:tcW w:w="354" w:type="dxa"/>
          </w:tcPr>
          <w:p w14:paraId="05A77399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40A61D8" w14:textId="551E214F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104526</w:t>
            </w:r>
          </w:p>
        </w:tc>
        <w:tc>
          <w:tcPr>
            <w:tcW w:w="6906" w:type="dxa"/>
            <w:vAlign w:val="bottom"/>
          </w:tcPr>
          <w:p w14:paraId="1D5843DC" w14:textId="4E44440E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Demografia, Societat i Economia Urbana</w:t>
            </w:r>
          </w:p>
        </w:tc>
        <w:tc>
          <w:tcPr>
            <w:tcW w:w="992" w:type="dxa"/>
            <w:vAlign w:val="bottom"/>
          </w:tcPr>
          <w:p w14:paraId="5E2FFEBA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724BFB10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366F50" w14:paraId="31F05A7B" w14:textId="77777777" w:rsidTr="00676144">
        <w:trPr>
          <w:trHeight w:val="397"/>
        </w:trPr>
        <w:tc>
          <w:tcPr>
            <w:tcW w:w="354" w:type="dxa"/>
          </w:tcPr>
          <w:p w14:paraId="4F739DA8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17414E5" w14:textId="3F460D87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104527</w:t>
            </w:r>
          </w:p>
        </w:tc>
        <w:tc>
          <w:tcPr>
            <w:tcW w:w="6906" w:type="dxa"/>
            <w:vAlign w:val="bottom"/>
          </w:tcPr>
          <w:p w14:paraId="7D524704" w14:textId="74F5891A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 xml:space="preserve">Bases per a la </w:t>
            </w:r>
            <w:proofErr w:type="spellStart"/>
            <w:r w:rsidRPr="76DF5834">
              <w:rPr>
                <w:rFonts w:asciiTheme="minorHAnsi" w:eastAsiaTheme="minorEastAsia" w:hAnsiTheme="minorHAnsi" w:cstheme="minorBidi"/>
              </w:rPr>
              <w:t>Geoinformació</w:t>
            </w:r>
            <w:proofErr w:type="spellEnd"/>
          </w:p>
        </w:tc>
        <w:tc>
          <w:tcPr>
            <w:tcW w:w="992" w:type="dxa"/>
            <w:vAlign w:val="bottom"/>
          </w:tcPr>
          <w:p w14:paraId="587B5CA3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0F9DC08B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366F50" w14:paraId="5826C5B6" w14:textId="77777777" w:rsidTr="00676144">
        <w:trPr>
          <w:trHeight w:val="397"/>
        </w:trPr>
        <w:tc>
          <w:tcPr>
            <w:tcW w:w="354" w:type="dxa"/>
          </w:tcPr>
          <w:p w14:paraId="6CCBED2F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6570F5F" w14:textId="434E7E66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104528</w:t>
            </w:r>
          </w:p>
        </w:tc>
        <w:tc>
          <w:tcPr>
            <w:tcW w:w="6906" w:type="dxa"/>
            <w:vAlign w:val="bottom"/>
          </w:tcPr>
          <w:p w14:paraId="34F58D8C" w14:textId="6DBE9A82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Gestió Ambiental de l'Energia i dels Recursos</w:t>
            </w:r>
          </w:p>
        </w:tc>
        <w:tc>
          <w:tcPr>
            <w:tcW w:w="992" w:type="dxa"/>
            <w:vAlign w:val="bottom"/>
          </w:tcPr>
          <w:p w14:paraId="4B440C20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0C92006B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366F50" w14:paraId="20029052" w14:textId="77777777" w:rsidTr="00676144">
        <w:trPr>
          <w:trHeight w:val="397"/>
        </w:trPr>
        <w:tc>
          <w:tcPr>
            <w:tcW w:w="354" w:type="dxa"/>
          </w:tcPr>
          <w:p w14:paraId="627BC3D6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114D816" w14:textId="1070C78B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104529</w:t>
            </w:r>
          </w:p>
        </w:tc>
        <w:tc>
          <w:tcPr>
            <w:tcW w:w="6906" w:type="dxa"/>
            <w:vAlign w:val="bottom"/>
          </w:tcPr>
          <w:p w14:paraId="57B29AAF" w14:textId="13631D55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Instrumentació i Sensors</w:t>
            </w:r>
          </w:p>
        </w:tc>
        <w:tc>
          <w:tcPr>
            <w:tcW w:w="992" w:type="dxa"/>
            <w:vAlign w:val="bottom"/>
          </w:tcPr>
          <w:p w14:paraId="79E50B7B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62F65AB4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366F50" w14:paraId="3BF811DE" w14:textId="77777777" w:rsidTr="00676144">
        <w:trPr>
          <w:trHeight w:val="397"/>
        </w:trPr>
        <w:tc>
          <w:tcPr>
            <w:tcW w:w="354" w:type="dxa"/>
          </w:tcPr>
          <w:p w14:paraId="1D6766F8" w14:textId="77777777" w:rsidR="00366F50" w:rsidRDefault="00366F50" w:rsidP="00366F50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E5EF05" w14:textId="43C8377F" w:rsidR="00366F50" w:rsidRPr="00E91E89" w:rsidRDefault="00366F50" w:rsidP="00366F5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104530</w:t>
            </w:r>
          </w:p>
        </w:tc>
        <w:tc>
          <w:tcPr>
            <w:tcW w:w="6906" w:type="dxa"/>
            <w:vAlign w:val="bottom"/>
          </w:tcPr>
          <w:p w14:paraId="6A0F4BC2" w14:textId="42125EF8" w:rsidR="00366F50" w:rsidRPr="00E91E89" w:rsidRDefault="00366F50" w:rsidP="00366F50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76DF5834">
              <w:rPr>
                <w:rFonts w:asciiTheme="minorHAnsi" w:eastAsiaTheme="minorEastAsia" w:hAnsiTheme="minorHAnsi" w:cstheme="minorBidi"/>
              </w:rPr>
              <w:t>Programació d'Aplicacions a Internet</w:t>
            </w:r>
          </w:p>
        </w:tc>
        <w:tc>
          <w:tcPr>
            <w:tcW w:w="992" w:type="dxa"/>
            <w:vAlign w:val="bottom"/>
          </w:tcPr>
          <w:p w14:paraId="67DA537A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3DC14EC8" w14:textId="77777777" w:rsidR="00366F50" w:rsidRPr="00E91E89" w:rsidRDefault="00366F50" w:rsidP="00535C90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2</w:t>
            </w:r>
          </w:p>
        </w:tc>
      </w:tr>
      <w:tr w:rsidR="00AA1F86" w14:paraId="33767E01" w14:textId="77777777" w:rsidTr="008D5BDC">
        <w:trPr>
          <w:trHeight w:val="397"/>
        </w:trPr>
        <w:tc>
          <w:tcPr>
            <w:tcW w:w="3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D248DE" w14:textId="77777777" w:rsidR="00AA1F86" w:rsidRDefault="00AA1F86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42309C" w14:textId="77777777" w:rsidR="00AA1F86" w:rsidRDefault="00AA1F86" w:rsidP="00950D9A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1B455F9" w14:textId="77777777" w:rsidR="00AA1F86" w:rsidRDefault="00AA1F86" w:rsidP="00950D9A">
            <w:pPr>
              <w:ind w:right="-286"/>
              <w:rPr>
                <w:rFonts w:cs="Arial"/>
              </w:rPr>
            </w:pPr>
          </w:p>
          <w:p w14:paraId="524FA0D8" w14:textId="77777777" w:rsidR="008D5BDC" w:rsidRDefault="008D5BDC" w:rsidP="00950D9A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DA65F2" w14:textId="77777777" w:rsidR="00AA1F86" w:rsidRDefault="00AA1F86" w:rsidP="00950D9A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85C8D5" w14:textId="77777777" w:rsidR="00AA1F86" w:rsidRDefault="00AA1F86" w:rsidP="00950D9A">
            <w:pPr>
              <w:ind w:right="-286"/>
              <w:rPr>
                <w:rFonts w:cs="Arial"/>
              </w:rPr>
            </w:pPr>
          </w:p>
        </w:tc>
      </w:tr>
      <w:tr w:rsidR="00052FED" w14:paraId="1C6B8B98" w14:textId="77777777" w:rsidTr="008D5BDC">
        <w:trPr>
          <w:trHeight w:val="397"/>
        </w:trPr>
        <w:tc>
          <w:tcPr>
            <w:tcW w:w="3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FE246F" w14:textId="77777777" w:rsidR="00052FED" w:rsidRDefault="00052FED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C87950" w14:textId="77777777" w:rsidR="00052FED" w:rsidRDefault="00052FED" w:rsidP="00950D9A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E2B460" w14:textId="77777777" w:rsidR="00052FED" w:rsidRDefault="00052FED" w:rsidP="00950D9A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2E9734" w14:textId="77777777" w:rsidR="00052FED" w:rsidRDefault="00052FED" w:rsidP="00950D9A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6B5A13" w14:textId="77777777" w:rsidR="00052FED" w:rsidRDefault="00052FED" w:rsidP="00950D9A">
            <w:pPr>
              <w:ind w:right="-286"/>
              <w:rPr>
                <w:rFonts w:cs="Arial"/>
              </w:rPr>
            </w:pPr>
          </w:p>
        </w:tc>
      </w:tr>
      <w:tr w:rsidR="00AF216F" w14:paraId="43C79838" w14:textId="77777777" w:rsidTr="00676144">
        <w:trPr>
          <w:trHeight w:val="397"/>
        </w:trPr>
        <w:tc>
          <w:tcPr>
            <w:tcW w:w="354" w:type="dxa"/>
          </w:tcPr>
          <w:p w14:paraId="63CCB21F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EDA2D39" w14:textId="26E6F77A" w:rsidR="00AF216F" w:rsidRDefault="00AF216F" w:rsidP="00557378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5305B501" w14:textId="05B0C45D" w:rsidR="00AF216F" w:rsidRDefault="00AF216F" w:rsidP="00AF216F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2n CURS</w:t>
            </w:r>
          </w:p>
        </w:tc>
        <w:tc>
          <w:tcPr>
            <w:tcW w:w="992" w:type="dxa"/>
            <w:vAlign w:val="bottom"/>
          </w:tcPr>
          <w:p w14:paraId="1CFDC447" w14:textId="6969CA5F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4E5F9442" w14:textId="1A858D42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AF216F" w14:paraId="2299F3D7" w14:textId="77777777" w:rsidTr="00676144">
        <w:trPr>
          <w:trHeight w:val="397"/>
        </w:trPr>
        <w:tc>
          <w:tcPr>
            <w:tcW w:w="354" w:type="dxa"/>
          </w:tcPr>
          <w:p w14:paraId="5B2779EE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47D7448" w14:textId="1088E24A" w:rsidR="00AF216F" w:rsidRDefault="00AF216F" w:rsidP="00557378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104533</w:t>
            </w:r>
          </w:p>
        </w:tc>
        <w:tc>
          <w:tcPr>
            <w:tcW w:w="6906" w:type="dxa"/>
            <w:vAlign w:val="bottom"/>
          </w:tcPr>
          <w:p w14:paraId="2BE2B950" w14:textId="6E5DE508" w:rsidR="00AF216F" w:rsidRDefault="00AF216F" w:rsidP="00AF216F">
            <w:pPr>
              <w:ind w:right="-286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Geodèsia i Sistemes de Localització</w:t>
            </w:r>
          </w:p>
        </w:tc>
        <w:tc>
          <w:tcPr>
            <w:tcW w:w="992" w:type="dxa"/>
            <w:vAlign w:val="bottom"/>
          </w:tcPr>
          <w:p w14:paraId="33EBECA8" w14:textId="23284DEF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7CE2C484" w14:textId="5C427E33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AF216F" w14:paraId="2C85D702" w14:textId="77777777" w:rsidTr="00676144">
        <w:trPr>
          <w:trHeight w:val="397"/>
        </w:trPr>
        <w:tc>
          <w:tcPr>
            <w:tcW w:w="354" w:type="dxa"/>
          </w:tcPr>
          <w:p w14:paraId="072C4A90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935266B" w14:textId="7DF04317" w:rsidR="00AF216F" w:rsidRDefault="00AF216F" w:rsidP="00557378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104532</w:t>
            </w:r>
          </w:p>
        </w:tc>
        <w:tc>
          <w:tcPr>
            <w:tcW w:w="6906" w:type="dxa"/>
            <w:vAlign w:val="bottom"/>
          </w:tcPr>
          <w:p w14:paraId="170FA1E1" w14:textId="054ABE06" w:rsidR="00AF216F" w:rsidRDefault="00AF216F" w:rsidP="00AF216F">
            <w:pPr>
              <w:ind w:right="-286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Procés d'Urbanització: Sistemes i Morfologia Urbana</w:t>
            </w:r>
          </w:p>
        </w:tc>
        <w:tc>
          <w:tcPr>
            <w:tcW w:w="992" w:type="dxa"/>
            <w:vAlign w:val="bottom"/>
          </w:tcPr>
          <w:p w14:paraId="4DC1E165" w14:textId="1F68989D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21F0C36C" w14:textId="0AB38DDD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AF216F" w14:paraId="2C05876A" w14:textId="77777777" w:rsidTr="00676144">
        <w:trPr>
          <w:trHeight w:val="397"/>
        </w:trPr>
        <w:tc>
          <w:tcPr>
            <w:tcW w:w="354" w:type="dxa"/>
          </w:tcPr>
          <w:p w14:paraId="25963A39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F447606" w14:textId="25560E0F" w:rsidR="00AF216F" w:rsidRDefault="00AF216F" w:rsidP="00557378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104535</w:t>
            </w:r>
          </w:p>
        </w:tc>
        <w:tc>
          <w:tcPr>
            <w:tcW w:w="6906" w:type="dxa"/>
            <w:vAlign w:val="bottom"/>
          </w:tcPr>
          <w:p w14:paraId="50708B70" w14:textId="716626D2" w:rsidR="00AF216F" w:rsidRDefault="00AF216F" w:rsidP="00AF216F">
            <w:pPr>
              <w:ind w:right="-286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Bases de Dades</w:t>
            </w:r>
          </w:p>
        </w:tc>
        <w:tc>
          <w:tcPr>
            <w:tcW w:w="992" w:type="dxa"/>
            <w:vAlign w:val="bottom"/>
          </w:tcPr>
          <w:p w14:paraId="08A21791" w14:textId="76EC2A2A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4D6EBAEA" w14:textId="5D1A9267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AF216F" w14:paraId="078FFFA0" w14:textId="77777777" w:rsidTr="00676144">
        <w:trPr>
          <w:trHeight w:val="397"/>
        </w:trPr>
        <w:tc>
          <w:tcPr>
            <w:tcW w:w="354" w:type="dxa"/>
          </w:tcPr>
          <w:p w14:paraId="6B28B044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2FF1AD7" w14:textId="5F6F7114" w:rsidR="00AF216F" w:rsidRDefault="00AF216F" w:rsidP="00557378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104534</w:t>
            </w:r>
          </w:p>
        </w:tc>
        <w:tc>
          <w:tcPr>
            <w:tcW w:w="6906" w:type="dxa"/>
            <w:vAlign w:val="bottom"/>
          </w:tcPr>
          <w:p w14:paraId="5FB56094" w14:textId="5151E92D" w:rsidR="00AF216F" w:rsidRDefault="00AF216F" w:rsidP="00AF216F">
            <w:pPr>
              <w:ind w:right="-286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Digitalització i Microcontroladors</w:t>
            </w:r>
          </w:p>
        </w:tc>
        <w:tc>
          <w:tcPr>
            <w:tcW w:w="992" w:type="dxa"/>
            <w:vAlign w:val="bottom"/>
          </w:tcPr>
          <w:p w14:paraId="4C46E9A1" w14:textId="4E6B462D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577D937D" w14:textId="04701C98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AF216F" w14:paraId="15BC7173" w14:textId="77777777" w:rsidTr="00676144">
        <w:trPr>
          <w:trHeight w:val="397"/>
        </w:trPr>
        <w:tc>
          <w:tcPr>
            <w:tcW w:w="354" w:type="dxa"/>
          </w:tcPr>
          <w:p w14:paraId="3A4E4F1A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93D7834" w14:textId="5C05AA71" w:rsidR="00AF216F" w:rsidRDefault="00AF216F" w:rsidP="00557378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104531</w:t>
            </w:r>
          </w:p>
        </w:tc>
        <w:tc>
          <w:tcPr>
            <w:tcW w:w="6906" w:type="dxa"/>
            <w:vAlign w:val="bottom"/>
          </w:tcPr>
          <w:p w14:paraId="763941F9" w14:textId="606885DE" w:rsidR="00AF216F" w:rsidRDefault="00AF216F" w:rsidP="00AF216F">
            <w:pPr>
              <w:ind w:right="-286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Gestió Empresarial i de Projectes</w:t>
            </w:r>
          </w:p>
        </w:tc>
        <w:tc>
          <w:tcPr>
            <w:tcW w:w="992" w:type="dxa"/>
            <w:vAlign w:val="bottom"/>
          </w:tcPr>
          <w:p w14:paraId="0DA4DA8E" w14:textId="24E4872B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8613F0C" w14:textId="6E223736" w:rsidR="00AF216F" w:rsidRDefault="00AF216F" w:rsidP="00535C90">
            <w:pPr>
              <w:ind w:right="-286"/>
              <w:jc w:val="center"/>
              <w:rPr>
                <w:rFonts w:cs="Arial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AF216F" w14:paraId="5272CB94" w14:textId="77777777" w:rsidTr="00676144">
        <w:trPr>
          <w:trHeight w:val="397"/>
        </w:trPr>
        <w:tc>
          <w:tcPr>
            <w:tcW w:w="354" w:type="dxa"/>
          </w:tcPr>
          <w:p w14:paraId="508F30BB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04D450F" w14:textId="18F8D7B1" w:rsidR="00AF216F" w:rsidRPr="1695A256" w:rsidRDefault="00AF216F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104539</w:t>
            </w:r>
          </w:p>
        </w:tc>
        <w:tc>
          <w:tcPr>
            <w:tcW w:w="6906" w:type="dxa"/>
            <w:vAlign w:val="bottom"/>
          </w:tcPr>
          <w:p w14:paraId="4F5F2318" w14:textId="1D775C7F" w:rsidR="00AF216F" w:rsidRPr="1695A256" w:rsidRDefault="00AF216F" w:rsidP="00AF216F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Seguretat i Privacitat dels Sistemes d'Informació</w:t>
            </w:r>
          </w:p>
        </w:tc>
        <w:tc>
          <w:tcPr>
            <w:tcW w:w="992" w:type="dxa"/>
            <w:vAlign w:val="bottom"/>
          </w:tcPr>
          <w:p w14:paraId="0FD236F9" w14:textId="07243AA6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E93AD7A" w14:textId="13EAA2DC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AF216F" w14:paraId="3E4F71BE" w14:textId="77777777" w:rsidTr="00676144">
        <w:trPr>
          <w:trHeight w:val="397"/>
        </w:trPr>
        <w:tc>
          <w:tcPr>
            <w:tcW w:w="354" w:type="dxa"/>
          </w:tcPr>
          <w:p w14:paraId="06E7AEE8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12DA508" w14:textId="08CB553A" w:rsidR="00AF216F" w:rsidRPr="1695A256" w:rsidRDefault="00AF216F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104536</w:t>
            </w:r>
          </w:p>
        </w:tc>
        <w:tc>
          <w:tcPr>
            <w:tcW w:w="6906" w:type="dxa"/>
            <w:vAlign w:val="bottom"/>
          </w:tcPr>
          <w:p w14:paraId="4F20DC37" w14:textId="7B914551" w:rsidR="00AF216F" w:rsidRPr="1695A256" w:rsidRDefault="00AF216F" w:rsidP="00AF216F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Sistemes d'Informació Geogràfica</w:t>
            </w:r>
          </w:p>
        </w:tc>
        <w:tc>
          <w:tcPr>
            <w:tcW w:w="992" w:type="dxa"/>
            <w:vAlign w:val="bottom"/>
          </w:tcPr>
          <w:p w14:paraId="3AAD03EF" w14:textId="0F1D3DEC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1A7CBC45" w14:textId="6FDD4632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AF216F" w14:paraId="6985BEAC" w14:textId="77777777" w:rsidTr="00676144">
        <w:trPr>
          <w:trHeight w:val="397"/>
        </w:trPr>
        <w:tc>
          <w:tcPr>
            <w:tcW w:w="354" w:type="dxa"/>
          </w:tcPr>
          <w:p w14:paraId="18043ED8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75EBA13C" w14:textId="4AF0CABD" w:rsidR="00AF216F" w:rsidRPr="1695A256" w:rsidRDefault="00AF216F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104537</w:t>
            </w:r>
          </w:p>
        </w:tc>
        <w:tc>
          <w:tcPr>
            <w:tcW w:w="6906" w:type="dxa"/>
            <w:vAlign w:val="bottom"/>
          </w:tcPr>
          <w:p w14:paraId="6B95608C" w14:textId="129E90FA" w:rsidR="00AF216F" w:rsidRPr="1695A256" w:rsidRDefault="00AF216F" w:rsidP="00AF216F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Sistemes de Comunicació</w:t>
            </w:r>
          </w:p>
        </w:tc>
        <w:tc>
          <w:tcPr>
            <w:tcW w:w="992" w:type="dxa"/>
            <w:vAlign w:val="bottom"/>
          </w:tcPr>
          <w:p w14:paraId="5CA5CE79" w14:textId="682C71E7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5FEEDC49" w14:textId="0C1A95C5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AF216F" w14:paraId="023A246A" w14:textId="77777777" w:rsidTr="00676144">
        <w:trPr>
          <w:trHeight w:val="397"/>
        </w:trPr>
        <w:tc>
          <w:tcPr>
            <w:tcW w:w="354" w:type="dxa"/>
          </w:tcPr>
          <w:p w14:paraId="1A780241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8FB44DE" w14:textId="0B93A51E" w:rsidR="00AF216F" w:rsidRPr="1695A256" w:rsidRDefault="00AF216F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104540</w:t>
            </w:r>
          </w:p>
        </w:tc>
        <w:tc>
          <w:tcPr>
            <w:tcW w:w="6906" w:type="dxa"/>
            <w:vAlign w:val="bottom"/>
          </w:tcPr>
          <w:p w14:paraId="2A8DB68A" w14:textId="3A3222A1" w:rsidR="00AF216F" w:rsidRPr="1695A256" w:rsidRDefault="00AF216F" w:rsidP="00AF216F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Ciència de Dades</w:t>
            </w:r>
          </w:p>
        </w:tc>
        <w:tc>
          <w:tcPr>
            <w:tcW w:w="992" w:type="dxa"/>
            <w:vAlign w:val="bottom"/>
          </w:tcPr>
          <w:p w14:paraId="19A0A753" w14:textId="306743D6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433FD0CD" w14:textId="04A22CA2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AF216F" w14:paraId="71B8DFEC" w14:textId="77777777" w:rsidTr="00676144">
        <w:trPr>
          <w:trHeight w:val="397"/>
        </w:trPr>
        <w:tc>
          <w:tcPr>
            <w:tcW w:w="354" w:type="dxa"/>
          </w:tcPr>
          <w:p w14:paraId="6A6DAB8A" w14:textId="77777777" w:rsidR="00AF216F" w:rsidRDefault="00AF216F" w:rsidP="00AF216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C5AB42A" w14:textId="5C736522" w:rsidR="00AF216F" w:rsidRPr="1695A256" w:rsidRDefault="00AF216F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104538</w:t>
            </w:r>
          </w:p>
        </w:tc>
        <w:tc>
          <w:tcPr>
            <w:tcW w:w="6906" w:type="dxa"/>
            <w:vAlign w:val="bottom"/>
          </w:tcPr>
          <w:p w14:paraId="0EBE595F" w14:textId="51FBA1B1" w:rsidR="00AF216F" w:rsidRPr="1695A256" w:rsidRDefault="00AF216F" w:rsidP="00AF216F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Innovació Urbana Oberta: Laboratori de Síntesi</w:t>
            </w:r>
          </w:p>
        </w:tc>
        <w:tc>
          <w:tcPr>
            <w:tcW w:w="992" w:type="dxa"/>
            <w:vAlign w:val="bottom"/>
          </w:tcPr>
          <w:p w14:paraId="37774823" w14:textId="3D76E30F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1695A256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76172A26" w14:textId="14F19589" w:rsidR="00AF216F" w:rsidRPr="1695A256" w:rsidRDefault="00AF216F" w:rsidP="00535C90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5A256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2</w:t>
            </w:r>
          </w:p>
        </w:tc>
      </w:tr>
    </w:tbl>
    <w:p w14:paraId="04C603FA" w14:textId="77777777" w:rsidR="00535C90" w:rsidRDefault="00535C90" w:rsidP="00AA1F86">
      <w:pPr>
        <w:rPr>
          <w:rFonts w:cs="Arial"/>
          <w:lang w:val="es-ES_tradnl"/>
        </w:rPr>
      </w:pPr>
    </w:p>
    <w:p w14:paraId="3FC31CDB" w14:textId="77777777" w:rsidR="002506C0" w:rsidRDefault="002506C0" w:rsidP="00AA1F86">
      <w:pPr>
        <w:rPr>
          <w:rFonts w:cs="Arial"/>
          <w:lang w:val="es-ES_tradnl"/>
        </w:rPr>
      </w:pPr>
    </w:p>
    <w:p w14:paraId="51B11DBA" w14:textId="77777777" w:rsidR="002506C0" w:rsidRDefault="002506C0" w:rsidP="00AA1F86">
      <w:pPr>
        <w:rPr>
          <w:rFonts w:cs="Arial"/>
          <w:lang w:val="es-ES_tradnl"/>
        </w:rPr>
      </w:pPr>
    </w:p>
    <w:p w14:paraId="0E85DFEE" w14:textId="77777777" w:rsidR="002506C0" w:rsidRDefault="002506C0" w:rsidP="00AA1F86">
      <w:pPr>
        <w:rPr>
          <w:rFonts w:cs="Arial"/>
          <w:lang w:val="es-ES_tradnl"/>
        </w:rPr>
      </w:pPr>
    </w:p>
    <w:p w14:paraId="4BD07D81" w14:textId="77777777" w:rsidR="002506C0" w:rsidRDefault="002506C0" w:rsidP="00AA1F86">
      <w:pPr>
        <w:rPr>
          <w:rFonts w:cs="Arial"/>
          <w:lang w:val="es-ES_tradnl"/>
        </w:rPr>
      </w:pPr>
    </w:p>
    <w:p w14:paraId="73963B53" w14:textId="77777777" w:rsidR="002506C0" w:rsidRDefault="002506C0" w:rsidP="00AA1F86">
      <w:pPr>
        <w:rPr>
          <w:rFonts w:cs="Arial"/>
          <w:lang w:val="es-ES_tradnl"/>
        </w:rPr>
      </w:pPr>
    </w:p>
    <w:p w14:paraId="69E5D2F1" w14:textId="77777777" w:rsidR="002506C0" w:rsidRDefault="002506C0" w:rsidP="00AA1F86">
      <w:pPr>
        <w:rPr>
          <w:rFonts w:cs="Arial"/>
          <w:lang w:val="es-ES_tradnl"/>
        </w:rPr>
      </w:pPr>
    </w:p>
    <w:p w14:paraId="45DF47E1" w14:textId="77777777" w:rsidR="002506C0" w:rsidRDefault="002506C0" w:rsidP="00AA1F86">
      <w:pPr>
        <w:rPr>
          <w:rFonts w:cs="Arial"/>
          <w:lang w:val="es-ES_tradnl"/>
        </w:rPr>
      </w:pPr>
    </w:p>
    <w:p w14:paraId="7CB99306" w14:textId="77777777" w:rsidR="002506C0" w:rsidRDefault="002506C0" w:rsidP="00AA1F86">
      <w:pPr>
        <w:rPr>
          <w:rFonts w:cs="Arial"/>
          <w:lang w:val="es-ES_tradnl"/>
        </w:rPr>
      </w:pPr>
    </w:p>
    <w:p w14:paraId="18CD053E" w14:textId="4E0CB011" w:rsidR="002506C0" w:rsidRDefault="00152DAD" w:rsidP="00152DAD">
      <w:pPr>
        <w:ind w:hanging="426"/>
        <w:rPr>
          <w:rFonts w:cs="Arial"/>
          <w:lang w:val="es-ES_tradnl"/>
        </w:rPr>
      </w:pPr>
      <w:r>
        <w:rPr>
          <w:rFonts w:cs="Arial"/>
          <w:noProof/>
          <w:sz w:val="20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B343F" wp14:editId="79C0F1CF">
                <wp:simplePos x="0" y="0"/>
                <wp:positionH relativeFrom="column">
                  <wp:posOffset>1348740</wp:posOffset>
                </wp:positionH>
                <wp:positionV relativeFrom="paragraph">
                  <wp:posOffset>132715</wp:posOffset>
                </wp:positionV>
                <wp:extent cx="5375155" cy="457200"/>
                <wp:effectExtent l="0" t="0" r="16510" b="19050"/>
                <wp:wrapNone/>
                <wp:docPr id="16610813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15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EEA2" w14:textId="77777777" w:rsidR="002506C0" w:rsidRPr="00FE2059" w:rsidRDefault="002506C0" w:rsidP="002506C0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39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Grau en Gestió de Ciutats Intel·ligents i Sostenibles</w:t>
                            </w:r>
                          </w:p>
                          <w:p w14:paraId="279A7EB7" w14:textId="77777777" w:rsidR="002506C0" w:rsidRDefault="002506C0" w:rsidP="002506C0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B343F" id="_x0000_s1039" type="#_x0000_t202" style="position:absolute;margin-left:106.2pt;margin-top:10.45pt;width:423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kHKgIAAFQEAAAOAAAAZHJzL2Uyb0RvYy54bWysVG1v0zAQ/o7Ef7D8naYtDduiptPoGEIa&#10;L9LgB1wcJ7FwfMZ2m4xfv7PTtQXEF0QrWbbv/Nzd89xlfT32mu2l8wpNyRezOWfSCKyVaUv+7evd&#10;q0vOfABTg0YjS/4oPb/evHyxHmwhl9ihrqVjBGJ8MdiSdyHYIsu86GQPfoZWGjI26HoIdHRtVjsY&#10;CL3X2XI+f5MN6GrrUEjv6fZ2MvJNwm8aKcLnpvEyMF1yyi2k1aW1imu2WUPROrCdEoc04B+y6EEZ&#10;CnqEuoUAbOfUH1C9Eg49NmEmsM+waZSQqQaqZjH/rZqHDqxMtRA53h5p8v8PVnzaP9gvjoXxLY4k&#10;YCrC23sU3z0zuO3AtPLGORw6CTUFXkTKssH64vA0Uu0LH0Gq4SPWJDLsAiagsXF9ZIXqZIROAjwe&#10;SZdjYIIu89cX+SLPORNkW+UXpGoKAcXza+t8eC+xZ3FTckeiJnTY3/sQs4Hi2SUG86hVfae0TgfX&#10;Vlvt2B6oAbbz+J/eatvBdJvP6XcI6Sf3hPkLjjZsKPlVvswnhv4aI4Kd4M7dehWo1bXqS355dIIi&#10;8vrO1KkRAyg97akmbQ5ER24nlsNYjUzVpMIqJhyJr7B+JOodTq1No0ibDt1PzgZq65L7HztwkjP9&#10;wZB8V4vVKs5BOiS2OXPnlurcAkYQVMkDZ9N2G6bZ2Vmn2o4iTQ1j8IYkb1RS45TVIX9q3UToYczi&#10;bJyfk9fpY7B5AgAA//8DAFBLAwQUAAYACAAAACEAdbJAQt4AAAAKAQAADwAAAGRycy9kb3ducmV2&#10;LnhtbEyPQU/DMAyF70j8h8hIXBBLFwFaS9MJkDgyxOAwbmlj2orEqZq0K/8e7wS3Z/n5+XvldvFO&#10;zDjGPpCG9SoDgdQE21Or4eP9+XoDIiZD1rhAqOEHI2yr87PSFDYc6Q3nfWoFh1AsjIYupaGQMjYd&#10;ehNXYUDi3VcYvUk8jq20ozlyuHdSZdmd9KYn/tCZAZ86bL73k2eMq3hwKk891sPu9fD4Ms3uc6f1&#10;5cXycA8i4ZL+zHDC5xuomKkOE9konAa1VjdsZZHlIE6G7HbDqtaQqxxkVcr/FapfAAAA//8DAFBL&#10;AQItABQABgAIAAAAIQC2gziS/gAAAOEBAAATAAAAAAAAAAAAAAAAAAAAAABbQ29udGVudF9UeXBl&#10;c10ueG1sUEsBAi0AFAAGAAgAAAAhADj9If/WAAAAlAEAAAsAAAAAAAAAAAAAAAAALwEAAF9yZWxz&#10;Ly5yZWxzUEsBAi0AFAAGAAgAAAAhAK0aqQcqAgAAVAQAAA4AAAAAAAAAAAAAAAAALgIAAGRycy9l&#10;Mm9Eb2MueG1sUEsBAi0AFAAGAAgAAAAhAHWyQELeAAAACgEAAA8AAAAAAAAAAAAAAAAAhAQAAGRy&#10;cy9kb3ducmV2LnhtbFBLBQYAAAAABAAEAPMAAACPBQAAAAA=&#10;" fillcolor="silver">
                <v:fill opacity="32896f"/>
                <v:textbox>
                  <w:txbxContent>
                    <w:p w14:paraId="0947EEA2" w14:textId="77777777" w:rsidR="002506C0" w:rsidRPr="00FE2059" w:rsidRDefault="002506C0" w:rsidP="002506C0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>39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5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Grau en Gestió de Ciutats Intel·ligents i Sostenibles</w:t>
                      </w:r>
                    </w:p>
                    <w:p w14:paraId="279A7EB7" w14:textId="77777777" w:rsidR="002506C0" w:rsidRDefault="002506C0" w:rsidP="002506C0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4590B2F0" wp14:editId="22DD7C47">
            <wp:extent cx="1615440" cy="861060"/>
            <wp:effectExtent l="0" t="0" r="3810" b="0"/>
            <wp:docPr id="2011157607" name="Imatge 2011157607" descr="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ED7F" w14:textId="77777777" w:rsidR="002506C0" w:rsidRDefault="002506C0" w:rsidP="00AA1F86">
      <w:pPr>
        <w:rPr>
          <w:rFonts w:cs="Arial"/>
          <w:lang w:val="es-ES_tradnl"/>
        </w:rPr>
      </w:pPr>
    </w:p>
    <w:p w14:paraId="341CAF5B" w14:textId="77777777" w:rsidR="008D5BDC" w:rsidRDefault="008D5BDC" w:rsidP="008D5BDC">
      <w:pPr>
        <w:pStyle w:val="Ttol4"/>
      </w:pPr>
      <w:proofErr w:type="spellStart"/>
      <w:r>
        <w:t>Assenyaleu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“X”, les </w:t>
      </w:r>
      <w:proofErr w:type="spellStart"/>
      <w:r>
        <w:t>assignatures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matriculeu</w:t>
      </w:r>
      <w:proofErr w:type="spellEnd"/>
      <w:r>
        <w:t>.</w:t>
      </w:r>
    </w:p>
    <w:p w14:paraId="71EA7AD2" w14:textId="77777777" w:rsidR="002506C0" w:rsidRDefault="002506C0" w:rsidP="00AA1F86">
      <w:pPr>
        <w:rPr>
          <w:rFonts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2506C0" w:rsidRPr="1695A256" w14:paraId="57270E98" w14:textId="77777777" w:rsidTr="00950D9A">
        <w:trPr>
          <w:trHeight w:val="397"/>
        </w:trPr>
        <w:tc>
          <w:tcPr>
            <w:tcW w:w="354" w:type="dxa"/>
            <w:tcBorders>
              <w:left w:val="single" w:sz="4" w:space="0" w:color="auto"/>
            </w:tcBorders>
          </w:tcPr>
          <w:p w14:paraId="6E668CC0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F328973" w14:textId="77777777" w:rsidR="002506C0" w:rsidRPr="1695A256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00CFE99B" w14:textId="77777777" w:rsidR="002506C0" w:rsidRPr="1695A256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>
              <w:rPr>
                <w:rFonts w:cs="Arial"/>
              </w:rPr>
              <w:t>ASSIGNATURA 3r CURS</w:t>
            </w:r>
          </w:p>
        </w:tc>
        <w:tc>
          <w:tcPr>
            <w:tcW w:w="992" w:type="dxa"/>
            <w:vAlign w:val="bottom"/>
          </w:tcPr>
          <w:p w14:paraId="43419748" w14:textId="77777777" w:rsidR="002506C0" w:rsidRPr="1695A256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465572EF" w14:textId="77777777" w:rsidR="002506C0" w:rsidRPr="1695A256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>
              <w:rPr>
                <w:rFonts w:cs="Arial"/>
              </w:rPr>
              <w:t>SEM</w:t>
            </w:r>
          </w:p>
        </w:tc>
      </w:tr>
      <w:tr w:rsidR="002506C0" w14:paraId="2075CA3B" w14:textId="77777777" w:rsidTr="00950D9A">
        <w:trPr>
          <w:trHeight w:val="397"/>
        </w:trPr>
        <w:tc>
          <w:tcPr>
            <w:tcW w:w="354" w:type="dxa"/>
          </w:tcPr>
          <w:p w14:paraId="1067B9E9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7653C734" w14:textId="77777777" w:rsidR="002506C0" w:rsidRDefault="002506C0" w:rsidP="00557378">
            <w:pPr>
              <w:ind w:right="-286"/>
              <w:jc w:val="center"/>
              <w:rPr>
                <w:rFonts w:cs="Arial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104541</w:t>
            </w:r>
          </w:p>
        </w:tc>
        <w:tc>
          <w:tcPr>
            <w:tcW w:w="6906" w:type="dxa"/>
            <w:vAlign w:val="bottom"/>
          </w:tcPr>
          <w:p w14:paraId="070E1280" w14:textId="77777777" w:rsidR="002506C0" w:rsidRDefault="002506C0" w:rsidP="00950D9A">
            <w:pPr>
              <w:ind w:right="-286"/>
              <w:rPr>
                <w:rFonts w:cs="Arial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Gestió Pública i Polítiques Urbanes</w:t>
            </w:r>
          </w:p>
        </w:tc>
        <w:tc>
          <w:tcPr>
            <w:tcW w:w="992" w:type="dxa"/>
            <w:vAlign w:val="bottom"/>
          </w:tcPr>
          <w:p w14:paraId="41E86EAC" w14:textId="77777777" w:rsidR="002506C0" w:rsidRDefault="002506C0" w:rsidP="00950D9A">
            <w:pPr>
              <w:ind w:right="-286"/>
              <w:jc w:val="center"/>
              <w:rPr>
                <w:rFonts w:cs="Arial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CEAA2D7" w14:textId="77777777" w:rsidR="002506C0" w:rsidRDefault="002506C0" w:rsidP="00950D9A">
            <w:pPr>
              <w:ind w:right="-286"/>
              <w:jc w:val="center"/>
              <w:rPr>
                <w:rFonts w:cs="Arial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2506C0" w:rsidRPr="4FB0B6CB" w14:paraId="394BED60" w14:textId="77777777" w:rsidTr="00950D9A">
        <w:trPr>
          <w:trHeight w:val="397"/>
        </w:trPr>
        <w:tc>
          <w:tcPr>
            <w:tcW w:w="354" w:type="dxa"/>
          </w:tcPr>
          <w:p w14:paraId="61DBEEC8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D645515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104542</w:t>
            </w:r>
          </w:p>
        </w:tc>
        <w:tc>
          <w:tcPr>
            <w:tcW w:w="6906" w:type="dxa"/>
            <w:vAlign w:val="bottom"/>
          </w:tcPr>
          <w:p w14:paraId="1D20EC16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Mobilitat, Logística i Transport</w:t>
            </w:r>
          </w:p>
        </w:tc>
        <w:tc>
          <w:tcPr>
            <w:tcW w:w="992" w:type="dxa"/>
            <w:vAlign w:val="bottom"/>
          </w:tcPr>
          <w:p w14:paraId="130DB939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10878026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2506C0" w:rsidRPr="4FB0B6CB" w14:paraId="59B2DCD4" w14:textId="77777777" w:rsidTr="00950D9A">
        <w:trPr>
          <w:trHeight w:val="397"/>
        </w:trPr>
        <w:tc>
          <w:tcPr>
            <w:tcW w:w="354" w:type="dxa"/>
          </w:tcPr>
          <w:p w14:paraId="30DE3EDD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91E6698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104543</w:t>
            </w:r>
          </w:p>
        </w:tc>
        <w:tc>
          <w:tcPr>
            <w:tcW w:w="6906" w:type="dxa"/>
            <w:vAlign w:val="bottom"/>
          </w:tcPr>
          <w:p w14:paraId="7E52CBE7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Modelització i Simulació de Sistemes Urbans</w:t>
            </w:r>
          </w:p>
        </w:tc>
        <w:tc>
          <w:tcPr>
            <w:tcW w:w="992" w:type="dxa"/>
            <w:vAlign w:val="bottom"/>
          </w:tcPr>
          <w:p w14:paraId="49655255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4F1452A1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2506C0" w:rsidRPr="4FB0B6CB" w14:paraId="54F1E6F5" w14:textId="77777777" w:rsidTr="00950D9A">
        <w:trPr>
          <w:trHeight w:val="397"/>
        </w:trPr>
        <w:tc>
          <w:tcPr>
            <w:tcW w:w="354" w:type="dxa"/>
          </w:tcPr>
          <w:p w14:paraId="3DCE91E6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8BFF913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104544</w:t>
            </w:r>
          </w:p>
        </w:tc>
        <w:tc>
          <w:tcPr>
            <w:tcW w:w="6906" w:type="dxa"/>
            <w:vAlign w:val="bottom"/>
          </w:tcPr>
          <w:p w14:paraId="37C3238C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 xml:space="preserve">Sistemes </w:t>
            </w:r>
            <w:proofErr w:type="spellStart"/>
            <w:r w:rsidRPr="4FB0B6CB">
              <w:rPr>
                <w:rFonts w:asciiTheme="minorHAnsi" w:eastAsiaTheme="minorEastAsia" w:hAnsiTheme="minorHAnsi" w:cstheme="minorBidi"/>
              </w:rPr>
              <w:t>Ciberfísics</w:t>
            </w:r>
            <w:proofErr w:type="spellEnd"/>
          </w:p>
        </w:tc>
        <w:tc>
          <w:tcPr>
            <w:tcW w:w="992" w:type="dxa"/>
            <w:vAlign w:val="bottom"/>
          </w:tcPr>
          <w:p w14:paraId="54377CF0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6FC0DD2C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2506C0" w:rsidRPr="4FB0B6CB" w14:paraId="4196D1D4" w14:textId="77777777" w:rsidTr="00950D9A">
        <w:trPr>
          <w:trHeight w:val="397"/>
        </w:trPr>
        <w:tc>
          <w:tcPr>
            <w:tcW w:w="354" w:type="dxa"/>
          </w:tcPr>
          <w:p w14:paraId="5F361626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8FCA525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104545</w:t>
            </w:r>
          </w:p>
        </w:tc>
        <w:tc>
          <w:tcPr>
            <w:tcW w:w="6906" w:type="dxa"/>
            <w:vAlign w:val="bottom"/>
          </w:tcPr>
          <w:p w14:paraId="4F584126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Sistemes Distribuïts</w:t>
            </w:r>
          </w:p>
        </w:tc>
        <w:tc>
          <w:tcPr>
            <w:tcW w:w="992" w:type="dxa"/>
            <w:vAlign w:val="bottom"/>
          </w:tcPr>
          <w:p w14:paraId="07C83E4D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280ACE3D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2506C0" w:rsidRPr="4FB0B6CB" w14:paraId="5273F7C4" w14:textId="77777777" w:rsidTr="00950D9A">
        <w:trPr>
          <w:trHeight w:val="397"/>
        </w:trPr>
        <w:tc>
          <w:tcPr>
            <w:tcW w:w="354" w:type="dxa"/>
          </w:tcPr>
          <w:p w14:paraId="51FC796C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DCB020B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106546</w:t>
            </w:r>
          </w:p>
        </w:tc>
        <w:tc>
          <w:tcPr>
            <w:tcW w:w="6906" w:type="dxa"/>
            <w:vAlign w:val="bottom"/>
          </w:tcPr>
          <w:p w14:paraId="501A49B8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Treball de Final de Grau</w:t>
            </w:r>
          </w:p>
        </w:tc>
        <w:tc>
          <w:tcPr>
            <w:tcW w:w="992" w:type="dxa"/>
            <w:vAlign w:val="bottom"/>
          </w:tcPr>
          <w:p w14:paraId="1B8AFD00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3E18A4B8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11FAF6F5" w14:textId="77777777" w:rsidTr="00950D9A">
        <w:trPr>
          <w:trHeight w:val="397"/>
        </w:trPr>
        <w:tc>
          <w:tcPr>
            <w:tcW w:w="354" w:type="dxa"/>
          </w:tcPr>
          <w:p w14:paraId="45F4FAA3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2401049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104547</w:t>
            </w:r>
          </w:p>
        </w:tc>
        <w:tc>
          <w:tcPr>
            <w:tcW w:w="6906" w:type="dxa"/>
            <w:vAlign w:val="bottom"/>
          </w:tcPr>
          <w:p w14:paraId="4EBDAEE3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Planejament Territorial i Urbanístic</w:t>
            </w:r>
          </w:p>
        </w:tc>
        <w:tc>
          <w:tcPr>
            <w:tcW w:w="992" w:type="dxa"/>
            <w:vAlign w:val="bottom"/>
          </w:tcPr>
          <w:p w14:paraId="5DEB29A8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21AA0127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788E2DDB" w14:textId="77777777" w:rsidTr="00950D9A">
        <w:trPr>
          <w:trHeight w:val="397"/>
        </w:trPr>
        <w:tc>
          <w:tcPr>
            <w:tcW w:w="354" w:type="dxa"/>
          </w:tcPr>
          <w:p w14:paraId="63E0DAE9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43B088B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104548</w:t>
            </w:r>
          </w:p>
        </w:tc>
        <w:tc>
          <w:tcPr>
            <w:tcW w:w="6906" w:type="dxa"/>
            <w:vAlign w:val="bottom"/>
          </w:tcPr>
          <w:p w14:paraId="27C3858E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Teledetecció per als Sistemes Urbans</w:t>
            </w:r>
          </w:p>
        </w:tc>
        <w:tc>
          <w:tcPr>
            <w:tcW w:w="992" w:type="dxa"/>
            <w:vAlign w:val="bottom"/>
          </w:tcPr>
          <w:p w14:paraId="12E74FE3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4EF06CE3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12BD6CB6" w14:textId="77777777" w:rsidTr="00950D9A">
        <w:trPr>
          <w:trHeight w:val="397"/>
        </w:trPr>
        <w:tc>
          <w:tcPr>
            <w:tcW w:w="354" w:type="dxa"/>
          </w:tcPr>
          <w:p w14:paraId="01823242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7ACEBFA7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104550</w:t>
            </w:r>
          </w:p>
        </w:tc>
        <w:tc>
          <w:tcPr>
            <w:tcW w:w="6906" w:type="dxa"/>
            <w:vAlign w:val="bottom"/>
          </w:tcPr>
          <w:p w14:paraId="689B53EA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Models d'Innovació Urbana i Ciència Ciutadana</w:t>
            </w:r>
          </w:p>
        </w:tc>
        <w:tc>
          <w:tcPr>
            <w:tcW w:w="992" w:type="dxa"/>
            <w:vAlign w:val="bottom"/>
          </w:tcPr>
          <w:p w14:paraId="29EF331E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5888CA15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4103A422" w14:textId="77777777" w:rsidTr="00950D9A">
        <w:trPr>
          <w:trHeight w:val="397"/>
        </w:trPr>
        <w:tc>
          <w:tcPr>
            <w:tcW w:w="354" w:type="dxa"/>
          </w:tcPr>
          <w:p w14:paraId="080036DF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B45B7B2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104551</w:t>
            </w:r>
          </w:p>
        </w:tc>
        <w:tc>
          <w:tcPr>
            <w:tcW w:w="6906" w:type="dxa"/>
            <w:vAlign w:val="bottom"/>
          </w:tcPr>
          <w:p w14:paraId="0CA4E15D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Vehicles Autònoms</w:t>
            </w:r>
          </w:p>
        </w:tc>
        <w:tc>
          <w:tcPr>
            <w:tcW w:w="992" w:type="dxa"/>
            <w:vAlign w:val="bottom"/>
          </w:tcPr>
          <w:p w14:paraId="2C665B04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6DBE8510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6EF043B1" w14:textId="77777777" w:rsidTr="00950D9A">
        <w:trPr>
          <w:trHeight w:val="397"/>
        </w:trPr>
        <w:tc>
          <w:tcPr>
            <w:tcW w:w="354" w:type="dxa"/>
          </w:tcPr>
          <w:p w14:paraId="43BC86CA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28BD670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104552</w:t>
            </w:r>
          </w:p>
        </w:tc>
        <w:tc>
          <w:tcPr>
            <w:tcW w:w="6906" w:type="dxa"/>
            <w:vAlign w:val="bottom"/>
          </w:tcPr>
          <w:p w14:paraId="39AE6579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Tecnologies d'RFID i Sistemes de Sensors</w:t>
            </w:r>
          </w:p>
        </w:tc>
        <w:tc>
          <w:tcPr>
            <w:tcW w:w="992" w:type="dxa"/>
            <w:vAlign w:val="bottom"/>
          </w:tcPr>
          <w:p w14:paraId="7277A42D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72E24EA7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04673068" w14:textId="77777777" w:rsidTr="00950D9A">
        <w:trPr>
          <w:trHeight w:val="397"/>
        </w:trPr>
        <w:tc>
          <w:tcPr>
            <w:tcW w:w="354" w:type="dxa"/>
          </w:tcPr>
          <w:p w14:paraId="1261D437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E16FFA5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104553</w:t>
            </w:r>
          </w:p>
        </w:tc>
        <w:tc>
          <w:tcPr>
            <w:tcW w:w="6906" w:type="dxa"/>
            <w:vAlign w:val="bottom"/>
          </w:tcPr>
          <w:p w14:paraId="635A4996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Robòtica a la Ciutat Intel·ligent</w:t>
            </w:r>
          </w:p>
        </w:tc>
        <w:tc>
          <w:tcPr>
            <w:tcW w:w="992" w:type="dxa"/>
            <w:vAlign w:val="bottom"/>
          </w:tcPr>
          <w:p w14:paraId="19C5E7DF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585D0A76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62CB4FA9" w14:textId="77777777" w:rsidTr="00950D9A">
        <w:trPr>
          <w:trHeight w:val="397"/>
        </w:trPr>
        <w:tc>
          <w:tcPr>
            <w:tcW w:w="354" w:type="dxa"/>
          </w:tcPr>
          <w:p w14:paraId="05B8A99A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4F25AE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104554</w:t>
            </w:r>
          </w:p>
        </w:tc>
        <w:tc>
          <w:tcPr>
            <w:tcW w:w="6906" w:type="dxa"/>
            <w:vAlign w:val="bottom"/>
          </w:tcPr>
          <w:p w14:paraId="2F65488C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Programació d'Aplicacions Mòbils</w:t>
            </w:r>
          </w:p>
        </w:tc>
        <w:tc>
          <w:tcPr>
            <w:tcW w:w="992" w:type="dxa"/>
            <w:vAlign w:val="bottom"/>
          </w:tcPr>
          <w:p w14:paraId="5B9CEF82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</w:tcPr>
          <w:p w14:paraId="2E9D4776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2506C0" w:rsidRPr="4FB0B6CB" w14:paraId="4859BC95" w14:textId="77777777" w:rsidTr="00950D9A">
        <w:trPr>
          <w:trHeight w:val="397"/>
        </w:trPr>
        <w:tc>
          <w:tcPr>
            <w:tcW w:w="354" w:type="dxa"/>
          </w:tcPr>
          <w:p w14:paraId="2CBBDF69" w14:textId="77777777" w:rsidR="002506C0" w:rsidRDefault="002506C0" w:rsidP="00950D9A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E7690E4" w14:textId="77777777" w:rsidR="002506C0" w:rsidRPr="4FB0B6CB" w:rsidRDefault="002506C0" w:rsidP="00557378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106545</w:t>
            </w:r>
          </w:p>
        </w:tc>
        <w:tc>
          <w:tcPr>
            <w:tcW w:w="6906" w:type="dxa"/>
            <w:vAlign w:val="bottom"/>
          </w:tcPr>
          <w:p w14:paraId="65A15B2F" w14:textId="77777777" w:rsidR="002506C0" w:rsidRPr="4FB0B6CB" w:rsidRDefault="002506C0" w:rsidP="00950D9A">
            <w:pPr>
              <w:ind w:right="-286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Pràctiques Externes</w:t>
            </w:r>
          </w:p>
        </w:tc>
        <w:tc>
          <w:tcPr>
            <w:tcW w:w="992" w:type="dxa"/>
            <w:vAlign w:val="bottom"/>
          </w:tcPr>
          <w:p w14:paraId="7A340A8A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</w:rPr>
            </w:pPr>
            <w:r w:rsidRPr="4FB0B6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</w:tcPr>
          <w:p w14:paraId="398542A0" w14:textId="77777777" w:rsidR="002506C0" w:rsidRPr="4FB0B6CB" w:rsidRDefault="002506C0" w:rsidP="00950D9A">
            <w:pPr>
              <w:ind w:right="-286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B0B6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</w:tbl>
    <w:p w14:paraId="3F7CB20D" w14:textId="77777777" w:rsidR="002506C0" w:rsidRDefault="002506C0" w:rsidP="00AA1F86">
      <w:pPr>
        <w:rPr>
          <w:rFonts w:cs="Arial"/>
          <w:lang w:val="es-ES_tradnl"/>
        </w:rPr>
      </w:pPr>
    </w:p>
    <w:p w14:paraId="4931C97F" w14:textId="77777777" w:rsidR="008D5BDC" w:rsidRDefault="008D5BDC" w:rsidP="00AA1F86">
      <w:pPr>
        <w:rPr>
          <w:rFonts w:cs="Arial"/>
          <w:lang w:val="es-ES_tradnl"/>
        </w:rPr>
      </w:pPr>
    </w:p>
    <w:p w14:paraId="6702CD93" w14:textId="3B934305" w:rsidR="00AA1F86" w:rsidRDefault="00AA1F86" w:rsidP="00AA1F86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71957151" w14:textId="77777777" w:rsidR="00AA1F86" w:rsidRDefault="00AA1F86" w:rsidP="00AA1F86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9432CA" wp14:editId="076D384B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D54E" w14:textId="77777777" w:rsidR="00AA1F86" w:rsidRDefault="00AA1F86" w:rsidP="00AA1F86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</w:p>
                          <w:p w14:paraId="63290A0B" w14:textId="77777777" w:rsidR="00AA1F86" w:rsidRDefault="00AA1F86" w:rsidP="00AA1F86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32CA" id="Text Box 4" o:spid="_x0000_s1040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5C69D54E" w14:textId="77777777" w:rsidR="00AA1F86" w:rsidRDefault="00AA1F86" w:rsidP="00AA1F86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Signatura de 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l’estudiant</w:t>
                      </w:r>
                      <w:proofErr w:type="spellEnd"/>
                    </w:p>
                    <w:p w14:paraId="63290A0B" w14:textId="77777777" w:rsidR="00AA1F86" w:rsidRDefault="00AA1F86" w:rsidP="00AA1F86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9265E" w14:textId="77777777" w:rsidR="00AA1F86" w:rsidRDefault="00AA1F86" w:rsidP="00AA1F86">
      <w:pPr>
        <w:rPr>
          <w:rFonts w:cs="Arial"/>
        </w:rPr>
      </w:pPr>
    </w:p>
    <w:p w14:paraId="7EB19406" w14:textId="77777777" w:rsidR="00AA1F86" w:rsidRDefault="00AA1F86" w:rsidP="00AA1F86">
      <w:pPr>
        <w:rPr>
          <w:rFonts w:cs="Arial"/>
        </w:rPr>
      </w:pPr>
    </w:p>
    <w:p w14:paraId="5F45DAD1" w14:textId="77777777" w:rsidR="005A2A71" w:rsidRPr="00335A98" w:rsidRDefault="005A2A71" w:rsidP="00FB5691">
      <w:pPr>
        <w:rPr>
          <w:rFonts w:ascii="Wingdings 3" w:hAnsi="Wingdings 3"/>
          <w:sz w:val="20"/>
        </w:rPr>
      </w:pPr>
    </w:p>
    <w:sectPr w:rsidR="005A2A71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30B20"/>
    <w:rsid w:val="00052FED"/>
    <w:rsid w:val="000B6230"/>
    <w:rsid w:val="000C2AA4"/>
    <w:rsid w:val="000F365A"/>
    <w:rsid w:val="000F5F62"/>
    <w:rsid w:val="001102B7"/>
    <w:rsid w:val="0012191C"/>
    <w:rsid w:val="00130968"/>
    <w:rsid w:val="00134E94"/>
    <w:rsid w:val="0014092A"/>
    <w:rsid w:val="00152DAD"/>
    <w:rsid w:val="0015728B"/>
    <w:rsid w:val="00162BE3"/>
    <w:rsid w:val="001B13DF"/>
    <w:rsid w:val="001C03D8"/>
    <w:rsid w:val="0020324C"/>
    <w:rsid w:val="0020594F"/>
    <w:rsid w:val="00206131"/>
    <w:rsid w:val="00222C93"/>
    <w:rsid w:val="002506C0"/>
    <w:rsid w:val="002575F1"/>
    <w:rsid w:val="0027235B"/>
    <w:rsid w:val="00277A6E"/>
    <w:rsid w:val="00281967"/>
    <w:rsid w:val="002E1911"/>
    <w:rsid w:val="002E1C7A"/>
    <w:rsid w:val="002F502A"/>
    <w:rsid w:val="003142EA"/>
    <w:rsid w:val="00327262"/>
    <w:rsid w:val="00335A98"/>
    <w:rsid w:val="00337DA7"/>
    <w:rsid w:val="00366F50"/>
    <w:rsid w:val="003A33C8"/>
    <w:rsid w:val="003A439C"/>
    <w:rsid w:val="003C400F"/>
    <w:rsid w:val="003D3761"/>
    <w:rsid w:val="003E1400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33B9"/>
    <w:rsid w:val="00477306"/>
    <w:rsid w:val="004932C5"/>
    <w:rsid w:val="004A77C5"/>
    <w:rsid w:val="004C17ED"/>
    <w:rsid w:val="004D12C0"/>
    <w:rsid w:val="004F643B"/>
    <w:rsid w:val="004F6451"/>
    <w:rsid w:val="005012F0"/>
    <w:rsid w:val="0050351F"/>
    <w:rsid w:val="0050770A"/>
    <w:rsid w:val="00535C90"/>
    <w:rsid w:val="0055174B"/>
    <w:rsid w:val="00557378"/>
    <w:rsid w:val="005A2A71"/>
    <w:rsid w:val="006035EE"/>
    <w:rsid w:val="00606362"/>
    <w:rsid w:val="00640B5B"/>
    <w:rsid w:val="006476C1"/>
    <w:rsid w:val="00647AA6"/>
    <w:rsid w:val="00656C68"/>
    <w:rsid w:val="00676144"/>
    <w:rsid w:val="006777AA"/>
    <w:rsid w:val="00685AAC"/>
    <w:rsid w:val="006A0E7B"/>
    <w:rsid w:val="006B0497"/>
    <w:rsid w:val="006E307B"/>
    <w:rsid w:val="006F7BD7"/>
    <w:rsid w:val="00712D81"/>
    <w:rsid w:val="00717322"/>
    <w:rsid w:val="0074003B"/>
    <w:rsid w:val="00757ACE"/>
    <w:rsid w:val="0076442A"/>
    <w:rsid w:val="007B1966"/>
    <w:rsid w:val="007B5A89"/>
    <w:rsid w:val="007F24A5"/>
    <w:rsid w:val="007F3751"/>
    <w:rsid w:val="00804518"/>
    <w:rsid w:val="0082275B"/>
    <w:rsid w:val="00850887"/>
    <w:rsid w:val="00874076"/>
    <w:rsid w:val="0087733F"/>
    <w:rsid w:val="008D5BDC"/>
    <w:rsid w:val="008F1347"/>
    <w:rsid w:val="008F1D81"/>
    <w:rsid w:val="00902F12"/>
    <w:rsid w:val="009759D8"/>
    <w:rsid w:val="00A13FA3"/>
    <w:rsid w:val="00A61A47"/>
    <w:rsid w:val="00A6797A"/>
    <w:rsid w:val="00A80EB6"/>
    <w:rsid w:val="00A85D1C"/>
    <w:rsid w:val="00A8644E"/>
    <w:rsid w:val="00A919C3"/>
    <w:rsid w:val="00A93A97"/>
    <w:rsid w:val="00AA1F86"/>
    <w:rsid w:val="00AB35B3"/>
    <w:rsid w:val="00AC51C0"/>
    <w:rsid w:val="00AD53C0"/>
    <w:rsid w:val="00AF216F"/>
    <w:rsid w:val="00B04449"/>
    <w:rsid w:val="00B11E7D"/>
    <w:rsid w:val="00B26436"/>
    <w:rsid w:val="00B30F8A"/>
    <w:rsid w:val="00B333F3"/>
    <w:rsid w:val="00B7772B"/>
    <w:rsid w:val="00B83127"/>
    <w:rsid w:val="00BA218F"/>
    <w:rsid w:val="00BE5B0A"/>
    <w:rsid w:val="00BE66B9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D014F9"/>
    <w:rsid w:val="00D64CB1"/>
    <w:rsid w:val="00D70388"/>
    <w:rsid w:val="00DC32A7"/>
    <w:rsid w:val="00DC696A"/>
    <w:rsid w:val="00DF15A9"/>
    <w:rsid w:val="00DF2F61"/>
    <w:rsid w:val="00DF37B7"/>
    <w:rsid w:val="00DF5225"/>
    <w:rsid w:val="00E21F4C"/>
    <w:rsid w:val="00E25390"/>
    <w:rsid w:val="00E54EB9"/>
    <w:rsid w:val="00E77942"/>
    <w:rsid w:val="00EA13C2"/>
    <w:rsid w:val="00EA3CCB"/>
    <w:rsid w:val="00EA5066"/>
    <w:rsid w:val="00EC0D5F"/>
    <w:rsid w:val="00EC1669"/>
    <w:rsid w:val="00ED7180"/>
    <w:rsid w:val="00F163FC"/>
    <w:rsid w:val="00F25CC8"/>
    <w:rsid w:val="00F80FFF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131E2-0EF1-45F2-8B96-48995F41550F}">
  <ds:schemaRefs>
    <ds:schemaRef ds:uri="a28c8a71-3227-480e-9a26-fae8dd0ac84e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0555fa4-45c4-4b43-b3e2-09d9ea1777d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Kotoe Silvia Sunaga Carrera</cp:lastModifiedBy>
  <cp:revision>43</cp:revision>
  <cp:lastPrinted>2023-07-06T15:31:00Z</cp:lastPrinted>
  <dcterms:created xsi:type="dcterms:W3CDTF">2022-06-14T10:40:00Z</dcterms:created>
  <dcterms:modified xsi:type="dcterms:W3CDTF">2023-07-07T13:05:00Z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