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ncia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decomentar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ncia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ncia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633D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633D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ol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ol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ncia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decomentar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ncia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ncia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057823C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2D72DC" w:rsidRDefault="00EF398E" w:rsidP="002D72DC">
      <w:pPr>
        <w:spacing w:after="120"/>
        <w:rPr>
          <w:rFonts w:ascii="Verdana" w:hAnsi="Verdana" w:cs="Calibri"/>
          <w:b/>
          <w:color w:val="002060"/>
          <w:sz w:val="16"/>
          <w:szCs w:val="16"/>
          <w:lang w:val="en-GB"/>
        </w:rPr>
      </w:pPr>
      <w:bookmarkStart w:id="0" w:name="_GoBack"/>
      <w:bookmarkEnd w:id="0"/>
    </w:p>
    <w:sectPr w:rsidR="00EF398E" w:rsidRPr="002D72DC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7133" w14:textId="77777777" w:rsidR="001633D8" w:rsidRDefault="001633D8">
      <w:r>
        <w:separator/>
      </w:r>
    </w:p>
  </w:endnote>
  <w:endnote w:type="continuationSeparator" w:id="0">
    <w:p w14:paraId="18620160" w14:textId="77777777" w:rsidR="001633D8" w:rsidRDefault="001633D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de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1CF0D3DB" w:rsidR="00A568F8" w:rsidRDefault="00A568F8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  <w:p w14:paraId="39086C8D" w14:textId="77777777" w:rsidR="002D72DC" w:rsidRPr="00960AC6" w:rsidRDefault="002D72DC" w:rsidP="002D72DC">
      <w:pPr>
        <w:pStyle w:val="Textdenotaalfinal"/>
        <w:spacing w:before="120" w:after="120"/>
        <w:ind w:left="284"/>
        <w:rPr>
          <w:rFonts w:cstheme="minorHAnsi"/>
          <w:highlight w:val="yellow"/>
          <w:lang w:val="es-ES"/>
        </w:rPr>
      </w:pPr>
      <w:r w:rsidRPr="00960AC6">
        <w:rPr>
          <w:rFonts w:cstheme="minorHAnsi"/>
          <w:highlight w:val="yellow"/>
          <w:lang w:val="es-ES"/>
        </w:rPr>
        <w:t>UAB Erasmus code: E BARCELO02</w:t>
      </w:r>
    </w:p>
    <w:p w14:paraId="5DFC3061" w14:textId="77777777" w:rsidR="002D72DC" w:rsidRPr="002F549E" w:rsidRDefault="002D72DC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</w:p>
  </w:endnote>
  <w:endnote w:id="6">
    <w:p w14:paraId="56E93A69" w14:textId="6592F2E0" w:rsidR="007967A9" w:rsidRPr="002F549E" w:rsidRDefault="007967A9" w:rsidP="00B223B0">
      <w:pPr>
        <w:pStyle w:val="Textde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Enll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Enll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Enll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Enll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de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erncia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4E9A1F2" w:rsidR="0081766A" w:rsidRDefault="0081766A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2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eu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C7FF" w14:textId="77777777" w:rsidR="001633D8" w:rsidRDefault="001633D8">
      <w:r>
        <w:separator/>
      </w:r>
    </w:p>
  </w:footnote>
  <w:footnote w:type="continuationSeparator" w:id="0">
    <w:p w14:paraId="2ED7D2D7" w14:textId="77777777" w:rsidR="001633D8" w:rsidRDefault="0016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19A5B75D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EE3D05">
      <w:rPr>
        <w:rFonts w:ascii="Arial Narrow" w:hAnsi="Arial Narrow"/>
        <w:sz w:val="18"/>
        <w:szCs w:val="18"/>
        <w:lang w:val="en-GB"/>
      </w:rPr>
      <w:t>teaching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paler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Capaler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ol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ol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ol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ol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listaambpic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listaambpic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listaambpic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listaambpic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ulaambq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3D8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C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3D05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BC9796E9-06FA-485A-8779-B905E1FA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ol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ol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ol3">
    <w:name w:val="heading 3"/>
    <w:basedOn w:val="Normal"/>
    <w:next w:val="Text3"/>
    <w:link w:val="Ttol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ol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ol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ol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ol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ol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ol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debloc">
    <w:name w:val="Block Text"/>
    <w:basedOn w:val="Normal"/>
    <w:pPr>
      <w:spacing w:after="120"/>
      <w:ind w:left="1440" w:right="1440"/>
    </w:pPr>
  </w:style>
  <w:style w:type="paragraph" w:styleId="Textindependent">
    <w:name w:val="Body Text"/>
    <w:basedOn w:val="Normal"/>
    <w:pPr>
      <w:spacing w:after="120"/>
    </w:pPr>
  </w:style>
  <w:style w:type="paragraph" w:styleId="Textindependent2">
    <w:name w:val="Body Text 2"/>
    <w:basedOn w:val="Normal"/>
    <w:pPr>
      <w:spacing w:after="120" w:line="480" w:lineRule="auto"/>
    </w:pPr>
  </w:style>
  <w:style w:type="paragraph" w:styleId="Textindependent3">
    <w:name w:val="Body Text 3"/>
    <w:basedOn w:val="Normal"/>
    <w:pPr>
      <w:spacing w:after="120"/>
    </w:pPr>
    <w:rPr>
      <w:sz w:val="16"/>
    </w:rPr>
  </w:style>
  <w:style w:type="paragraph" w:styleId="Primerasagniadetextindependent">
    <w:name w:val="Body Text First Indent"/>
    <w:basedOn w:val="Textindependent"/>
    <w:pPr>
      <w:ind w:firstLine="210"/>
    </w:pPr>
  </w:style>
  <w:style w:type="paragraph" w:styleId="Sagniadetextindependent">
    <w:name w:val="Body Text Indent"/>
    <w:basedOn w:val="Normal"/>
    <w:pPr>
      <w:spacing w:after="120"/>
      <w:ind w:left="283"/>
    </w:pPr>
  </w:style>
  <w:style w:type="paragraph" w:styleId="Primerasagniadetextindependent2">
    <w:name w:val="Body Text First Indent 2"/>
    <w:basedOn w:val="Sagniadetextindependent"/>
    <w:pPr>
      <w:ind w:firstLine="210"/>
    </w:pPr>
  </w:style>
  <w:style w:type="paragraph" w:styleId="Sagniadetextindependent2">
    <w:name w:val="Body Text Indent 2"/>
    <w:basedOn w:val="Normal"/>
    <w:pPr>
      <w:spacing w:after="120" w:line="480" w:lineRule="auto"/>
      <w:ind w:left="283"/>
    </w:pPr>
  </w:style>
  <w:style w:type="paragraph" w:styleId="Sagniadetextindependent3">
    <w:name w:val="Body Text Indent 3"/>
    <w:basedOn w:val="Normal"/>
    <w:pPr>
      <w:spacing w:after="120"/>
      <w:ind w:left="283"/>
    </w:pPr>
    <w:rPr>
      <w:sz w:val="16"/>
    </w:rPr>
  </w:style>
  <w:style w:type="paragraph" w:styleId="L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ol1"/>
    <w:pPr>
      <w:keepNext/>
      <w:spacing w:after="480"/>
      <w:jc w:val="center"/>
    </w:pPr>
    <w:rPr>
      <w:b/>
      <w:smallCaps/>
      <w:sz w:val="28"/>
    </w:rPr>
  </w:style>
  <w:style w:type="paragraph" w:styleId="Comiat">
    <w:name w:val="Closing"/>
    <w:basedOn w:val="Normal"/>
    <w:pPr>
      <w:ind w:left="4252"/>
    </w:pPr>
  </w:style>
  <w:style w:type="paragraph" w:styleId="Textdecomentari">
    <w:name w:val="annotation text"/>
    <w:basedOn w:val="Normal"/>
    <w:link w:val="TextdecomentariCa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denotaalfinal">
    <w:name w:val="endnote text"/>
    <w:basedOn w:val="Normal"/>
    <w:link w:val="TextdenotaalfinalCar"/>
    <w:semiHidden/>
    <w:rPr>
      <w:sz w:val="20"/>
    </w:rPr>
  </w:style>
  <w:style w:type="paragraph" w:styleId="Adreadel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ntdelsobre">
    <w:name w:val="envelope return"/>
    <w:basedOn w:val="Normal"/>
    <w:pPr>
      <w:spacing w:after="0"/>
    </w:pPr>
    <w:rPr>
      <w:sz w:val="20"/>
    </w:rPr>
  </w:style>
  <w:style w:type="paragraph" w:styleId="Peu">
    <w:name w:val="footer"/>
    <w:basedOn w:val="Normal"/>
    <w:link w:val="Peu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denotaapeudepgina">
    <w:name w:val="footnote text"/>
    <w:basedOn w:val="Normal"/>
    <w:pPr>
      <w:ind w:left="357" w:hanging="357"/>
    </w:pPr>
    <w:rPr>
      <w:sz w:val="20"/>
    </w:r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ex1">
    <w:name w:val="index 1"/>
    <w:basedOn w:val="Normal"/>
    <w:next w:val="Normal"/>
    <w:autoRedefine/>
    <w:semiHidden/>
    <w:pPr>
      <w:ind w:left="240" w:hanging="240"/>
    </w:pPr>
  </w:style>
  <w:style w:type="paragraph" w:styleId="ndex2">
    <w:name w:val="index 2"/>
    <w:basedOn w:val="Normal"/>
    <w:next w:val="Normal"/>
    <w:autoRedefine/>
    <w:semiHidden/>
    <w:pPr>
      <w:ind w:left="480" w:hanging="240"/>
    </w:pPr>
  </w:style>
  <w:style w:type="paragraph" w:styleId="ndex3">
    <w:name w:val="index 3"/>
    <w:basedOn w:val="Normal"/>
    <w:next w:val="Normal"/>
    <w:autoRedefine/>
    <w:semiHidden/>
    <w:pPr>
      <w:ind w:left="720" w:hanging="240"/>
    </w:pPr>
  </w:style>
  <w:style w:type="paragraph" w:styleId="ndex4">
    <w:name w:val="index 4"/>
    <w:basedOn w:val="Normal"/>
    <w:next w:val="Normal"/>
    <w:autoRedefine/>
    <w:semiHidden/>
    <w:pPr>
      <w:ind w:left="960" w:hanging="240"/>
    </w:pPr>
  </w:style>
  <w:style w:type="paragraph" w:styleId="ndex5">
    <w:name w:val="index 5"/>
    <w:basedOn w:val="Normal"/>
    <w:next w:val="Normal"/>
    <w:autoRedefine/>
    <w:semiHidden/>
    <w:pPr>
      <w:ind w:left="1200" w:hanging="240"/>
    </w:pPr>
  </w:style>
  <w:style w:type="paragraph" w:styleId="ndex6">
    <w:name w:val="index 6"/>
    <w:basedOn w:val="Normal"/>
    <w:next w:val="Normal"/>
    <w:autoRedefine/>
    <w:semiHidden/>
    <w:pPr>
      <w:ind w:left="1440" w:hanging="240"/>
    </w:pPr>
  </w:style>
  <w:style w:type="paragraph" w:styleId="ndex7">
    <w:name w:val="index 7"/>
    <w:basedOn w:val="Normal"/>
    <w:next w:val="Normal"/>
    <w:autoRedefine/>
    <w:semiHidden/>
    <w:pPr>
      <w:ind w:left="1680" w:hanging="240"/>
    </w:pPr>
  </w:style>
  <w:style w:type="paragraph" w:styleId="ndex8">
    <w:name w:val="index 8"/>
    <w:basedOn w:val="Normal"/>
    <w:next w:val="Normal"/>
    <w:autoRedefine/>
    <w:semiHidden/>
    <w:pPr>
      <w:ind w:left="1920" w:hanging="240"/>
    </w:pPr>
  </w:style>
  <w:style w:type="paragraph" w:styleId="ndex9">
    <w:name w:val="index 9"/>
    <w:basedOn w:val="Normal"/>
    <w:next w:val="Normal"/>
    <w:autoRedefine/>
    <w:semiHidden/>
    <w:pPr>
      <w:ind w:left="2160" w:hanging="240"/>
    </w:pPr>
  </w:style>
  <w:style w:type="paragraph" w:styleId="Ttoldndex">
    <w:name w:val="index heading"/>
    <w:basedOn w:val="Normal"/>
    <w:next w:val="ndex1"/>
    <w:semiHidden/>
    <w:rPr>
      <w:rFonts w:ascii="Arial" w:hAnsi="Arial"/>
      <w:b/>
    </w:rPr>
  </w:style>
  <w:style w:type="paragraph" w:styleId="Llista">
    <w:name w:val="List"/>
    <w:basedOn w:val="Normal"/>
    <w:pPr>
      <w:ind w:left="283" w:hanging="283"/>
    </w:pPr>
  </w:style>
  <w:style w:type="paragraph" w:styleId="Llista2">
    <w:name w:val="List 2"/>
    <w:basedOn w:val="Normal"/>
    <w:pPr>
      <w:ind w:left="566" w:hanging="283"/>
    </w:pPr>
  </w:style>
  <w:style w:type="paragraph" w:styleId="Llista3">
    <w:name w:val="List 3"/>
    <w:basedOn w:val="Normal"/>
    <w:pPr>
      <w:ind w:left="849" w:hanging="283"/>
    </w:pPr>
  </w:style>
  <w:style w:type="paragraph" w:styleId="Llista4">
    <w:name w:val="List 4"/>
    <w:basedOn w:val="Normal"/>
    <w:pPr>
      <w:ind w:left="1132" w:hanging="283"/>
    </w:pPr>
  </w:style>
  <w:style w:type="paragraph" w:styleId="Llista5">
    <w:name w:val="List 5"/>
    <w:basedOn w:val="Normal"/>
    <w:pPr>
      <w:ind w:left="1415" w:hanging="283"/>
    </w:pPr>
  </w:style>
  <w:style w:type="paragraph" w:styleId="Llistaambpics">
    <w:name w:val="List Bullet"/>
    <w:basedOn w:val="Normal"/>
    <w:pPr>
      <w:numPr>
        <w:numId w:val="4"/>
      </w:numPr>
    </w:pPr>
  </w:style>
  <w:style w:type="paragraph" w:styleId="Llistaambpic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listaambpic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listaambpic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listaambpics5">
    <w:name w:val="List Bullet 5"/>
    <w:basedOn w:val="Normal"/>
    <w:autoRedefine/>
    <w:pPr>
      <w:numPr>
        <w:numId w:val="1"/>
      </w:numPr>
    </w:pPr>
  </w:style>
  <w:style w:type="paragraph" w:styleId="Continuacidellista">
    <w:name w:val="List Continue"/>
    <w:basedOn w:val="Normal"/>
    <w:pPr>
      <w:spacing w:after="120"/>
      <w:ind w:left="283"/>
    </w:pPr>
  </w:style>
  <w:style w:type="paragraph" w:styleId="Continuacidellista2">
    <w:name w:val="List Continue 2"/>
    <w:basedOn w:val="Normal"/>
    <w:pPr>
      <w:spacing w:after="120"/>
      <w:ind w:left="566"/>
    </w:pPr>
  </w:style>
  <w:style w:type="paragraph" w:styleId="Continuacidellista3">
    <w:name w:val="List Continue 3"/>
    <w:basedOn w:val="Normal"/>
    <w:pPr>
      <w:spacing w:after="120"/>
      <w:ind w:left="849"/>
    </w:pPr>
  </w:style>
  <w:style w:type="paragraph" w:styleId="Continuacidellista4">
    <w:name w:val="List Continue 4"/>
    <w:basedOn w:val="Normal"/>
    <w:pPr>
      <w:spacing w:after="120"/>
      <w:ind w:left="1132"/>
    </w:pPr>
  </w:style>
  <w:style w:type="paragraph" w:styleId="Continuacidellista5">
    <w:name w:val="List Continue 5"/>
    <w:basedOn w:val="Normal"/>
    <w:pPr>
      <w:spacing w:after="120"/>
      <w:ind w:left="1415"/>
    </w:pPr>
  </w:style>
  <w:style w:type="paragraph" w:styleId="Llistanumerada">
    <w:name w:val="List Number"/>
    <w:basedOn w:val="Normal"/>
    <w:pPr>
      <w:numPr>
        <w:numId w:val="14"/>
      </w:numPr>
    </w:pPr>
  </w:style>
  <w:style w:type="paragraph" w:styleId="L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listanumerada5">
    <w:name w:val="List Number 5"/>
    <w:basedOn w:val="Normal"/>
    <w:pPr>
      <w:numPr>
        <w:numId w:val="2"/>
      </w:numPr>
    </w:pPr>
  </w:style>
  <w:style w:type="paragraph" w:styleId="Text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palerademissat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gnianormal">
    <w:name w:val="Normal Indent"/>
    <w:basedOn w:val="Normal"/>
    <w:link w:val="SagnianormalCar"/>
    <w:pPr>
      <w:ind w:left="720"/>
    </w:pPr>
    <w:rPr>
      <w:lang w:eastAsia="x-none"/>
    </w:rPr>
  </w:style>
  <w:style w:type="paragraph" w:styleId="Ttol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ol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ol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ol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ol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enseformat">
    <w:name w:val="Plain Text"/>
    <w:basedOn w:val="Normal"/>
    <w:rPr>
      <w:rFonts w:ascii="Courier New" w:hAnsi="Courier New"/>
      <w:sz w:val="20"/>
    </w:rPr>
  </w:style>
  <w:style w:type="paragraph" w:styleId="Salutaci">
    <w:name w:val="Salutation"/>
    <w:basedOn w:val="Normal"/>
    <w:next w:val="Normal"/>
  </w:style>
  <w:style w:type="paragraph" w:styleId="Sig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o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exdautoritats">
    <w:name w:val="table of authorities"/>
    <w:basedOn w:val="Normal"/>
    <w:next w:val="Normal"/>
    <w:semiHidden/>
    <w:pPr>
      <w:ind w:left="240" w:hanging="240"/>
    </w:pPr>
  </w:style>
  <w:style w:type="paragraph" w:styleId="ndexdillustracions">
    <w:name w:val="table of figures"/>
    <w:basedOn w:val="Normal"/>
    <w:next w:val="Normal"/>
    <w:semiHidden/>
    <w:pPr>
      <w:ind w:left="480" w:hanging="480"/>
    </w:pPr>
  </w:style>
  <w:style w:type="paragraph" w:styleId="Tto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oldID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DC6">
    <w:name w:val="toc 6"/>
    <w:basedOn w:val="Normal"/>
    <w:next w:val="Normal"/>
    <w:autoRedefine/>
    <w:semiHidden/>
    <w:pPr>
      <w:ind w:left="1200"/>
    </w:pPr>
  </w:style>
  <w:style w:type="paragraph" w:styleId="IDC7">
    <w:name w:val="toc 7"/>
    <w:basedOn w:val="Normal"/>
    <w:next w:val="Normal"/>
    <w:autoRedefine/>
    <w:semiHidden/>
    <w:pPr>
      <w:ind w:left="1440"/>
    </w:pPr>
  </w:style>
  <w:style w:type="paragraph" w:styleId="IDC8">
    <w:name w:val="toc 8"/>
    <w:basedOn w:val="Normal"/>
    <w:next w:val="Normal"/>
    <w:autoRedefine/>
    <w:semiHidden/>
    <w:pPr>
      <w:ind w:left="1680"/>
    </w:pPr>
  </w:style>
  <w:style w:type="paragraph" w:styleId="I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oldelI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Enlla">
    <w:name w:val="Hyperlink"/>
    <w:rsid w:val="006914AD"/>
    <w:rPr>
      <w:color w:val="0000FF"/>
      <w:u w:val="single"/>
    </w:rPr>
  </w:style>
  <w:style w:type="character" w:styleId="Refernciadenotaapeudepgina">
    <w:name w:val="footnote reference"/>
    <w:rsid w:val="00CD08CF"/>
    <w:rPr>
      <w:vertAlign w:val="superscript"/>
    </w:rPr>
  </w:style>
  <w:style w:type="table" w:styleId="Quadrculamitjana3mfasi2">
    <w:name w:val="Medium Grid 3 Accent 2"/>
    <w:basedOn w:val="Tau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deglobus">
    <w:name w:val="Balloon Text"/>
    <w:basedOn w:val="Normal"/>
    <w:link w:val="Textdeglobu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eu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eu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euCar">
    <w:name w:val="Peu Car"/>
    <w:link w:val="Peu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eu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eu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paleraCar">
    <w:name w:val="Capçalera Car"/>
    <w:link w:val="Capaler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gni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gnianormalCar">
    <w:name w:val="Sagnia normal Car"/>
    <w:link w:val="Sagnianormal"/>
    <w:rsid w:val="007A4813"/>
    <w:rPr>
      <w:sz w:val="24"/>
      <w:lang w:val="fr-FR"/>
    </w:rPr>
  </w:style>
  <w:style w:type="character" w:customStyle="1" w:styleId="Bulletpoint1Char">
    <w:name w:val="Bullet point1 Char"/>
    <w:basedOn w:val="Sagni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gni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aambquadrcula">
    <w:name w:val="Table Grid"/>
    <w:basedOn w:val="Tau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ulanormal"/>
    <w:rsid w:val="00EF7057"/>
    <w:tblPr/>
  </w:style>
  <w:style w:type="table" w:styleId="Taulaelegant">
    <w:name w:val="Table Elegant"/>
    <w:basedOn w:val="Tau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nciadecomentari">
    <w:name w:val="annotation reference"/>
    <w:unhideWhenUsed/>
    <w:rsid w:val="00F0066C"/>
    <w:rPr>
      <w:sz w:val="16"/>
      <w:szCs w:val="16"/>
    </w:rPr>
  </w:style>
  <w:style w:type="character" w:customStyle="1" w:styleId="TextdecomentariCar">
    <w:name w:val="Text de comentari Car"/>
    <w:link w:val="Textdecomentar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independen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deglobusCar">
    <w:name w:val="Text de globus Car"/>
    <w:link w:val="Textdeglobu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del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delcomentariCar">
    <w:name w:val="Tema del comentari Car"/>
    <w:link w:val="Temadelcomentari"/>
    <w:uiPriority w:val="99"/>
    <w:rsid w:val="00BA290F"/>
    <w:rPr>
      <w:b/>
      <w:bCs/>
      <w:lang w:val="x-none" w:eastAsia="ar-SA"/>
    </w:rPr>
  </w:style>
  <w:style w:type="paragraph" w:styleId="Revis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Enllavisita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ol3Car">
    <w:name w:val="Títol 3 Car"/>
    <w:link w:val="Ttol3"/>
    <w:rsid w:val="005D5129"/>
    <w:rPr>
      <w:i/>
      <w:sz w:val="24"/>
      <w:lang w:val="fr-FR" w:eastAsia="en-US"/>
    </w:rPr>
  </w:style>
  <w:style w:type="character" w:styleId="Refernciadenotaalfinal">
    <w:name w:val="endnote reference"/>
    <w:rsid w:val="007967A9"/>
    <w:rPr>
      <w:vertAlign w:val="superscript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2D72DC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7B8D160-3D2C-4F22-9281-98F8EBB0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450</Words>
  <Characters>2481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2926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Isabel Boncompte Bonfill</cp:lastModifiedBy>
  <cp:revision>2</cp:revision>
  <cp:lastPrinted>2013-11-06T08:46:00Z</cp:lastPrinted>
  <dcterms:created xsi:type="dcterms:W3CDTF">2019-10-18T08:03:00Z</dcterms:created>
  <dcterms:modified xsi:type="dcterms:W3CDTF">2019-10-18T08:03:00Z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