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ABB" w:rsidRPr="000B3927" w:rsidRDefault="00740133" w:rsidP="00B75D37">
      <w:pPr>
        <w:pStyle w:val="Ttol"/>
        <w:jc w:val="right"/>
      </w:pPr>
      <w:r>
        <w:t>ANÀLISI DAFO I RECOMANACIONS</w:t>
      </w:r>
    </w:p>
    <w:p w:rsidR="00BC0ABB" w:rsidRPr="00740133" w:rsidRDefault="00740133" w:rsidP="00740133">
      <w:pPr>
        <w:jc w:val="right"/>
        <w:rPr>
          <w:rFonts w:cs="Arial"/>
          <w:bCs/>
          <w:i/>
          <w:color w:val="800000"/>
          <w:kern w:val="32"/>
          <w:szCs w:val="32"/>
        </w:rPr>
      </w:pPr>
      <w:r w:rsidRPr="00740133">
        <w:rPr>
          <w:rFonts w:cs="Arial"/>
          <w:bCs/>
          <w:color w:val="800000"/>
          <w:kern w:val="32"/>
          <w:szCs w:val="32"/>
        </w:rPr>
        <w:t>Resultats del 1r seminari de treball</w:t>
      </w:r>
      <w:r>
        <w:rPr>
          <w:rFonts w:cs="Arial"/>
          <w:bCs/>
          <w:i/>
          <w:color w:val="800000"/>
          <w:kern w:val="32"/>
          <w:szCs w:val="32"/>
        </w:rPr>
        <w:t xml:space="preserve"> L’</w:t>
      </w:r>
      <w:r w:rsidRPr="00740133">
        <w:rPr>
          <w:rFonts w:cs="Arial"/>
          <w:bCs/>
          <w:i/>
          <w:color w:val="800000"/>
          <w:kern w:val="32"/>
          <w:szCs w:val="32"/>
        </w:rPr>
        <w:t>educació per al desenvolupament en els estudis de grau. Construint una universitat crítica i compromesa</w:t>
      </w:r>
    </w:p>
    <w:p w:rsidR="00382A1F" w:rsidRPr="000B3927" w:rsidRDefault="00740133" w:rsidP="00382A1F">
      <w:pPr>
        <w:pBdr>
          <w:bottom w:val="single" w:sz="12" w:space="1" w:color="993300"/>
        </w:pBdr>
        <w:jc w:val="right"/>
        <w:rPr>
          <w:b/>
          <w:szCs w:val="22"/>
        </w:rPr>
      </w:pPr>
      <w:r>
        <w:rPr>
          <w:b/>
          <w:szCs w:val="22"/>
        </w:rPr>
        <w:t>15</w:t>
      </w:r>
      <w:r w:rsidR="00F2110B" w:rsidRPr="000B3927">
        <w:rPr>
          <w:b/>
          <w:szCs w:val="22"/>
        </w:rPr>
        <w:t xml:space="preserve"> de </w:t>
      </w:r>
      <w:r>
        <w:rPr>
          <w:b/>
          <w:szCs w:val="22"/>
        </w:rPr>
        <w:t>gener</w:t>
      </w:r>
      <w:r w:rsidR="00F2110B" w:rsidRPr="000B3927">
        <w:rPr>
          <w:b/>
          <w:szCs w:val="22"/>
        </w:rPr>
        <w:t xml:space="preserve"> de </w:t>
      </w:r>
      <w:r>
        <w:rPr>
          <w:b/>
          <w:szCs w:val="22"/>
        </w:rPr>
        <w:t>2015</w:t>
      </w:r>
    </w:p>
    <w:p w:rsidR="00753325" w:rsidRPr="00652C53" w:rsidRDefault="00740133" w:rsidP="00652C53">
      <w:pPr>
        <w:spacing w:after="600"/>
        <w:jc w:val="right"/>
        <w:rPr>
          <w:b/>
          <w:i/>
          <w:szCs w:val="22"/>
        </w:rPr>
      </w:pPr>
      <w:r>
        <w:rPr>
          <w:b/>
          <w:i/>
          <w:szCs w:val="22"/>
        </w:rPr>
        <w:t>Casa Convalescència UAB, Barcelona</w:t>
      </w:r>
      <w:bookmarkStart w:id="0" w:name="_Toc186807860"/>
      <w:bookmarkStart w:id="1" w:name="_Toc186807876"/>
    </w:p>
    <w:p w:rsidR="007443B1" w:rsidRPr="000B3927" w:rsidRDefault="00A86A12" w:rsidP="007443B1">
      <w:pPr>
        <w:pStyle w:val="Ttol1"/>
      </w:pPr>
      <w:bookmarkStart w:id="2" w:name="_Toc409696409"/>
      <w:bookmarkStart w:id="3" w:name="_Toc409697956"/>
      <w:bookmarkEnd w:id="0"/>
      <w:bookmarkEnd w:id="1"/>
      <w:r>
        <w:t>Anàlisi DAFO</w:t>
      </w:r>
      <w:bookmarkEnd w:id="2"/>
      <w:bookmarkEnd w:id="3"/>
    </w:p>
    <w:p w:rsidR="007443B1" w:rsidRDefault="005034EA" w:rsidP="007443B1">
      <w:pPr>
        <w:pStyle w:val="Ttol2"/>
      </w:pPr>
      <w:bookmarkStart w:id="4" w:name="_Toc186803167"/>
      <w:bookmarkStart w:id="5" w:name="_Toc186803197"/>
      <w:bookmarkStart w:id="6" w:name="_Toc186806216"/>
      <w:bookmarkStart w:id="7" w:name="_Toc186807861"/>
      <w:bookmarkStart w:id="8" w:name="_Toc186807877"/>
      <w:r w:rsidRPr="000B3927">
        <w:t xml:space="preserve"> </w:t>
      </w:r>
      <w:bookmarkStart w:id="9" w:name="_Toc409696410"/>
      <w:bookmarkStart w:id="10" w:name="_Toc409697957"/>
      <w:bookmarkEnd w:id="4"/>
      <w:bookmarkEnd w:id="5"/>
      <w:bookmarkEnd w:id="6"/>
      <w:bookmarkEnd w:id="7"/>
      <w:bookmarkEnd w:id="8"/>
      <w:r w:rsidR="00A86A12">
        <w:t>Debilitats</w:t>
      </w:r>
      <w:bookmarkEnd w:id="9"/>
      <w:bookmarkEnd w:id="10"/>
    </w:p>
    <w:p w:rsidR="0045135B" w:rsidRPr="0045135B" w:rsidRDefault="0045135B" w:rsidP="0045135B">
      <w:pPr>
        <w:rPr>
          <w:i/>
        </w:rPr>
      </w:pPr>
      <w:r w:rsidRPr="0045135B">
        <w:rPr>
          <w:i/>
        </w:rPr>
        <w:t>Relacions universitat – societat civil</w:t>
      </w:r>
    </w:p>
    <w:p w:rsidR="00A86A12" w:rsidRPr="0050778D" w:rsidRDefault="00A86A12" w:rsidP="00A86A12">
      <w:pPr>
        <w:pStyle w:val="Pargrafdellista"/>
        <w:numPr>
          <w:ilvl w:val="0"/>
          <w:numId w:val="23"/>
        </w:numPr>
        <w:ind w:left="426"/>
        <w:jc w:val="both"/>
        <w:rPr>
          <w:rFonts w:ascii="Arial" w:hAnsi="Arial" w:cs="Arial"/>
          <w:sz w:val="22"/>
          <w:szCs w:val="22"/>
          <w:lang w:val="ca-ES"/>
        </w:rPr>
      </w:pPr>
      <w:r w:rsidRPr="0050778D">
        <w:rPr>
          <w:rFonts w:ascii="Arial" w:hAnsi="Arial" w:cs="Arial"/>
          <w:sz w:val="22"/>
          <w:szCs w:val="22"/>
          <w:lang w:val="ca-ES"/>
        </w:rPr>
        <w:t>Desconnexió entre professorat, estudiants i socie</w:t>
      </w:r>
      <w:r w:rsidR="0050778D" w:rsidRPr="0050778D">
        <w:rPr>
          <w:rFonts w:ascii="Arial" w:hAnsi="Arial" w:cs="Arial"/>
          <w:sz w:val="22"/>
          <w:szCs w:val="22"/>
          <w:lang w:val="ca-ES"/>
        </w:rPr>
        <w:t>tat civil. Desconeixement mutu que permet l’existència</w:t>
      </w:r>
      <w:r w:rsidRPr="0050778D">
        <w:rPr>
          <w:rFonts w:ascii="Arial" w:hAnsi="Arial" w:cs="Arial"/>
          <w:sz w:val="22"/>
          <w:szCs w:val="22"/>
          <w:lang w:val="ca-ES"/>
        </w:rPr>
        <w:t xml:space="preserve"> d’iniciatives </w:t>
      </w:r>
      <w:r w:rsidR="0050778D" w:rsidRPr="0050778D">
        <w:rPr>
          <w:rFonts w:ascii="Arial" w:hAnsi="Arial" w:cs="Arial"/>
          <w:sz w:val="22"/>
          <w:szCs w:val="22"/>
          <w:lang w:val="ca-ES"/>
        </w:rPr>
        <w:t xml:space="preserve">similars </w:t>
      </w:r>
      <w:r w:rsidRPr="0050778D">
        <w:rPr>
          <w:rFonts w:ascii="Arial" w:hAnsi="Arial" w:cs="Arial"/>
          <w:sz w:val="22"/>
          <w:szCs w:val="22"/>
          <w:lang w:val="ca-ES"/>
        </w:rPr>
        <w:t xml:space="preserve">en paral·lel </w:t>
      </w:r>
      <w:r w:rsidR="0050778D" w:rsidRPr="0050778D">
        <w:rPr>
          <w:rFonts w:ascii="Arial" w:hAnsi="Arial" w:cs="Arial"/>
          <w:sz w:val="22"/>
          <w:szCs w:val="22"/>
          <w:lang w:val="ca-ES"/>
        </w:rPr>
        <w:t xml:space="preserve">que estan totalment </w:t>
      </w:r>
      <w:r w:rsidRPr="0050778D">
        <w:rPr>
          <w:rFonts w:ascii="Arial" w:hAnsi="Arial" w:cs="Arial"/>
          <w:sz w:val="22"/>
          <w:szCs w:val="22"/>
          <w:lang w:val="ca-ES"/>
        </w:rPr>
        <w:t>desconnectades</w:t>
      </w:r>
      <w:r w:rsidR="007C5428">
        <w:rPr>
          <w:rFonts w:ascii="Arial" w:hAnsi="Arial" w:cs="Arial"/>
          <w:sz w:val="22"/>
          <w:szCs w:val="22"/>
          <w:lang w:val="ca-ES"/>
        </w:rPr>
        <w:t>.</w:t>
      </w:r>
    </w:p>
    <w:p w:rsidR="007C5428" w:rsidRDefault="007C5428" w:rsidP="007C5428">
      <w:pPr>
        <w:pStyle w:val="Pargrafdellista"/>
        <w:numPr>
          <w:ilvl w:val="0"/>
          <w:numId w:val="23"/>
        </w:numPr>
        <w:ind w:left="426"/>
        <w:jc w:val="both"/>
        <w:rPr>
          <w:rFonts w:ascii="Arial" w:hAnsi="Arial" w:cs="Arial"/>
          <w:sz w:val="22"/>
          <w:szCs w:val="22"/>
          <w:lang w:val="ca-ES"/>
        </w:rPr>
      </w:pPr>
      <w:r w:rsidRPr="0050778D">
        <w:rPr>
          <w:rFonts w:ascii="Arial" w:hAnsi="Arial" w:cs="Arial"/>
          <w:sz w:val="22"/>
          <w:szCs w:val="22"/>
          <w:lang w:val="ca-ES"/>
        </w:rPr>
        <w:t xml:space="preserve">La desconnexió </w:t>
      </w:r>
      <w:r>
        <w:rPr>
          <w:rFonts w:ascii="Arial" w:hAnsi="Arial" w:cs="Arial"/>
          <w:sz w:val="22"/>
          <w:szCs w:val="22"/>
          <w:lang w:val="ca-ES"/>
        </w:rPr>
        <w:t xml:space="preserve">entre universitat i societat civil </w:t>
      </w:r>
      <w:r w:rsidRPr="0050778D">
        <w:rPr>
          <w:rFonts w:ascii="Arial" w:hAnsi="Arial" w:cs="Arial"/>
          <w:sz w:val="22"/>
          <w:szCs w:val="22"/>
          <w:lang w:val="ca-ES"/>
        </w:rPr>
        <w:t>depèn molt de l’</w:t>
      </w:r>
      <w:r>
        <w:rPr>
          <w:rFonts w:ascii="Arial" w:hAnsi="Arial" w:cs="Arial"/>
          <w:sz w:val="22"/>
          <w:szCs w:val="22"/>
          <w:lang w:val="ca-ES"/>
        </w:rPr>
        <w:t>entorn social de la universitat (ex.</w:t>
      </w:r>
      <w:r w:rsidRPr="0050778D">
        <w:rPr>
          <w:rFonts w:ascii="Arial" w:hAnsi="Arial" w:cs="Arial"/>
          <w:sz w:val="22"/>
          <w:szCs w:val="22"/>
          <w:lang w:val="ca-ES"/>
        </w:rPr>
        <w:t xml:space="preserve"> no és </w:t>
      </w:r>
      <w:r>
        <w:rPr>
          <w:rFonts w:ascii="Arial" w:hAnsi="Arial" w:cs="Arial"/>
          <w:sz w:val="22"/>
          <w:szCs w:val="22"/>
          <w:lang w:val="ca-ES"/>
        </w:rPr>
        <w:t>el mateix a BCN que a Lleida, a</w:t>
      </w:r>
      <w:r w:rsidRPr="0050778D">
        <w:rPr>
          <w:rFonts w:ascii="Arial" w:hAnsi="Arial" w:cs="Arial"/>
          <w:sz w:val="22"/>
          <w:szCs w:val="22"/>
          <w:lang w:val="ca-ES"/>
        </w:rPr>
        <w:t xml:space="preserve"> Lleida formen</w:t>
      </w:r>
      <w:r>
        <w:rPr>
          <w:rFonts w:ascii="Arial" w:hAnsi="Arial" w:cs="Arial"/>
          <w:sz w:val="22"/>
          <w:szCs w:val="22"/>
          <w:lang w:val="ca-ES"/>
        </w:rPr>
        <w:t xml:space="preserve"> part de la coordinadora </w:t>
      </w:r>
      <w:proofErr w:type="spellStart"/>
      <w:r>
        <w:rPr>
          <w:rFonts w:ascii="Arial" w:hAnsi="Arial" w:cs="Arial"/>
          <w:sz w:val="22"/>
          <w:szCs w:val="22"/>
          <w:lang w:val="ca-ES"/>
        </w:rPr>
        <w:t>d’ONGs</w:t>
      </w:r>
      <w:proofErr w:type="spellEnd"/>
      <w:r>
        <w:rPr>
          <w:rFonts w:ascii="Arial" w:hAnsi="Arial" w:cs="Arial"/>
          <w:sz w:val="22"/>
          <w:szCs w:val="22"/>
          <w:lang w:val="ca-ES"/>
        </w:rPr>
        <w:t xml:space="preserve"> i els contactes són molt més </w:t>
      </w:r>
      <w:r w:rsidR="00DD62F8">
        <w:rPr>
          <w:rFonts w:ascii="Arial" w:hAnsi="Arial" w:cs="Arial"/>
          <w:sz w:val="22"/>
          <w:szCs w:val="22"/>
          <w:lang w:val="ca-ES"/>
        </w:rPr>
        <w:t>fluïts</w:t>
      </w:r>
      <w:r>
        <w:rPr>
          <w:rFonts w:ascii="Arial" w:hAnsi="Arial" w:cs="Arial"/>
          <w:sz w:val="22"/>
          <w:szCs w:val="22"/>
          <w:lang w:val="ca-ES"/>
        </w:rPr>
        <w:t>, en un context més gran com Barcelona aquesta connexió és més difícil)</w:t>
      </w:r>
      <w:r w:rsidRPr="0050778D">
        <w:rPr>
          <w:rFonts w:ascii="Arial" w:hAnsi="Arial" w:cs="Arial"/>
          <w:sz w:val="22"/>
          <w:szCs w:val="22"/>
          <w:lang w:val="ca-ES"/>
        </w:rPr>
        <w:t xml:space="preserve"> </w:t>
      </w:r>
    </w:p>
    <w:p w:rsidR="0045135B" w:rsidRDefault="0045135B" w:rsidP="0045135B">
      <w:pPr>
        <w:rPr>
          <w:rFonts w:cs="Arial"/>
          <w:szCs w:val="22"/>
        </w:rPr>
      </w:pPr>
    </w:p>
    <w:p w:rsidR="0045135B" w:rsidRPr="0045135B" w:rsidRDefault="0045135B" w:rsidP="0045135B">
      <w:pPr>
        <w:rPr>
          <w:rFonts w:cs="Arial"/>
          <w:i/>
          <w:szCs w:val="22"/>
        </w:rPr>
      </w:pPr>
      <w:r w:rsidRPr="0045135B">
        <w:rPr>
          <w:rFonts w:cs="Arial"/>
          <w:i/>
          <w:szCs w:val="22"/>
        </w:rPr>
        <w:t>Política universitària</w:t>
      </w:r>
    </w:p>
    <w:p w:rsidR="0045135B" w:rsidRPr="0050778D" w:rsidRDefault="0045135B" w:rsidP="0045135B">
      <w:pPr>
        <w:pStyle w:val="Pargrafdellista"/>
        <w:numPr>
          <w:ilvl w:val="0"/>
          <w:numId w:val="23"/>
        </w:numPr>
        <w:ind w:left="426"/>
        <w:jc w:val="both"/>
        <w:rPr>
          <w:rFonts w:ascii="Arial" w:hAnsi="Arial" w:cs="Arial"/>
          <w:sz w:val="22"/>
          <w:szCs w:val="22"/>
          <w:lang w:val="ca-ES"/>
        </w:rPr>
      </w:pPr>
      <w:r w:rsidRPr="0050778D">
        <w:rPr>
          <w:rFonts w:ascii="Arial" w:hAnsi="Arial" w:cs="Arial"/>
          <w:sz w:val="22"/>
          <w:szCs w:val="22"/>
          <w:lang w:val="ca-ES"/>
        </w:rPr>
        <w:t>Manca de reconeixement acadèmic</w:t>
      </w:r>
      <w:r>
        <w:rPr>
          <w:rFonts w:ascii="Arial" w:hAnsi="Arial" w:cs="Arial"/>
          <w:sz w:val="22"/>
          <w:szCs w:val="22"/>
          <w:lang w:val="ca-ES"/>
        </w:rPr>
        <w:t xml:space="preserve"> cap el professorat de les activitats vinculades a </w:t>
      </w:r>
      <w:proofErr w:type="spellStart"/>
      <w:r>
        <w:rPr>
          <w:rFonts w:ascii="Arial" w:hAnsi="Arial" w:cs="Arial"/>
          <w:sz w:val="22"/>
          <w:szCs w:val="22"/>
          <w:lang w:val="ca-ES"/>
        </w:rPr>
        <w:t>l’EpD</w:t>
      </w:r>
      <w:proofErr w:type="spellEnd"/>
    </w:p>
    <w:p w:rsidR="0045135B" w:rsidRPr="0050778D" w:rsidRDefault="0045135B" w:rsidP="0045135B">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Manca</w:t>
      </w:r>
      <w:r w:rsidRPr="0050778D">
        <w:rPr>
          <w:rFonts w:ascii="Arial" w:hAnsi="Arial" w:cs="Arial"/>
          <w:sz w:val="22"/>
          <w:szCs w:val="22"/>
          <w:lang w:val="ca-ES"/>
        </w:rPr>
        <w:t xml:space="preserve"> de suport institucional</w:t>
      </w:r>
      <w:r>
        <w:rPr>
          <w:rFonts w:ascii="Arial" w:hAnsi="Arial" w:cs="Arial"/>
          <w:sz w:val="22"/>
          <w:szCs w:val="22"/>
          <w:lang w:val="ca-ES"/>
        </w:rPr>
        <w:t xml:space="preserve"> en les activitats vinculades a </w:t>
      </w:r>
      <w:proofErr w:type="spellStart"/>
      <w:r>
        <w:rPr>
          <w:rFonts w:ascii="Arial" w:hAnsi="Arial" w:cs="Arial"/>
          <w:sz w:val="22"/>
          <w:szCs w:val="22"/>
          <w:lang w:val="ca-ES"/>
        </w:rPr>
        <w:t>l’EpD</w:t>
      </w:r>
      <w:proofErr w:type="spellEnd"/>
    </w:p>
    <w:p w:rsidR="0045135B" w:rsidRPr="0050778D" w:rsidRDefault="0045135B" w:rsidP="0045135B">
      <w:pPr>
        <w:pStyle w:val="Pargrafdellista"/>
        <w:numPr>
          <w:ilvl w:val="0"/>
          <w:numId w:val="23"/>
        </w:numPr>
        <w:ind w:left="426"/>
        <w:jc w:val="both"/>
        <w:rPr>
          <w:rFonts w:ascii="Arial" w:hAnsi="Arial" w:cs="Arial"/>
          <w:sz w:val="22"/>
          <w:szCs w:val="22"/>
          <w:lang w:val="ca-ES"/>
        </w:rPr>
      </w:pPr>
      <w:r w:rsidRPr="0050778D">
        <w:rPr>
          <w:rFonts w:ascii="Arial" w:hAnsi="Arial" w:cs="Arial"/>
          <w:sz w:val="22"/>
          <w:szCs w:val="22"/>
          <w:lang w:val="ca-ES"/>
        </w:rPr>
        <w:t>Manca d’interès institucional</w:t>
      </w:r>
      <w:r>
        <w:rPr>
          <w:rFonts w:ascii="Arial" w:hAnsi="Arial" w:cs="Arial"/>
          <w:sz w:val="22"/>
          <w:szCs w:val="22"/>
          <w:lang w:val="ca-ES"/>
        </w:rPr>
        <w:t xml:space="preserve"> per potenciar </w:t>
      </w:r>
      <w:proofErr w:type="spellStart"/>
      <w:r>
        <w:rPr>
          <w:rFonts w:ascii="Arial" w:hAnsi="Arial" w:cs="Arial"/>
          <w:sz w:val="22"/>
          <w:szCs w:val="22"/>
          <w:lang w:val="ca-ES"/>
        </w:rPr>
        <w:t>l’EpD</w:t>
      </w:r>
      <w:proofErr w:type="spellEnd"/>
      <w:r>
        <w:rPr>
          <w:rFonts w:ascii="Arial" w:hAnsi="Arial" w:cs="Arial"/>
          <w:sz w:val="22"/>
          <w:szCs w:val="22"/>
          <w:lang w:val="ca-ES"/>
        </w:rPr>
        <w:t xml:space="preserve"> i dotar-la de rellevància.</w:t>
      </w:r>
    </w:p>
    <w:p w:rsidR="0045135B" w:rsidRDefault="0045135B" w:rsidP="0045135B">
      <w:pPr>
        <w:pStyle w:val="Pargrafdellista"/>
        <w:numPr>
          <w:ilvl w:val="0"/>
          <w:numId w:val="23"/>
        </w:numPr>
        <w:ind w:left="426"/>
        <w:jc w:val="both"/>
        <w:rPr>
          <w:rFonts w:ascii="Arial" w:hAnsi="Arial" w:cs="Arial"/>
          <w:sz w:val="22"/>
          <w:szCs w:val="22"/>
          <w:lang w:val="ca-ES"/>
        </w:rPr>
      </w:pPr>
      <w:r w:rsidRPr="0050778D">
        <w:rPr>
          <w:rFonts w:ascii="Arial" w:hAnsi="Arial" w:cs="Arial"/>
          <w:sz w:val="22"/>
          <w:szCs w:val="22"/>
          <w:lang w:val="ca-ES"/>
        </w:rPr>
        <w:t>Manca de capacitat de lideratge de les universitats públiques per incorporar i liderar aquest canvi</w:t>
      </w:r>
      <w:r>
        <w:rPr>
          <w:rFonts w:ascii="Arial" w:hAnsi="Arial" w:cs="Arial"/>
          <w:sz w:val="22"/>
          <w:szCs w:val="22"/>
          <w:lang w:val="ca-ES"/>
        </w:rPr>
        <w:t xml:space="preserve"> (la incorporació dels principis i temàtiques afins a </w:t>
      </w:r>
      <w:proofErr w:type="spellStart"/>
      <w:r>
        <w:rPr>
          <w:rFonts w:ascii="Arial" w:hAnsi="Arial" w:cs="Arial"/>
          <w:sz w:val="22"/>
          <w:szCs w:val="22"/>
          <w:lang w:val="ca-ES"/>
        </w:rPr>
        <w:t>l’EpD</w:t>
      </w:r>
      <w:proofErr w:type="spellEnd"/>
      <w:r>
        <w:rPr>
          <w:rFonts w:ascii="Arial" w:hAnsi="Arial" w:cs="Arial"/>
          <w:sz w:val="22"/>
          <w:szCs w:val="22"/>
          <w:lang w:val="ca-ES"/>
        </w:rPr>
        <w:t xml:space="preserve"> com a element clau destacat del valor de la universitat)</w:t>
      </w:r>
      <w:r w:rsidRPr="0050778D">
        <w:rPr>
          <w:rFonts w:ascii="Arial" w:hAnsi="Arial" w:cs="Arial"/>
          <w:sz w:val="22"/>
          <w:szCs w:val="22"/>
          <w:lang w:val="ca-ES"/>
        </w:rPr>
        <w:t xml:space="preserve">, </w:t>
      </w:r>
      <w:r>
        <w:rPr>
          <w:rFonts w:ascii="Arial" w:hAnsi="Arial" w:cs="Arial"/>
          <w:sz w:val="22"/>
          <w:szCs w:val="22"/>
          <w:lang w:val="ca-ES"/>
        </w:rPr>
        <w:t>cosa que si que</w:t>
      </w:r>
      <w:r w:rsidRPr="0050778D">
        <w:rPr>
          <w:rFonts w:ascii="Arial" w:hAnsi="Arial" w:cs="Arial"/>
          <w:sz w:val="22"/>
          <w:szCs w:val="22"/>
          <w:lang w:val="ca-ES"/>
        </w:rPr>
        <w:t xml:space="preserve"> estan fent algunes universitats privades</w:t>
      </w:r>
      <w:r>
        <w:rPr>
          <w:rFonts w:ascii="Arial" w:hAnsi="Arial" w:cs="Arial"/>
          <w:sz w:val="22"/>
          <w:szCs w:val="22"/>
          <w:lang w:val="ca-ES"/>
        </w:rPr>
        <w:t>.</w:t>
      </w:r>
    </w:p>
    <w:p w:rsidR="0045135B" w:rsidRDefault="0045135B" w:rsidP="0045135B">
      <w:pPr>
        <w:rPr>
          <w:rFonts w:cs="Arial"/>
          <w:szCs w:val="22"/>
        </w:rPr>
      </w:pPr>
    </w:p>
    <w:p w:rsidR="0045135B" w:rsidRPr="0045135B" w:rsidRDefault="0045135B" w:rsidP="0045135B">
      <w:pPr>
        <w:rPr>
          <w:rFonts w:cs="Arial"/>
          <w:i/>
          <w:szCs w:val="22"/>
        </w:rPr>
      </w:pPr>
      <w:r>
        <w:rPr>
          <w:rFonts w:cs="Arial"/>
          <w:i/>
          <w:szCs w:val="22"/>
        </w:rPr>
        <w:t>Estructura universitària</w:t>
      </w:r>
    </w:p>
    <w:p w:rsidR="007C5428" w:rsidRPr="0050778D" w:rsidRDefault="007C5428" w:rsidP="007C5428">
      <w:pPr>
        <w:pStyle w:val="Pargrafdellista"/>
        <w:numPr>
          <w:ilvl w:val="0"/>
          <w:numId w:val="23"/>
        </w:numPr>
        <w:ind w:left="426"/>
        <w:jc w:val="both"/>
        <w:rPr>
          <w:rFonts w:ascii="Arial" w:hAnsi="Arial" w:cs="Arial"/>
          <w:sz w:val="22"/>
          <w:szCs w:val="22"/>
          <w:lang w:val="ca-ES"/>
        </w:rPr>
      </w:pPr>
      <w:r w:rsidRPr="0050778D">
        <w:rPr>
          <w:rFonts w:ascii="Arial" w:hAnsi="Arial" w:cs="Arial"/>
          <w:sz w:val="22"/>
          <w:szCs w:val="22"/>
          <w:lang w:val="ca-ES"/>
        </w:rPr>
        <w:t>Especialització curricular i fragmentació del coneixement que dificulta la implementació de propostes transversals</w:t>
      </w:r>
    </w:p>
    <w:p w:rsidR="007C5428" w:rsidRPr="0050778D" w:rsidRDefault="007C5428" w:rsidP="007C5428">
      <w:pPr>
        <w:pStyle w:val="Pargrafdellista"/>
        <w:numPr>
          <w:ilvl w:val="0"/>
          <w:numId w:val="23"/>
        </w:numPr>
        <w:ind w:left="426"/>
        <w:jc w:val="both"/>
        <w:rPr>
          <w:rFonts w:ascii="Arial" w:hAnsi="Arial" w:cs="Arial"/>
          <w:sz w:val="22"/>
          <w:szCs w:val="22"/>
          <w:lang w:val="ca-ES"/>
        </w:rPr>
      </w:pPr>
      <w:r w:rsidRPr="0050778D">
        <w:rPr>
          <w:rFonts w:ascii="Arial" w:hAnsi="Arial" w:cs="Arial"/>
          <w:sz w:val="22"/>
          <w:szCs w:val="22"/>
          <w:lang w:val="ca-ES"/>
        </w:rPr>
        <w:t>Poca capacitat de gest</w:t>
      </w:r>
      <w:r>
        <w:rPr>
          <w:rFonts w:ascii="Arial" w:hAnsi="Arial" w:cs="Arial"/>
          <w:sz w:val="22"/>
          <w:szCs w:val="22"/>
          <w:lang w:val="ca-ES"/>
        </w:rPr>
        <w:t>ió transversal a la universitat:</w:t>
      </w:r>
      <w:r w:rsidRPr="0050778D">
        <w:rPr>
          <w:rFonts w:ascii="Arial" w:hAnsi="Arial" w:cs="Arial"/>
          <w:sz w:val="22"/>
          <w:szCs w:val="22"/>
          <w:lang w:val="ca-ES"/>
        </w:rPr>
        <w:t xml:space="preserve"> es parla </w:t>
      </w:r>
      <w:r>
        <w:rPr>
          <w:rFonts w:ascii="Arial" w:hAnsi="Arial" w:cs="Arial"/>
          <w:sz w:val="22"/>
          <w:szCs w:val="22"/>
          <w:lang w:val="ca-ES"/>
        </w:rPr>
        <w:t xml:space="preserve">molt </w:t>
      </w:r>
      <w:r w:rsidRPr="0050778D">
        <w:rPr>
          <w:rFonts w:ascii="Arial" w:hAnsi="Arial" w:cs="Arial"/>
          <w:sz w:val="22"/>
          <w:szCs w:val="22"/>
          <w:lang w:val="ca-ES"/>
        </w:rPr>
        <w:t xml:space="preserve">de </w:t>
      </w:r>
      <w:proofErr w:type="spellStart"/>
      <w:r w:rsidRPr="0050778D">
        <w:rPr>
          <w:rFonts w:ascii="Arial" w:hAnsi="Arial" w:cs="Arial"/>
          <w:sz w:val="22"/>
          <w:szCs w:val="22"/>
          <w:lang w:val="ca-ES"/>
        </w:rPr>
        <w:t>transversalitat</w:t>
      </w:r>
      <w:proofErr w:type="spellEnd"/>
      <w:r w:rsidRPr="0050778D">
        <w:rPr>
          <w:rFonts w:ascii="Arial" w:hAnsi="Arial" w:cs="Arial"/>
          <w:sz w:val="22"/>
          <w:szCs w:val="22"/>
          <w:lang w:val="ca-ES"/>
        </w:rPr>
        <w:t xml:space="preserve"> però no </w:t>
      </w:r>
      <w:r>
        <w:rPr>
          <w:rFonts w:ascii="Arial" w:hAnsi="Arial" w:cs="Arial"/>
          <w:sz w:val="22"/>
          <w:szCs w:val="22"/>
          <w:lang w:val="ca-ES"/>
        </w:rPr>
        <w:t xml:space="preserve">existeixen </w:t>
      </w:r>
      <w:r w:rsidRPr="0050778D">
        <w:rPr>
          <w:rFonts w:ascii="Arial" w:hAnsi="Arial" w:cs="Arial"/>
          <w:sz w:val="22"/>
          <w:szCs w:val="22"/>
          <w:lang w:val="ca-ES"/>
        </w:rPr>
        <w:t>formes per gestionar-la</w:t>
      </w:r>
    </w:p>
    <w:p w:rsidR="00A86A12" w:rsidRPr="0050778D" w:rsidRDefault="0050778D" w:rsidP="00A86A12">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Limitacions imposades pel calendari acadèmic i el temps disponible (ex. les</w:t>
      </w:r>
      <w:r w:rsidR="00A86A12" w:rsidRPr="0050778D">
        <w:rPr>
          <w:rFonts w:ascii="Arial" w:hAnsi="Arial" w:cs="Arial"/>
          <w:sz w:val="22"/>
          <w:szCs w:val="22"/>
          <w:lang w:val="ca-ES"/>
        </w:rPr>
        <w:t xml:space="preserve"> activitats vinculades </w:t>
      </w:r>
      <w:r>
        <w:rPr>
          <w:rFonts w:ascii="Arial" w:hAnsi="Arial" w:cs="Arial"/>
          <w:sz w:val="22"/>
          <w:szCs w:val="22"/>
          <w:lang w:val="ca-ES"/>
        </w:rPr>
        <w:t xml:space="preserve">a assignatures necessiten una </w:t>
      </w:r>
      <w:proofErr w:type="spellStart"/>
      <w:r>
        <w:rPr>
          <w:rFonts w:ascii="Arial" w:hAnsi="Arial" w:cs="Arial"/>
          <w:sz w:val="22"/>
          <w:szCs w:val="22"/>
          <w:lang w:val="ca-ES"/>
        </w:rPr>
        <w:t>calendarització</w:t>
      </w:r>
      <w:proofErr w:type="spellEnd"/>
      <w:r>
        <w:rPr>
          <w:rFonts w:ascii="Arial" w:hAnsi="Arial" w:cs="Arial"/>
          <w:sz w:val="22"/>
          <w:szCs w:val="22"/>
          <w:lang w:val="ca-ES"/>
        </w:rPr>
        <w:t xml:space="preserve"> i ritme molt específics perquè siguin factibles)</w:t>
      </w:r>
    </w:p>
    <w:p w:rsidR="0050778D" w:rsidRPr="0050778D" w:rsidRDefault="0050778D" w:rsidP="0050778D">
      <w:pPr>
        <w:pStyle w:val="Pargrafdellista"/>
        <w:numPr>
          <w:ilvl w:val="0"/>
          <w:numId w:val="23"/>
        </w:numPr>
        <w:ind w:left="426"/>
        <w:jc w:val="both"/>
        <w:rPr>
          <w:rFonts w:ascii="Arial" w:hAnsi="Arial" w:cs="Arial"/>
          <w:sz w:val="22"/>
          <w:szCs w:val="22"/>
          <w:lang w:val="ca-ES"/>
        </w:rPr>
      </w:pPr>
      <w:r w:rsidRPr="0050778D">
        <w:rPr>
          <w:rFonts w:ascii="Arial" w:hAnsi="Arial" w:cs="Arial"/>
          <w:sz w:val="22"/>
          <w:szCs w:val="22"/>
          <w:lang w:val="ca-ES"/>
        </w:rPr>
        <w:t>Condicionaments de la docència reglada</w:t>
      </w:r>
      <w:r>
        <w:rPr>
          <w:rFonts w:ascii="Arial" w:hAnsi="Arial" w:cs="Arial"/>
          <w:sz w:val="22"/>
          <w:szCs w:val="22"/>
          <w:lang w:val="ca-ES"/>
        </w:rPr>
        <w:t xml:space="preserve"> i de l’organització acadèmica</w:t>
      </w:r>
      <w:r w:rsidRPr="0050778D">
        <w:rPr>
          <w:rFonts w:ascii="Arial" w:hAnsi="Arial" w:cs="Arial"/>
          <w:sz w:val="22"/>
          <w:szCs w:val="22"/>
          <w:lang w:val="ca-ES"/>
        </w:rPr>
        <w:t xml:space="preserve">: calendari, estructura plans estudis, reducció de la </w:t>
      </w:r>
      <w:r>
        <w:rPr>
          <w:rFonts w:ascii="Arial" w:hAnsi="Arial" w:cs="Arial"/>
          <w:sz w:val="22"/>
          <w:szCs w:val="22"/>
          <w:lang w:val="ca-ES"/>
        </w:rPr>
        <w:t>plantilla, número d’estudiants, etc.</w:t>
      </w:r>
    </w:p>
    <w:p w:rsidR="0050778D" w:rsidRDefault="0050778D" w:rsidP="0050778D">
      <w:pPr>
        <w:pStyle w:val="Pargrafdellista"/>
        <w:numPr>
          <w:ilvl w:val="0"/>
          <w:numId w:val="23"/>
        </w:numPr>
        <w:ind w:left="426"/>
        <w:jc w:val="both"/>
        <w:rPr>
          <w:rFonts w:ascii="Arial" w:hAnsi="Arial" w:cs="Arial"/>
          <w:sz w:val="22"/>
          <w:szCs w:val="22"/>
          <w:lang w:val="ca-ES"/>
        </w:rPr>
      </w:pPr>
      <w:r w:rsidRPr="0050778D">
        <w:rPr>
          <w:rFonts w:ascii="Arial" w:hAnsi="Arial" w:cs="Arial"/>
          <w:sz w:val="22"/>
          <w:szCs w:val="22"/>
          <w:lang w:val="ca-ES"/>
        </w:rPr>
        <w:t xml:space="preserve">Incomprensió respecte el potencial de </w:t>
      </w:r>
      <w:proofErr w:type="spellStart"/>
      <w:r w:rsidRPr="0050778D">
        <w:rPr>
          <w:rFonts w:ascii="Arial" w:hAnsi="Arial" w:cs="Arial"/>
          <w:sz w:val="22"/>
          <w:szCs w:val="22"/>
          <w:lang w:val="ca-ES"/>
        </w:rPr>
        <w:t>l’EpD</w:t>
      </w:r>
      <w:proofErr w:type="spellEnd"/>
      <w:r w:rsidRPr="0050778D">
        <w:rPr>
          <w:rFonts w:ascii="Arial" w:hAnsi="Arial" w:cs="Arial"/>
          <w:sz w:val="22"/>
          <w:szCs w:val="22"/>
          <w:lang w:val="ca-ES"/>
        </w:rPr>
        <w:t xml:space="preserve"> al pla d’estudis que tenim. No s’hi ha pensat, és un camp extern i no es relaciona amb el </w:t>
      </w:r>
      <w:r>
        <w:rPr>
          <w:rFonts w:ascii="Arial" w:hAnsi="Arial" w:cs="Arial"/>
          <w:sz w:val="22"/>
          <w:szCs w:val="22"/>
          <w:lang w:val="ca-ES"/>
        </w:rPr>
        <w:t>contingut que s’imparteix</w:t>
      </w:r>
      <w:r w:rsidRPr="0050778D">
        <w:rPr>
          <w:rFonts w:ascii="Arial" w:hAnsi="Arial" w:cs="Arial"/>
          <w:sz w:val="22"/>
          <w:szCs w:val="22"/>
          <w:lang w:val="ca-ES"/>
        </w:rPr>
        <w:t>. Un</w:t>
      </w:r>
      <w:r>
        <w:rPr>
          <w:rFonts w:ascii="Arial" w:hAnsi="Arial" w:cs="Arial"/>
          <w:sz w:val="22"/>
          <w:szCs w:val="22"/>
          <w:lang w:val="ca-ES"/>
        </w:rPr>
        <w:t xml:space="preserve"> cop es força és fàcil trobar</w:t>
      </w:r>
      <w:r w:rsidRPr="0050778D">
        <w:rPr>
          <w:rFonts w:ascii="Arial" w:hAnsi="Arial" w:cs="Arial"/>
          <w:sz w:val="22"/>
          <w:szCs w:val="22"/>
          <w:lang w:val="ca-ES"/>
        </w:rPr>
        <w:t xml:space="preserve"> implicacions</w:t>
      </w:r>
      <w:r>
        <w:rPr>
          <w:rFonts w:ascii="Arial" w:hAnsi="Arial" w:cs="Arial"/>
          <w:sz w:val="22"/>
          <w:szCs w:val="22"/>
          <w:lang w:val="ca-ES"/>
        </w:rPr>
        <w:t xml:space="preserve"> relacionades amb totes les titulacions</w:t>
      </w:r>
      <w:r w:rsidRPr="0050778D">
        <w:rPr>
          <w:rFonts w:ascii="Arial" w:hAnsi="Arial" w:cs="Arial"/>
          <w:sz w:val="22"/>
          <w:szCs w:val="22"/>
          <w:lang w:val="ca-ES"/>
        </w:rPr>
        <w:t xml:space="preserve">, però si no </w:t>
      </w:r>
      <w:r>
        <w:rPr>
          <w:rFonts w:ascii="Arial" w:hAnsi="Arial" w:cs="Arial"/>
          <w:sz w:val="22"/>
          <w:szCs w:val="22"/>
          <w:lang w:val="ca-ES"/>
        </w:rPr>
        <w:t>es fa evident aquestes vinculacions no són conscients o es de</w:t>
      </w:r>
      <w:r w:rsidR="0045135B">
        <w:rPr>
          <w:rFonts w:ascii="Arial" w:hAnsi="Arial" w:cs="Arial"/>
          <w:sz w:val="22"/>
          <w:szCs w:val="22"/>
          <w:lang w:val="ca-ES"/>
        </w:rPr>
        <w:t>s</w:t>
      </w:r>
      <w:r>
        <w:rPr>
          <w:rFonts w:ascii="Arial" w:hAnsi="Arial" w:cs="Arial"/>
          <w:sz w:val="22"/>
          <w:szCs w:val="22"/>
          <w:lang w:val="ca-ES"/>
        </w:rPr>
        <w:t>coneixen.</w:t>
      </w:r>
    </w:p>
    <w:p w:rsidR="0045135B" w:rsidRDefault="0045135B" w:rsidP="0045135B">
      <w:pPr>
        <w:rPr>
          <w:rFonts w:cs="Arial"/>
          <w:szCs w:val="22"/>
        </w:rPr>
      </w:pPr>
    </w:p>
    <w:p w:rsidR="0045135B" w:rsidRPr="0045135B" w:rsidRDefault="0045135B" w:rsidP="0045135B">
      <w:pPr>
        <w:rPr>
          <w:rFonts w:cs="Arial"/>
          <w:i/>
          <w:szCs w:val="22"/>
        </w:rPr>
      </w:pPr>
      <w:r w:rsidRPr="0045135B">
        <w:rPr>
          <w:rFonts w:cs="Arial"/>
          <w:i/>
          <w:szCs w:val="22"/>
        </w:rPr>
        <w:t>Rol dels actors directes (professorat i alumnat)</w:t>
      </w:r>
    </w:p>
    <w:p w:rsidR="0045135B" w:rsidRPr="0050778D" w:rsidRDefault="0045135B" w:rsidP="0045135B">
      <w:pPr>
        <w:pStyle w:val="Pargrafdellista"/>
        <w:numPr>
          <w:ilvl w:val="0"/>
          <w:numId w:val="23"/>
        </w:numPr>
        <w:ind w:left="426"/>
        <w:jc w:val="both"/>
        <w:rPr>
          <w:rFonts w:ascii="Arial" w:hAnsi="Arial" w:cs="Arial"/>
          <w:sz w:val="22"/>
          <w:szCs w:val="22"/>
          <w:lang w:val="ca-ES"/>
        </w:rPr>
      </w:pPr>
      <w:r w:rsidRPr="0050778D">
        <w:rPr>
          <w:rFonts w:ascii="Arial" w:hAnsi="Arial" w:cs="Arial"/>
          <w:sz w:val="22"/>
          <w:szCs w:val="22"/>
          <w:lang w:val="ca-ES"/>
        </w:rPr>
        <w:t>El professorat no és conscient de les implicacions ideològiques, ambientals, polítiques... de la matèria que està donant</w:t>
      </w:r>
    </w:p>
    <w:p w:rsidR="0045135B" w:rsidRPr="0050778D" w:rsidRDefault="0045135B" w:rsidP="0045135B">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Reticència al canvi del professorat</w:t>
      </w:r>
    </w:p>
    <w:p w:rsidR="0045135B" w:rsidRPr="0050778D" w:rsidRDefault="0045135B" w:rsidP="0045135B">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Resistències</w:t>
      </w:r>
      <w:r w:rsidRPr="0050778D">
        <w:rPr>
          <w:rFonts w:ascii="Arial" w:hAnsi="Arial" w:cs="Arial"/>
          <w:sz w:val="22"/>
          <w:szCs w:val="22"/>
          <w:lang w:val="ca-ES"/>
        </w:rPr>
        <w:t xml:space="preserve"> del professorat</w:t>
      </w:r>
      <w:r>
        <w:rPr>
          <w:rFonts w:ascii="Arial" w:hAnsi="Arial" w:cs="Arial"/>
          <w:sz w:val="22"/>
          <w:szCs w:val="22"/>
          <w:lang w:val="ca-ES"/>
        </w:rPr>
        <w:t xml:space="preserve"> a la introducció de nous continguts i metodologies.</w:t>
      </w:r>
    </w:p>
    <w:p w:rsidR="00A86A12" w:rsidRPr="0050778D" w:rsidRDefault="0050778D" w:rsidP="00A86A12">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Necessitat de realització d’e</w:t>
      </w:r>
      <w:r w:rsidR="00A86A12" w:rsidRPr="0050778D">
        <w:rPr>
          <w:rFonts w:ascii="Arial" w:hAnsi="Arial" w:cs="Arial"/>
          <w:sz w:val="22"/>
          <w:szCs w:val="22"/>
          <w:lang w:val="ca-ES"/>
        </w:rPr>
        <w:t>sforços molt grans</w:t>
      </w:r>
      <w:r>
        <w:rPr>
          <w:rFonts w:ascii="Arial" w:hAnsi="Arial" w:cs="Arial"/>
          <w:sz w:val="22"/>
          <w:szCs w:val="22"/>
          <w:lang w:val="ca-ES"/>
        </w:rPr>
        <w:t xml:space="preserve"> (de temps, d’energia, etc)</w:t>
      </w:r>
      <w:r w:rsidR="00A86A12" w:rsidRPr="0050778D">
        <w:rPr>
          <w:rFonts w:ascii="Arial" w:hAnsi="Arial" w:cs="Arial"/>
          <w:sz w:val="22"/>
          <w:szCs w:val="22"/>
          <w:lang w:val="ca-ES"/>
        </w:rPr>
        <w:t xml:space="preserve"> per </w:t>
      </w:r>
      <w:r>
        <w:rPr>
          <w:rFonts w:ascii="Arial" w:hAnsi="Arial" w:cs="Arial"/>
          <w:sz w:val="22"/>
          <w:szCs w:val="22"/>
          <w:lang w:val="ca-ES"/>
        </w:rPr>
        <w:t>obtenir un impacte baix en els resultats</w:t>
      </w:r>
    </w:p>
    <w:p w:rsidR="0045135B" w:rsidRPr="0050778D" w:rsidRDefault="0045135B" w:rsidP="0045135B">
      <w:pPr>
        <w:pStyle w:val="Pargrafdellista"/>
        <w:numPr>
          <w:ilvl w:val="0"/>
          <w:numId w:val="23"/>
        </w:numPr>
        <w:ind w:left="426"/>
        <w:jc w:val="both"/>
        <w:rPr>
          <w:rFonts w:ascii="Arial" w:hAnsi="Arial" w:cs="Arial"/>
          <w:sz w:val="22"/>
          <w:szCs w:val="22"/>
          <w:lang w:val="ca-ES"/>
        </w:rPr>
      </w:pPr>
      <w:r w:rsidRPr="0050778D">
        <w:rPr>
          <w:rFonts w:ascii="Arial" w:hAnsi="Arial" w:cs="Arial"/>
          <w:sz w:val="22"/>
          <w:szCs w:val="22"/>
          <w:lang w:val="ca-ES"/>
        </w:rPr>
        <w:t xml:space="preserve">Metodologia </w:t>
      </w:r>
      <w:proofErr w:type="spellStart"/>
      <w:r>
        <w:rPr>
          <w:rFonts w:ascii="Arial" w:hAnsi="Arial" w:cs="Arial"/>
          <w:sz w:val="22"/>
          <w:szCs w:val="22"/>
          <w:lang w:val="ca-ES"/>
        </w:rPr>
        <w:t>d’ensenyament-aprenentatge</w:t>
      </w:r>
      <w:proofErr w:type="spellEnd"/>
      <w:r>
        <w:rPr>
          <w:rFonts w:ascii="Arial" w:hAnsi="Arial" w:cs="Arial"/>
          <w:sz w:val="22"/>
          <w:szCs w:val="22"/>
          <w:lang w:val="ca-ES"/>
        </w:rPr>
        <w:t xml:space="preserve"> </w:t>
      </w:r>
      <w:r w:rsidRPr="0050778D">
        <w:rPr>
          <w:rFonts w:ascii="Arial" w:hAnsi="Arial" w:cs="Arial"/>
          <w:sz w:val="22"/>
          <w:szCs w:val="22"/>
          <w:lang w:val="ca-ES"/>
        </w:rPr>
        <w:t>universitària</w:t>
      </w:r>
      <w:r>
        <w:rPr>
          <w:rFonts w:ascii="Arial" w:hAnsi="Arial" w:cs="Arial"/>
          <w:sz w:val="22"/>
          <w:szCs w:val="22"/>
          <w:lang w:val="ca-ES"/>
        </w:rPr>
        <w:t xml:space="preserve"> molt lineal.</w:t>
      </w:r>
    </w:p>
    <w:p w:rsidR="00A86A12" w:rsidRPr="0050778D" w:rsidRDefault="007C5428" w:rsidP="00A86A12">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Dificultats en la participació de l’alumnat</w:t>
      </w:r>
      <w:r w:rsidR="00A86A12" w:rsidRPr="0050778D">
        <w:rPr>
          <w:rFonts w:ascii="Arial" w:hAnsi="Arial" w:cs="Arial"/>
          <w:sz w:val="22"/>
          <w:szCs w:val="22"/>
          <w:lang w:val="ca-ES"/>
        </w:rPr>
        <w:t xml:space="preserve"> quan hi ha canvi de dinàmiques a l’aula. Si no és classe magistral es veu com una manca de contingut</w:t>
      </w:r>
      <w:r>
        <w:rPr>
          <w:rFonts w:ascii="Arial" w:hAnsi="Arial" w:cs="Arial"/>
          <w:sz w:val="22"/>
          <w:szCs w:val="22"/>
          <w:lang w:val="ca-ES"/>
        </w:rPr>
        <w:t>. Desinterès pel coneixement en</w:t>
      </w:r>
      <w:r w:rsidR="00A86A12" w:rsidRPr="0050778D">
        <w:rPr>
          <w:rFonts w:ascii="Arial" w:hAnsi="Arial" w:cs="Arial"/>
          <w:sz w:val="22"/>
          <w:szCs w:val="22"/>
          <w:lang w:val="ca-ES"/>
        </w:rPr>
        <w:t xml:space="preserve"> si, el que interessa </w:t>
      </w:r>
      <w:r>
        <w:rPr>
          <w:rFonts w:ascii="Arial" w:hAnsi="Arial" w:cs="Arial"/>
          <w:sz w:val="22"/>
          <w:szCs w:val="22"/>
          <w:lang w:val="ca-ES"/>
        </w:rPr>
        <w:t xml:space="preserve">a la majoria de l’alumnat </w:t>
      </w:r>
      <w:r w:rsidR="00A86A12" w:rsidRPr="0050778D">
        <w:rPr>
          <w:rFonts w:ascii="Arial" w:hAnsi="Arial" w:cs="Arial"/>
          <w:sz w:val="22"/>
          <w:szCs w:val="22"/>
          <w:lang w:val="ca-ES"/>
        </w:rPr>
        <w:t>és a</w:t>
      </w:r>
      <w:r>
        <w:rPr>
          <w:rFonts w:ascii="Arial" w:hAnsi="Arial" w:cs="Arial"/>
          <w:sz w:val="22"/>
          <w:szCs w:val="22"/>
          <w:lang w:val="ca-ES"/>
        </w:rPr>
        <w:t>conseguir</w:t>
      </w:r>
      <w:r w:rsidR="00A86A12" w:rsidRPr="0050778D">
        <w:rPr>
          <w:rFonts w:ascii="Arial" w:hAnsi="Arial" w:cs="Arial"/>
          <w:sz w:val="22"/>
          <w:szCs w:val="22"/>
          <w:lang w:val="ca-ES"/>
        </w:rPr>
        <w:t xml:space="preserve"> un títol.</w:t>
      </w:r>
    </w:p>
    <w:p w:rsidR="00A86A12" w:rsidRPr="00A86A12" w:rsidRDefault="00A86A12" w:rsidP="00A86A12">
      <w:pPr>
        <w:rPr>
          <w:lang w:val="es-ES"/>
        </w:rPr>
      </w:pPr>
    </w:p>
    <w:p w:rsidR="00375AC3" w:rsidRDefault="00A86A12" w:rsidP="00375AC3">
      <w:pPr>
        <w:pStyle w:val="Ttol2"/>
      </w:pPr>
      <w:bookmarkStart w:id="11" w:name="_Toc409696411"/>
      <w:bookmarkStart w:id="12" w:name="_Toc409697958"/>
      <w:bookmarkStart w:id="13" w:name="_Toc186803168"/>
      <w:bookmarkStart w:id="14" w:name="_Toc186803198"/>
      <w:bookmarkStart w:id="15" w:name="_Toc186806217"/>
      <w:r>
        <w:t>Fortaleses</w:t>
      </w:r>
      <w:bookmarkEnd w:id="11"/>
      <w:bookmarkEnd w:id="12"/>
    </w:p>
    <w:p w:rsidR="00375AC3" w:rsidRPr="00375AC3" w:rsidRDefault="00375AC3" w:rsidP="00375AC3">
      <w:pPr>
        <w:rPr>
          <w:i/>
        </w:rPr>
      </w:pPr>
      <w:r w:rsidRPr="00375AC3">
        <w:rPr>
          <w:i/>
        </w:rPr>
        <w:t>Relacions universitat – societat civil</w:t>
      </w:r>
    </w:p>
    <w:p w:rsidR="00375AC3" w:rsidRPr="0045135B" w:rsidRDefault="00375AC3" w:rsidP="00375AC3">
      <w:pPr>
        <w:pStyle w:val="Pargrafdellista"/>
        <w:numPr>
          <w:ilvl w:val="0"/>
          <w:numId w:val="23"/>
        </w:numPr>
        <w:ind w:left="426"/>
        <w:jc w:val="both"/>
        <w:rPr>
          <w:rFonts w:ascii="Arial" w:hAnsi="Arial" w:cs="Arial"/>
          <w:sz w:val="22"/>
          <w:szCs w:val="22"/>
          <w:lang w:val="ca-ES"/>
        </w:rPr>
      </w:pPr>
      <w:r w:rsidRPr="0045135B">
        <w:rPr>
          <w:rFonts w:ascii="Arial" w:hAnsi="Arial" w:cs="Arial"/>
          <w:sz w:val="22"/>
          <w:szCs w:val="22"/>
          <w:lang w:val="ca-ES"/>
        </w:rPr>
        <w:t>Existència de xarxes creades i consolidades fora de la universitat</w:t>
      </w:r>
      <w:r>
        <w:rPr>
          <w:rFonts w:ascii="Arial" w:hAnsi="Arial" w:cs="Arial"/>
          <w:sz w:val="22"/>
          <w:szCs w:val="22"/>
          <w:lang w:val="ca-ES"/>
        </w:rPr>
        <w:t>.</w:t>
      </w:r>
    </w:p>
    <w:p w:rsidR="00375AC3" w:rsidRDefault="00375AC3" w:rsidP="00375AC3">
      <w:pPr>
        <w:pStyle w:val="Pargrafdellista"/>
        <w:numPr>
          <w:ilvl w:val="0"/>
          <w:numId w:val="23"/>
        </w:numPr>
        <w:ind w:left="426"/>
        <w:jc w:val="both"/>
        <w:rPr>
          <w:rFonts w:ascii="Arial" w:hAnsi="Arial" w:cs="Arial"/>
          <w:sz w:val="22"/>
          <w:szCs w:val="22"/>
          <w:lang w:val="ca-ES"/>
        </w:rPr>
      </w:pPr>
      <w:r w:rsidRPr="0045135B">
        <w:rPr>
          <w:rFonts w:ascii="Arial" w:hAnsi="Arial" w:cs="Arial"/>
          <w:sz w:val="22"/>
          <w:szCs w:val="22"/>
          <w:lang w:val="ca-ES"/>
        </w:rPr>
        <w:t>L’APS estableix vincles entre universitat i teixit social</w:t>
      </w:r>
      <w:r>
        <w:rPr>
          <w:rFonts w:ascii="Arial" w:hAnsi="Arial" w:cs="Arial"/>
          <w:sz w:val="22"/>
          <w:szCs w:val="22"/>
          <w:lang w:val="ca-ES"/>
        </w:rPr>
        <w:t>.</w:t>
      </w:r>
    </w:p>
    <w:p w:rsidR="00375AC3" w:rsidRDefault="00375AC3" w:rsidP="00375AC3">
      <w:pPr>
        <w:rPr>
          <w:rFonts w:cs="Arial"/>
          <w:szCs w:val="22"/>
        </w:rPr>
      </w:pPr>
    </w:p>
    <w:p w:rsidR="00375AC3" w:rsidRPr="00375AC3" w:rsidRDefault="00375AC3" w:rsidP="00375AC3">
      <w:pPr>
        <w:rPr>
          <w:rFonts w:cs="Arial"/>
          <w:i/>
          <w:szCs w:val="22"/>
        </w:rPr>
      </w:pPr>
      <w:r w:rsidRPr="00375AC3">
        <w:rPr>
          <w:rFonts w:cs="Arial"/>
          <w:i/>
          <w:szCs w:val="22"/>
        </w:rPr>
        <w:t>Política universitària</w:t>
      </w:r>
    </w:p>
    <w:p w:rsidR="00375AC3" w:rsidRDefault="00375AC3" w:rsidP="00375AC3">
      <w:pPr>
        <w:pStyle w:val="Pargrafdellista"/>
        <w:numPr>
          <w:ilvl w:val="0"/>
          <w:numId w:val="23"/>
        </w:numPr>
        <w:ind w:left="426"/>
        <w:jc w:val="both"/>
        <w:rPr>
          <w:rFonts w:ascii="Arial" w:hAnsi="Arial" w:cs="Arial"/>
          <w:sz w:val="22"/>
          <w:szCs w:val="22"/>
          <w:lang w:val="ca-ES"/>
        </w:rPr>
      </w:pPr>
      <w:r w:rsidRPr="00375AC3">
        <w:rPr>
          <w:rFonts w:ascii="Arial" w:hAnsi="Arial" w:cs="Arial"/>
          <w:sz w:val="22"/>
          <w:szCs w:val="22"/>
          <w:lang w:val="ca-ES"/>
        </w:rPr>
        <w:t xml:space="preserve">Implicacions creixents en la vida professional futura de </w:t>
      </w:r>
      <w:proofErr w:type="spellStart"/>
      <w:r w:rsidRPr="00375AC3">
        <w:rPr>
          <w:rFonts w:ascii="Arial" w:hAnsi="Arial" w:cs="Arial"/>
          <w:sz w:val="22"/>
          <w:szCs w:val="22"/>
          <w:lang w:val="ca-ES"/>
        </w:rPr>
        <w:t>l’estudiantat</w:t>
      </w:r>
      <w:proofErr w:type="spellEnd"/>
      <w:r w:rsidRPr="00375AC3">
        <w:rPr>
          <w:rFonts w:ascii="Arial" w:hAnsi="Arial" w:cs="Arial"/>
          <w:sz w:val="22"/>
          <w:szCs w:val="22"/>
          <w:lang w:val="ca-ES"/>
        </w:rPr>
        <w:t xml:space="preserve">, la incorporació d’aquestes temàtiques és un element a que potencia l’atractiu de la universitat com a centre desitjat. </w:t>
      </w:r>
    </w:p>
    <w:p w:rsidR="00375AC3" w:rsidRPr="0045135B" w:rsidRDefault="00375AC3" w:rsidP="00375AC3">
      <w:pPr>
        <w:pStyle w:val="Pargrafdellista"/>
        <w:numPr>
          <w:ilvl w:val="0"/>
          <w:numId w:val="23"/>
        </w:numPr>
        <w:ind w:left="426"/>
        <w:jc w:val="both"/>
        <w:rPr>
          <w:rFonts w:ascii="Arial" w:hAnsi="Arial" w:cs="Arial"/>
          <w:sz w:val="22"/>
          <w:szCs w:val="22"/>
          <w:lang w:val="ca-ES"/>
        </w:rPr>
      </w:pPr>
      <w:r w:rsidRPr="0045135B">
        <w:rPr>
          <w:rFonts w:ascii="Arial" w:hAnsi="Arial" w:cs="Arial"/>
          <w:sz w:val="22"/>
          <w:szCs w:val="22"/>
          <w:lang w:val="ca-ES"/>
        </w:rPr>
        <w:t>Els valors dels que parlem ja formen part dels plans estratègics de les universitats, el fet que hi siguin, encara que sigui només sobre paper, és una eina per defensar la importància del que volem fer</w:t>
      </w:r>
      <w:r>
        <w:rPr>
          <w:rFonts w:ascii="Arial" w:hAnsi="Arial" w:cs="Arial"/>
          <w:sz w:val="22"/>
          <w:szCs w:val="22"/>
          <w:lang w:val="ca-ES"/>
        </w:rPr>
        <w:t>.</w:t>
      </w:r>
    </w:p>
    <w:p w:rsidR="001E27AF" w:rsidRDefault="001E27AF" w:rsidP="001E27AF">
      <w:pPr>
        <w:pStyle w:val="Pargrafdellista"/>
        <w:numPr>
          <w:ilvl w:val="0"/>
          <w:numId w:val="23"/>
        </w:numPr>
        <w:ind w:left="426"/>
        <w:jc w:val="both"/>
        <w:rPr>
          <w:rFonts w:ascii="Arial" w:hAnsi="Arial" w:cs="Arial"/>
          <w:sz w:val="22"/>
          <w:szCs w:val="22"/>
          <w:lang w:val="ca-ES"/>
        </w:rPr>
      </w:pPr>
      <w:r w:rsidRPr="0045135B">
        <w:rPr>
          <w:rFonts w:ascii="Arial" w:hAnsi="Arial" w:cs="Arial"/>
          <w:sz w:val="22"/>
          <w:szCs w:val="22"/>
          <w:lang w:val="ca-ES"/>
        </w:rPr>
        <w:t>Possibilitat d’establiment de xarxes nacionals i internacionals</w:t>
      </w:r>
      <w:r>
        <w:rPr>
          <w:rFonts w:ascii="Arial" w:hAnsi="Arial" w:cs="Arial"/>
          <w:sz w:val="22"/>
          <w:szCs w:val="22"/>
          <w:lang w:val="ca-ES"/>
        </w:rPr>
        <w:t>.</w:t>
      </w:r>
    </w:p>
    <w:p w:rsidR="00375AC3" w:rsidRDefault="00375AC3" w:rsidP="00375AC3">
      <w:pPr>
        <w:rPr>
          <w:rFonts w:cs="Arial"/>
          <w:szCs w:val="22"/>
        </w:rPr>
      </w:pPr>
    </w:p>
    <w:p w:rsidR="00375AC3" w:rsidRPr="00375AC3" w:rsidRDefault="00375AC3" w:rsidP="00375AC3">
      <w:pPr>
        <w:rPr>
          <w:rFonts w:cs="Arial"/>
          <w:i/>
          <w:szCs w:val="22"/>
        </w:rPr>
      </w:pPr>
      <w:r w:rsidRPr="00375AC3">
        <w:rPr>
          <w:rFonts w:cs="Arial"/>
          <w:i/>
          <w:szCs w:val="22"/>
        </w:rPr>
        <w:t>Estructura universitària</w:t>
      </w:r>
    </w:p>
    <w:p w:rsidR="00375AC3" w:rsidRDefault="00375AC3" w:rsidP="00375AC3">
      <w:pPr>
        <w:pStyle w:val="Pargrafdellista"/>
        <w:numPr>
          <w:ilvl w:val="0"/>
          <w:numId w:val="23"/>
        </w:numPr>
        <w:ind w:left="426"/>
        <w:jc w:val="both"/>
        <w:rPr>
          <w:rFonts w:ascii="Arial" w:hAnsi="Arial" w:cs="Arial"/>
          <w:sz w:val="22"/>
          <w:szCs w:val="22"/>
          <w:lang w:val="ca-ES"/>
        </w:rPr>
      </w:pPr>
      <w:r w:rsidRPr="0045135B">
        <w:rPr>
          <w:rFonts w:ascii="Arial" w:hAnsi="Arial" w:cs="Arial"/>
          <w:sz w:val="22"/>
          <w:szCs w:val="22"/>
          <w:lang w:val="ca-ES"/>
        </w:rPr>
        <w:t>Oficines de cooperació ben establertes a totes les universitats,</w:t>
      </w:r>
      <w:r>
        <w:rPr>
          <w:rFonts w:ascii="Arial" w:hAnsi="Arial" w:cs="Arial"/>
          <w:sz w:val="22"/>
          <w:szCs w:val="22"/>
          <w:lang w:val="ca-ES"/>
        </w:rPr>
        <w:t xml:space="preserve"> que</w:t>
      </w:r>
      <w:r w:rsidRPr="0045135B">
        <w:rPr>
          <w:rFonts w:ascii="Arial" w:hAnsi="Arial" w:cs="Arial"/>
          <w:sz w:val="22"/>
          <w:szCs w:val="22"/>
          <w:lang w:val="ca-ES"/>
        </w:rPr>
        <w:t xml:space="preserve"> poden canalitzar i estimular la conne</w:t>
      </w:r>
      <w:r>
        <w:rPr>
          <w:rFonts w:ascii="Arial" w:hAnsi="Arial" w:cs="Arial"/>
          <w:sz w:val="22"/>
          <w:szCs w:val="22"/>
          <w:lang w:val="ca-ES"/>
        </w:rPr>
        <w:t xml:space="preserve">xió entre facultats, rectorat i altres actors. </w:t>
      </w:r>
    </w:p>
    <w:p w:rsidR="001E27AF" w:rsidRDefault="00375AC3" w:rsidP="001E27AF">
      <w:pPr>
        <w:pStyle w:val="Pargrafdellista"/>
        <w:numPr>
          <w:ilvl w:val="0"/>
          <w:numId w:val="23"/>
        </w:numPr>
        <w:ind w:left="426"/>
        <w:jc w:val="both"/>
        <w:rPr>
          <w:rFonts w:ascii="Arial" w:hAnsi="Arial" w:cs="Arial"/>
          <w:sz w:val="22"/>
          <w:szCs w:val="22"/>
          <w:lang w:val="ca-ES"/>
        </w:rPr>
      </w:pPr>
      <w:r w:rsidRPr="00375AC3">
        <w:rPr>
          <w:rFonts w:ascii="Arial" w:hAnsi="Arial" w:cs="Arial"/>
          <w:sz w:val="22"/>
          <w:szCs w:val="22"/>
          <w:lang w:val="ca-ES"/>
        </w:rPr>
        <w:t xml:space="preserve">Bona connexió i sintonia de les diferents oficines de cooperació universitària. </w:t>
      </w:r>
    </w:p>
    <w:p w:rsidR="00375AC3" w:rsidRPr="001E27AF" w:rsidRDefault="001E27AF" w:rsidP="001E27AF">
      <w:pPr>
        <w:pStyle w:val="Pargrafdellista"/>
        <w:numPr>
          <w:ilvl w:val="0"/>
          <w:numId w:val="23"/>
        </w:numPr>
        <w:ind w:left="426"/>
        <w:jc w:val="both"/>
        <w:rPr>
          <w:rFonts w:ascii="Arial" w:hAnsi="Arial" w:cs="Arial"/>
          <w:sz w:val="22"/>
          <w:szCs w:val="22"/>
          <w:lang w:val="ca-ES"/>
        </w:rPr>
      </w:pPr>
      <w:r w:rsidRPr="0045135B">
        <w:rPr>
          <w:rFonts w:ascii="Arial" w:hAnsi="Arial" w:cs="Arial"/>
          <w:sz w:val="22"/>
          <w:szCs w:val="22"/>
          <w:lang w:val="ca-ES"/>
        </w:rPr>
        <w:t xml:space="preserve">Són metodologies treballades i estudiades, </w:t>
      </w:r>
      <w:r>
        <w:rPr>
          <w:rFonts w:ascii="Arial" w:hAnsi="Arial" w:cs="Arial"/>
          <w:sz w:val="22"/>
          <w:szCs w:val="22"/>
          <w:lang w:val="ca-ES"/>
        </w:rPr>
        <w:t>actualment ja existeix</w:t>
      </w:r>
      <w:r w:rsidRPr="0045135B">
        <w:rPr>
          <w:rFonts w:ascii="Arial" w:hAnsi="Arial" w:cs="Arial"/>
          <w:sz w:val="22"/>
          <w:szCs w:val="22"/>
          <w:lang w:val="ca-ES"/>
        </w:rPr>
        <w:t xml:space="preserve"> un marc que permet a la universitat créixer en aquest àmbit. </w:t>
      </w:r>
    </w:p>
    <w:p w:rsidR="001E27AF" w:rsidRPr="00375AC3" w:rsidRDefault="001E27AF" w:rsidP="001E27AF">
      <w:pPr>
        <w:pStyle w:val="Pargrafdellista"/>
        <w:numPr>
          <w:ilvl w:val="0"/>
          <w:numId w:val="23"/>
        </w:numPr>
        <w:ind w:left="426"/>
        <w:jc w:val="both"/>
        <w:rPr>
          <w:rFonts w:ascii="Arial" w:hAnsi="Arial" w:cs="Arial"/>
          <w:sz w:val="22"/>
          <w:szCs w:val="22"/>
          <w:lang w:val="ca-ES"/>
        </w:rPr>
      </w:pPr>
      <w:r w:rsidRPr="00375AC3">
        <w:rPr>
          <w:rFonts w:ascii="Arial" w:hAnsi="Arial" w:cs="Arial"/>
          <w:sz w:val="22"/>
          <w:szCs w:val="22"/>
          <w:lang w:val="ca-ES"/>
        </w:rPr>
        <w:t xml:space="preserve">Les universitats </w:t>
      </w:r>
      <w:r>
        <w:rPr>
          <w:rFonts w:ascii="Arial" w:hAnsi="Arial" w:cs="Arial"/>
          <w:sz w:val="22"/>
          <w:szCs w:val="22"/>
          <w:lang w:val="ca-ES"/>
        </w:rPr>
        <w:t xml:space="preserve">són les úniques institucions que </w:t>
      </w:r>
      <w:r w:rsidRPr="00375AC3">
        <w:rPr>
          <w:rFonts w:ascii="Arial" w:hAnsi="Arial" w:cs="Arial"/>
          <w:sz w:val="22"/>
          <w:szCs w:val="22"/>
          <w:lang w:val="ca-ES"/>
        </w:rPr>
        <w:t>concentren coneixements diversos, que poden posar-se en comú</w:t>
      </w:r>
      <w:r>
        <w:rPr>
          <w:rFonts w:ascii="Arial" w:hAnsi="Arial" w:cs="Arial"/>
          <w:sz w:val="22"/>
          <w:szCs w:val="22"/>
          <w:lang w:val="ca-ES"/>
        </w:rPr>
        <w:t xml:space="preserve"> i treballar la seva interrelació.</w:t>
      </w:r>
    </w:p>
    <w:p w:rsidR="00375AC3" w:rsidRDefault="00375AC3" w:rsidP="00375AC3">
      <w:pPr>
        <w:rPr>
          <w:rFonts w:cs="Arial"/>
          <w:szCs w:val="22"/>
        </w:rPr>
      </w:pPr>
    </w:p>
    <w:p w:rsidR="00375AC3" w:rsidRPr="00375AC3" w:rsidRDefault="00375AC3" w:rsidP="00375AC3">
      <w:pPr>
        <w:rPr>
          <w:rFonts w:cs="Arial"/>
          <w:i/>
          <w:szCs w:val="22"/>
        </w:rPr>
      </w:pPr>
      <w:r w:rsidRPr="00375AC3">
        <w:rPr>
          <w:rFonts w:cs="Arial"/>
          <w:i/>
          <w:szCs w:val="22"/>
        </w:rPr>
        <w:t>Rol dels actors directes (professorat i alumnat)</w:t>
      </w:r>
    </w:p>
    <w:p w:rsidR="0045135B" w:rsidRPr="0045135B" w:rsidRDefault="0045135B" w:rsidP="0045135B">
      <w:pPr>
        <w:pStyle w:val="Pargrafdellista"/>
        <w:numPr>
          <w:ilvl w:val="0"/>
          <w:numId w:val="23"/>
        </w:numPr>
        <w:ind w:left="426"/>
        <w:jc w:val="both"/>
        <w:rPr>
          <w:rFonts w:ascii="Arial" w:hAnsi="Arial" w:cs="Arial"/>
          <w:sz w:val="22"/>
          <w:szCs w:val="22"/>
          <w:lang w:val="ca-ES"/>
        </w:rPr>
      </w:pPr>
      <w:r w:rsidRPr="0045135B">
        <w:rPr>
          <w:rFonts w:ascii="Arial" w:hAnsi="Arial" w:cs="Arial"/>
          <w:sz w:val="22"/>
          <w:szCs w:val="22"/>
          <w:lang w:val="ca-ES"/>
        </w:rPr>
        <w:t>Existènci</w:t>
      </w:r>
      <w:r w:rsidR="001E27AF">
        <w:rPr>
          <w:rFonts w:ascii="Arial" w:hAnsi="Arial" w:cs="Arial"/>
          <w:sz w:val="22"/>
          <w:szCs w:val="22"/>
          <w:lang w:val="ca-ES"/>
        </w:rPr>
        <w:t>a de grups d’alumnat crític organitzat</w:t>
      </w:r>
      <w:r w:rsidRPr="0045135B">
        <w:rPr>
          <w:rFonts w:ascii="Arial" w:hAnsi="Arial" w:cs="Arial"/>
          <w:sz w:val="22"/>
          <w:szCs w:val="22"/>
          <w:lang w:val="ca-ES"/>
        </w:rPr>
        <w:t xml:space="preserve">, que tenen ganes de fer coses i no els tenim en compte a l’hora de crear estratègies en </w:t>
      </w:r>
      <w:proofErr w:type="spellStart"/>
      <w:r w:rsidRPr="0045135B">
        <w:rPr>
          <w:rFonts w:ascii="Arial" w:hAnsi="Arial" w:cs="Arial"/>
          <w:sz w:val="22"/>
          <w:szCs w:val="22"/>
          <w:lang w:val="ca-ES"/>
        </w:rPr>
        <w:t>EpD</w:t>
      </w:r>
      <w:proofErr w:type="spellEnd"/>
      <w:r>
        <w:rPr>
          <w:rFonts w:ascii="Arial" w:hAnsi="Arial" w:cs="Arial"/>
          <w:sz w:val="22"/>
          <w:szCs w:val="22"/>
          <w:lang w:val="ca-ES"/>
        </w:rPr>
        <w:t>.</w:t>
      </w:r>
    </w:p>
    <w:p w:rsidR="0045135B" w:rsidRPr="0045135B" w:rsidRDefault="0045135B" w:rsidP="0045135B">
      <w:pPr>
        <w:pStyle w:val="Pargrafdellista"/>
        <w:numPr>
          <w:ilvl w:val="0"/>
          <w:numId w:val="23"/>
        </w:numPr>
        <w:ind w:left="426"/>
        <w:jc w:val="both"/>
        <w:rPr>
          <w:rFonts w:ascii="Arial" w:hAnsi="Arial" w:cs="Arial"/>
          <w:sz w:val="22"/>
          <w:szCs w:val="22"/>
          <w:lang w:val="ca-ES"/>
        </w:rPr>
      </w:pPr>
      <w:r w:rsidRPr="0045135B">
        <w:rPr>
          <w:rFonts w:ascii="Arial" w:hAnsi="Arial" w:cs="Arial"/>
          <w:sz w:val="22"/>
          <w:szCs w:val="22"/>
          <w:lang w:val="ca-ES"/>
        </w:rPr>
        <w:t>Hi ha professorat amb interès</w:t>
      </w:r>
      <w:r>
        <w:rPr>
          <w:rFonts w:ascii="Arial" w:hAnsi="Arial" w:cs="Arial"/>
          <w:sz w:val="22"/>
          <w:szCs w:val="22"/>
          <w:lang w:val="ca-ES"/>
        </w:rPr>
        <w:t>.</w:t>
      </w:r>
    </w:p>
    <w:p w:rsidR="0045135B" w:rsidRPr="0045135B" w:rsidRDefault="001E27AF" w:rsidP="0045135B">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El professorat que introdueix la temàtica en fa</w:t>
      </w:r>
      <w:r w:rsidR="0045135B" w:rsidRPr="0045135B">
        <w:rPr>
          <w:rFonts w:ascii="Arial" w:hAnsi="Arial" w:cs="Arial"/>
          <w:sz w:val="22"/>
          <w:szCs w:val="22"/>
          <w:lang w:val="ca-ES"/>
        </w:rPr>
        <w:t xml:space="preserve"> una valoració molt positiva</w:t>
      </w:r>
      <w:r w:rsidR="0045135B">
        <w:rPr>
          <w:rFonts w:ascii="Arial" w:hAnsi="Arial" w:cs="Arial"/>
          <w:sz w:val="22"/>
          <w:szCs w:val="22"/>
          <w:lang w:val="ca-ES"/>
        </w:rPr>
        <w:t>.</w:t>
      </w:r>
    </w:p>
    <w:p w:rsidR="0045135B" w:rsidRPr="00375AC3" w:rsidRDefault="0045135B" w:rsidP="0045135B">
      <w:pPr>
        <w:pStyle w:val="Pargrafdellista"/>
        <w:numPr>
          <w:ilvl w:val="0"/>
          <w:numId w:val="23"/>
        </w:numPr>
        <w:ind w:left="426"/>
        <w:jc w:val="both"/>
        <w:rPr>
          <w:rFonts w:ascii="Arial" w:hAnsi="Arial" w:cs="Arial"/>
          <w:sz w:val="22"/>
          <w:szCs w:val="22"/>
          <w:lang w:val="ca-ES"/>
        </w:rPr>
      </w:pPr>
      <w:r w:rsidRPr="00375AC3">
        <w:rPr>
          <w:rFonts w:ascii="Arial" w:hAnsi="Arial" w:cs="Arial"/>
          <w:sz w:val="22"/>
          <w:szCs w:val="22"/>
          <w:lang w:val="ca-ES"/>
        </w:rPr>
        <w:t>Quan és factible</w:t>
      </w:r>
      <w:r w:rsidR="00375AC3">
        <w:rPr>
          <w:rFonts w:ascii="Arial" w:hAnsi="Arial" w:cs="Arial"/>
          <w:sz w:val="22"/>
          <w:szCs w:val="22"/>
          <w:lang w:val="ca-ES"/>
        </w:rPr>
        <w:t xml:space="preserve"> la incorporació de temàtiques i metodologies afins</w:t>
      </w:r>
      <w:r w:rsidRPr="00375AC3">
        <w:rPr>
          <w:rFonts w:ascii="Arial" w:hAnsi="Arial" w:cs="Arial"/>
          <w:sz w:val="22"/>
          <w:szCs w:val="22"/>
          <w:lang w:val="ca-ES"/>
        </w:rPr>
        <w:t>, la r</w:t>
      </w:r>
      <w:r w:rsidR="00375AC3">
        <w:rPr>
          <w:rFonts w:ascii="Arial" w:hAnsi="Arial" w:cs="Arial"/>
          <w:sz w:val="22"/>
          <w:szCs w:val="22"/>
          <w:lang w:val="ca-ES"/>
        </w:rPr>
        <w:t>esposta de</w:t>
      </w:r>
      <w:r w:rsidR="001E27AF">
        <w:rPr>
          <w:rFonts w:ascii="Arial" w:hAnsi="Arial" w:cs="Arial"/>
          <w:sz w:val="22"/>
          <w:szCs w:val="22"/>
          <w:lang w:val="ca-ES"/>
        </w:rPr>
        <w:t xml:space="preserve"> </w:t>
      </w:r>
      <w:proofErr w:type="spellStart"/>
      <w:r w:rsidR="001E27AF">
        <w:rPr>
          <w:rFonts w:ascii="Arial" w:hAnsi="Arial" w:cs="Arial"/>
          <w:sz w:val="22"/>
          <w:szCs w:val="22"/>
          <w:lang w:val="ca-ES"/>
        </w:rPr>
        <w:t>l’estudiantat</w:t>
      </w:r>
      <w:proofErr w:type="spellEnd"/>
      <w:r w:rsidR="001E27AF">
        <w:rPr>
          <w:rFonts w:ascii="Arial" w:hAnsi="Arial" w:cs="Arial"/>
          <w:sz w:val="22"/>
          <w:szCs w:val="22"/>
          <w:lang w:val="ca-ES"/>
        </w:rPr>
        <w:t xml:space="preserve"> és bona</w:t>
      </w:r>
      <w:r w:rsidR="00375AC3">
        <w:rPr>
          <w:rFonts w:ascii="Arial" w:hAnsi="Arial" w:cs="Arial"/>
          <w:sz w:val="22"/>
          <w:szCs w:val="22"/>
          <w:lang w:val="ca-ES"/>
        </w:rPr>
        <w:t>, cal garantir-ne l’espai i organització adequats.</w:t>
      </w:r>
    </w:p>
    <w:p w:rsidR="00A86A12" w:rsidRPr="00A86A12" w:rsidRDefault="00A86A12" w:rsidP="00A86A12"/>
    <w:p w:rsidR="002E3C3C" w:rsidRDefault="00A86A12" w:rsidP="002E3C3C">
      <w:pPr>
        <w:pStyle w:val="Ttol2"/>
      </w:pPr>
      <w:bookmarkStart w:id="16" w:name="_Toc409696412"/>
      <w:bookmarkStart w:id="17" w:name="_Toc409697959"/>
      <w:r>
        <w:lastRenderedPageBreak/>
        <w:t>Amenaces</w:t>
      </w:r>
      <w:bookmarkEnd w:id="16"/>
      <w:bookmarkEnd w:id="17"/>
    </w:p>
    <w:p w:rsidR="002E3C3C" w:rsidRPr="002E3C3C" w:rsidRDefault="002E3C3C" w:rsidP="002E3C3C">
      <w:pPr>
        <w:rPr>
          <w:i/>
        </w:rPr>
      </w:pPr>
      <w:r w:rsidRPr="002E3C3C">
        <w:rPr>
          <w:i/>
        </w:rPr>
        <w:t>Relacions universitat – societat civil</w:t>
      </w:r>
    </w:p>
    <w:p w:rsidR="007C5428" w:rsidRDefault="007C5428" w:rsidP="007C5428">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 xml:space="preserve">El terme </w:t>
      </w:r>
      <w:proofErr w:type="spellStart"/>
      <w:r>
        <w:rPr>
          <w:rFonts w:ascii="Arial" w:hAnsi="Arial" w:cs="Arial"/>
          <w:sz w:val="22"/>
          <w:szCs w:val="22"/>
          <w:lang w:val="ca-ES"/>
        </w:rPr>
        <w:t>EpD</w:t>
      </w:r>
      <w:proofErr w:type="spellEnd"/>
      <w:r w:rsidRPr="0050778D">
        <w:rPr>
          <w:rFonts w:ascii="Arial" w:hAnsi="Arial" w:cs="Arial"/>
          <w:sz w:val="22"/>
          <w:szCs w:val="22"/>
          <w:lang w:val="ca-ES"/>
        </w:rPr>
        <w:t xml:space="preserve"> no és atractiu</w:t>
      </w:r>
      <w:r w:rsidR="002E3C3C">
        <w:rPr>
          <w:rFonts w:ascii="Arial" w:hAnsi="Arial" w:cs="Arial"/>
          <w:sz w:val="22"/>
          <w:szCs w:val="22"/>
          <w:lang w:val="ca-ES"/>
        </w:rPr>
        <w:t>.</w:t>
      </w:r>
    </w:p>
    <w:p w:rsidR="00456E2E" w:rsidRPr="001E27AF" w:rsidRDefault="00456E2E" w:rsidP="00456E2E">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La u</w:t>
      </w:r>
      <w:r w:rsidRPr="001E27AF">
        <w:rPr>
          <w:rFonts w:ascii="Arial" w:hAnsi="Arial" w:cs="Arial"/>
          <w:sz w:val="22"/>
          <w:szCs w:val="22"/>
          <w:lang w:val="ca-ES"/>
        </w:rPr>
        <w:t>niversitat</w:t>
      </w:r>
      <w:r>
        <w:rPr>
          <w:rFonts w:ascii="Arial" w:hAnsi="Arial" w:cs="Arial"/>
          <w:sz w:val="22"/>
          <w:szCs w:val="22"/>
          <w:lang w:val="ca-ES"/>
        </w:rPr>
        <w:t xml:space="preserve"> vista</w:t>
      </w:r>
      <w:r w:rsidRPr="001E27AF">
        <w:rPr>
          <w:rFonts w:ascii="Arial" w:hAnsi="Arial" w:cs="Arial"/>
          <w:sz w:val="22"/>
          <w:szCs w:val="22"/>
          <w:lang w:val="ca-ES"/>
        </w:rPr>
        <w:t xml:space="preserve"> com a fàbrica de títols més que com a font de coneixement</w:t>
      </w:r>
      <w:r>
        <w:rPr>
          <w:rFonts w:ascii="Arial" w:hAnsi="Arial" w:cs="Arial"/>
          <w:sz w:val="22"/>
          <w:szCs w:val="22"/>
          <w:lang w:val="ca-ES"/>
        </w:rPr>
        <w:t>.</w:t>
      </w:r>
    </w:p>
    <w:p w:rsidR="00456E2E" w:rsidRPr="001E27AF" w:rsidRDefault="00456E2E" w:rsidP="00456E2E">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Valors socials predominants contra</w:t>
      </w:r>
      <w:r w:rsidRPr="001E27AF">
        <w:rPr>
          <w:rFonts w:ascii="Arial" w:hAnsi="Arial" w:cs="Arial"/>
          <w:sz w:val="22"/>
          <w:szCs w:val="22"/>
          <w:lang w:val="ca-ES"/>
        </w:rPr>
        <w:t>ris al</w:t>
      </w:r>
      <w:r>
        <w:rPr>
          <w:rFonts w:ascii="Arial" w:hAnsi="Arial" w:cs="Arial"/>
          <w:sz w:val="22"/>
          <w:szCs w:val="22"/>
          <w:lang w:val="ca-ES"/>
        </w:rPr>
        <w:t>s</w:t>
      </w:r>
      <w:r w:rsidRPr="001E27AF">
        <w:rPr>
          <w:rFonts w:ascii="Arial" w:hAnsi="Arial" w:cs="Arial"/>
          <w:sz w:val="22"/>
          <w:szCs w:val="22"/>
          <w:lang w:val="ca-ES"/>
        </w:rPr>
        <w:t xml:space="preserve"> que volem promoure</w:t>
      </w:r>
      <w:r>
        <w:rPr>
          <w:rFonts w:ascii="Arial" w:hAnsi="Arial" w:cs="Arial"/>
          <w:sz w:val="22"/>
          <w:szCs w:val="22"/>
          <w:lang w:val="ca-ES"/>
        </w:rPr>
        <w:t>.</w:t>
      </w:r>
    </w:p>
    <w:p w:rsidR="00456E2E" w:rsidRPr="001E27AF" w:rsidRDefault="00456E2E" w:rsidP="00456E2E">
      <w:pPr>
        <w:pStyle w:val="Pargrafdellista"/>
        <w:numPr>
          <w:ilvl w:val="0"/>
          <w:numId w:val="23"/>
        </w:numPr>
        <w:ind w:left="426"/>
        <w:jc w:val="both"/>
        <w:rPr>
          <w:rFonts w:ascii="Arial" w:hAnsi="Arial" w:cs="Arial"/>
          <w:sz w:val="22"/>
          <w:szCs w:val="22"/>
          <w:lang w:val="ca-ES"/>
        </w:rPr>
      </w:pPr>
      <w:r w:rsidRPr="001E27AF">
        <w:rPr>
          <w:rFonts w:ascii="Arial" w:hAnsi="Arial" w:cs="Arial"/>
          <w:sz w:val="22"/>
          <w:szCs w:val="22"/>
          <w:lang w:val="ca-ES"/>
        </w:rPr>
        <w:t xml:space="preserve">Hegemonia ideològica contrària al que busca </w:t>
      </w:r>
      <w:proofErr w:type="spellStart"/>
      <w:r w:rsidRPr="001E27AF">
        <w:rPr>
          <w:rFonts w:ascii="Arial" w:hAnsi="Arial" w:cs="Arial"/>
          <w:sz w:val="22"/>
          <w:szCs w:val="22"/>
          <w:lang w:val="ca-ES"/>
        </w:rPr>
        <w:t>l’EpD</w:t>
      </w:r>
      <w:proofErr w:type="spellEnd"/>
      <w:r w:rsidRPr="001E27AF">
        <w:rPr>
          <w:rFonts w:ascii="Arial" w:hAnsi="Arial" w:cs="Arial"/>
          <w:sz w:val="22"/>
          <w:szCs w:val="22"/>
          <w:lang w:val="ca-ES"/>
        </w:rPr>
        <w:t xml:space="preserve">, tant al món acadèmic com </w:t>
      </w:r>
      <w:r>
        <w:rPr>
          <w:rFonts w:ascii="Arial" w:hAnsi="Arial" w:cs="Arial"/>
          <w:sz w:val="22"/>
          <w:szCs w:val="22"/>
          <w:lang w:val="ca-ES"/>
        </w:rPr>
        <w:t>en el context social, que crea</w:t>
      </w:r>
      <w:r w:rsidRPr="001E27AF">
        <w:rPr>
          <w:rFonts w:ascii="Arial" w:hAnsi="Arial" w:cs="Arial"/>
          <w:sz w:val="22"/>
          <w:szCs w:val="22"/>
          <w:lang w:val="ca-ES"/>
        </w:rPr>
        <w:t xml:space="preserve"> grans reticències a aquest tipus de propostes</w:t>
      </w:r>
      <w:r>
        <w:rPr>
          <w:rFonts w:ascii="Arial" w:hAnsi="Arial" w:cs="Arial"/>
          <w:sz w:val="22"/>
          <w:szCs w:val="22"/>
          <w:lang w:val="ca-ES"/>
        </w:rPr>
        <w:t>.</w:t>
      </w:r>
    </w:p>
    <w:p w:rsidR="00456E2E" w:rsidRDefault="00456E2E" w:rsidP="00456E2E">
      <w:pPr>
        <w:pStyle w:val="Pargrafdellista"/>
        <w:numPr>
          <w:ilvl w:val="0"/>
          <w:numId w:val="23"/>
        </w:numPr>
        <w:ind w:left="426"/>
        <w:jc w:val="both"/>
        <w:rPr>
          <w:rFonts w:ascii="Arial" w:hAnsi="Arial" w:cs="Arial"/>
          <w:sz w:val="22"/>
          <w:szCs w:val="22"/>
          <w:lang w:val="ca-ES"/>
        </w:rPr>
      </w:pPr>
      <w:r w:rsidRPr="001E27AF">
        <w:rPr>
          <w:rFonts w:ascii="Arial" w:hAnsi="Arial" w:cs="Arial"/>
          <w:sz w:val="22"/>
          <w:szCs w:val="22"/>
          <w:lang w:val="ca-ES"/>
        </w:rPr>
        <w:t xml:space="preserve">El món associatiu cada vegada és més </w:t>
      </w:r>
      <w:proofErr w:type="spellStart"/>
      <w:r w:rsidRPr="001E27AF">
        <w:rPr>
          <w:rFonts w:ascii="Arial" w:hAnsi="Arial" w:cs="Arial"/>
          <w:sz w:val="22"/>
          <w:szCs w:val="22"/>
          <w:lang w:val="ca-ES"/>
        </w:rPr>
        <w:t>precaritzat</w:t>
      </w:r>
      <w:proofErr w:type="spellEnd"/>
      <w:r w:rsidRPr="001E27AF">
        <w:rPr>
          <w:rFonts w:ascii="Arial" w:hAnsi="Arial" w:cs="Arial"/>
          <w:sz w:val="22"/>
          <w:szCs w:val="22"/>
          <w:lang w:val="ca-ES"/>
        </w:rPr>
        <w:t xml:space="preserve">, </w:t>
      </w:r>
      <w:r>
        <w:rPr>
          <w:rFonts w:ascii="Arial" w:hAnsi="Arial" w:cs="Arial"/>
          <w:sz w:val="22"/>
          <w:szCs w:val="22"/>
          <w:lang w:val="ca-ES"/>
        </w:rPr>
        <w:t>cosa que dificulta la seva participació en</w:t>
      </w:r>
      <w:r w:rsidRPr="001E27AF">
        <w:rPr>
          <w:rFonts w:ascii="Arial" w:hAnsi="Arial" w:cs="Arial"/>
          <w:sz w:val="22"/>
          <w:szCs w:val="22"/>
          <w:lang w:val="ca-ES"/>
        </w:rPr>
        <w:t xml:space="preserve"> l’educació a les universitats, </w:t>
      </w:r>
      <w:r>
        <w:rPr>
          <w:rFonts w:ascii="Arial" w:hAnsi="Arial" w:cs="Arial"/>
          <w:sz w:val="22"/>
          <w:szCs w:val="22"/>
          <w:lang w:val="ca-ES"/>
        </w:rPr>
        <w:t xml:space="preserve">això </w:t>
      </w:r>
      <w:r w:rsidRPr="001E27AF">
        <w:rPr>
          <w:rFonts w:ascii="Arial" w:hAnsi="Arial" w:cs="Arial"/>
          <w:sz w:val="22"/>
          <w:szCs w:val="22"/>
          <w:lang w:val="ca-ES"/>
        </w:rPr>
        <w:t>trenca un dels elements de connexió</w:t>
      </w:r>
      <w:r>
        <w:rPr>
          <w:rFonts w:ascii="Arial" w:hAnsi="Arial" w:cs="Arial"/>
          <w:sz w:val="22"/>
          <w:szCs w:val="22"/>
          <w:lang w:val="ca-ES"/>
        </w:rPr>
        <w:t xml:space="preserve"> entre universitat i organitzacions socials.</w:t>
      </w:r>
    </w:p>
    <w:p w:rsidR="00456E2E" w:rsidRDefault="00456E2E" w:rsidP="00456E2E">
      <w:pPr>
        <w:rPr>
          <w:rFonts w:cs="Arial"/>
          <w:szCs w:val="22"/>
        </w:rPr>
      </w:pPr>
    </w:p>
    <w:p w:rsidR="00456E2E" w:rsidRPr="00456E2E" w:rsidRDefault="00456E2E" w:rsidP="00456E2E">
      <w:pPr>
        <w:rPr>
          <w:rFonts w:cs="Arial"/>
          <w:i/>
          <w:szCs w:val="22"/>
        </w:rPr>
      </w:pPr>
      <w:r w:rsidRPr="00456E2E">
        <w:rPr>
          <w:rFonts w:cs="Arial"/>
          <w:i/>
          <w:szCs w:val="22"/>
        </w:rPr>
        <w:t>Política universitària</w:t>
      </w:r>
    </w:p>
    <w:p w:rsidR="001E27AF" w:rsidRPr="001E27AF" w:rsidRDefault="001E27AF" w:rsidP="001E27AF">
      <w:pPr>
        <w:pStyle w:val="Pargrafdellista"/>
        <w:numPr>
          <w:ilvl w:val="0"/>
          <w:numId w:val="23"/>
        </w:numPr>
        <w:ind w:left="426"/>
        <w:jc w:val="both"/>
        <w:rPr>
          <w:rFonts w:ascii="Arial" w:hAnsi="Arial" w:cs="Arial"/>
          <w:sz w:val="22"/>
          <w:szCs w:val="22"/>
          <w:lang w:val="ca-ES"/>
        </w:rPr>
      </w:pPr>
      <w:r w:rsidRPr="001E27AF">
        <w:rPr>
          <w:rFonts w:ascii="Arial" w:hAnsi="Arial" w:cs="Arial"/>
          <w:sz w:val="22"/>
          <w:szCs w:val="22"/>
          <w:lang w:val="ca-ES"/>
        </w:rPr>
        <w:t>Ingerència de l’empresa privada a la universitat</w:t>
      </w:r>
      <w:r w:rsidR="002E3C3C">
        <w:rPr>
          <w:rFonts w:ascii="Arial" w:hAnsi="Arial" w:cs="Arial"/>
          <w:sz w:val="22"/>
          <w:szCs w:val="22"/>
          <w:lang w:val="ca-ES"/>
        </w:rPr>
        <w:t>, perill de la incorporació d’interessos particulars als plans d’estudi.</w:t>
      </w:r>
    </w:p>
    <w:p w:rsidR="002E3C3C" w:rsidRPr="001E27AF" w:rsidRDefault="002E3C3C" w:rsidP="002E3C3C">
      <w:pPr>
        <w:pStyle w:val="Pargrafdellista"/>
        <w:numPr>
          <w:ilvl w:val="0"/>
          <w:numId w:val="23"/>
        </w:numPr>
        <w:ind w:left="426"/>
        <w:jc w:val="both"/>
        <w:rPr>
          <w:rFonts w:ascii="Arial" w:hAnsi="Arial" w:cs="Arial"/>
          <w:sz w:val="22"/>
          <w:szCs w:val="22"/>
          <w:lang w:val="ca-ES"/>
        </w:rPr>
      </w:pPr>
      <w:r w:rsidRPr="001E27AF">
        <w:rPr>
          <w:rFonts w:ascii="Arial" w:hAnsi="Arial" w:cs="Arial"/>
          <w:sz w:val="22"/>
          <w:szCs w:val="22"/>
          <w:lang w:val="ca-ES"/>
        </w:rPr>
        <w:t>Manca global de recursos a la universitat que l’apropen a l’empresa privada amb valors contraris als que intentem promoure</w:t>
      </w:r>
      <w:r>
        <w:rPr>
          <w:rFonts w:ascii="Arial" w:hAnsi="Arial" w:cs="Arial"/>
          <w:sz w:val="22"/>
          <w:szCs w:val="22"/>
          <w:lang w:val="ca-ES"/>
        </w:rPr>
        <w:t>.</w:t>
      </w:r>
    </w:p>
    <w:p w:rsidR="001E27AF" w:rsidRPr="001E27AF" w:rsidRDefault="001E27AF" w:rsidP="001E27AF">
      <w:pPr>
        <w:pStyle w:val="Pargrafdellista"/>
        <w:numPr>
          <w:ilvl w:val="0"/>
          <w:numId w:val="23"/>
        </w:numPr>
        <w:ind w:left="426"/>
        <w:jc w:val="both"/>
        <w:rPr>
          <w:rFonts w:ascii="Arial" w:hAnsi="Arial" w:cs="Arial"/>
          <w:sz w:val="22"/>
          <w:szCs w:val="22"/>
          <w:lang w:val="ca-ES"/>
        </w:rPr>
      </w:pPr>
      <w:r w:rsidRPr="001E27AF">
        <w:rPr>
          <w:rFonts w:ascii="Arial" w:hAnsi="Arial" w:cs="Arial"/>
          <w:sz w:val="22"/>
          <w:szCs w:val="22"/>
          <w:lang w:val="ca-ES"/>
        </w:rPr>
        <w:t>La tendència a nivell de recursos públics per potenciar aquest tipus de propostes és cada vegada menor (potser afecta més les enti</w:t>
      </w:r>
      <w:r w:rsidR="002E3C3C">
        <w:rPr>
          <w:rFonts w:ascii="Arial" w:hAnsi="Arial" w:cs="Arial"/>
          <w:sz w:val="22"/>
          <w:szCs w:val="22"/>
          <w:lang w:val="ca-ES"/>
        </w:rPr>
        <w:t>tats però també la universitat).</w:t>
      </w:r>
    </w:p>
    <w:p w:rsidR="00456E2E" w:rsidRDefault="002E3C3C" w:rsidP="00456E2E">
      <w:pPr>
        <w:pStyle w:val="Pargrafdellista"/>
        <w:numPr>
          <w:ilvl w:val="0"/>
          <w:numId w:val="23"/>
        </w:numPr>
        <w:ind w:left="426"/>
        <w:jc w:val="both"/>
        <w:rPr>
          <w:rFonts w:ascii="Arial" w:hAnsi="Arial" w:cs="Arial"/>
          <w:sz w:val="22"/>
          <w:szCs w:val="22"/>
          <w:lang w:val="ca-ES"/>
        </w:rPr>
      </w:pPr>
      <w:r w:rsidRPr="001E27AF">
        <w:rPr>
          <w:rFonts w:ascii="Arial" w:hAnsi="Arial" w:cs="Arial"/>
          <w:sz w:val="22"/>
          <w:szCs w:val="22"/>
          <w:lang w:val="ca-ES"/>
        </w:rPr>
        <w:t xml:space="preserve"> </w:t>
      </w:r>
      <w:r w:rsidR="00456E2E" w:rsidRPr="001E27AF">
        <w:rPr>
          <w:rFonts w:ascii="Arial" w:hAnsi="Arial" w:cs="Arial"/>
          <w:sz w:val="22"/>
          <w:szCs w:val="22"/>
          <w:lang w:val="ca-ES"/>
        </w:rPr>
        <w:t>Els pressupostos universitaris prioritzen altres elements</w:t>
      </w:r>
      <w:r w:rsidR="00456E2E">
        <w:rPr>
          <w:rFonts w:ascii="Arial" w:hAnsi="Arial" w:cs="Arial"/>
          <w:sz w:val="22"/>
          <w:szCs w:val="22"/>
          <w:lang w:val="ca-ES"/>
        </w:rPr>
        <w:t>.</w:t>
      </w:r>
    </w:p>
    <w:p w:rsidR="00456E2E" w:rsidRDefault="00456E2E" w:rsidP="00456E2E">
      <w:pPr>
        <w:rPr>
          <w:rFonts w:cs="Arial"/>
          <w:szCs w:val="22"/>
        </w:rPr>
      </w:pPr>
    </w:p>
    <w:p w:rsidR="00456E2E" w:rsidRPr="00456E2E" w:rsidRDefault="00456E2E" w:rsidP="00456E2E">
      <w:pPr>
        <w:rPr>
          <w:rFonts w:cs="Arial"/>
          <w:i/>
          <w:szCs w:val="22"/>
        </w:rPr>
      </w:pPr>
      <w:r w:rsidRPr="00456E2E">
        <w:rPr>
          <w:rFonts w:cs="Arial"/>
          <w:i/>
          <w:szCs w:val="22"/>
        </w:rPr>
        <w:t>Estructura universitària</w:t>
      </w:r>
    </w:p>
    <w:p w:rsidR="00456E2E" w:rsidRDefault="00456E2E" w:rsidP="00456E2E">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 xml:space="preserve">Implementació del </w:t>
      </w:r>
      <w:r w:rsidRPr="001E27AF">
        <w:rPr>
          <w:rFonts w:ascii="Arial" w:hAnsi="Arial" w:cs="Arial"/>
          <w:sz w:val="22"/>
          <w:szCs w:val="22"/>
          <w:lang w:val="ca-ES"/>
        </w:rPr>
        <w:t>3+2, tornar a fer nous plans d’estudis portarà als departaments i lluitar p</w:t>
      </w:r>
      <w:r>
        <w:rPr>
          <w:rFonts w:ascii="Arial" w:hAnsi="Arial" w:cs="Arial"/>
          <w:sz w:val="22"/>
          <w:szCs w:val="22"/>
          <w:lang w:val="ca-ES"/>
        </w:rPr>
        <w:t>er conservar el que ja té.</w:t>
      </w:r>
    </w:p>
    <w:p w:rsidR="00456E2E" w:rsidRDefault="00456E2E" w:rsidP="00456E2E">
      <w:pPr>
        <w:rPr>
          <w:rFonts w:cs="Arial"/>
          <w:szCs w:val="22"/>
        </w:rPr>
      </w:pPr>
    </w:p>
    <w:p w:rsidR="00456E2E" w:rsidRPr="00456E2E" w:rsidRDefault="00456E2E" w:rsidP="00456E2E">
      <w:pPr>
        <w:rPr>
          <w:rFonts w:cs="Arial"/>
          <w:i/>
          <w:szCs w:val="22"/>
        </w:rPr>
      </w:pPr>
      <w:r w:rsidRPr="00456E2E">
        <w:rPr>
          <w:rFonts w:cs="Arial"/>
          <w:i/>
          <w:szCs w:val="22"/>
        </w:rPr>
        <w:t>Rol dels actors directes (professorat i alumnat)</w:t>
      </w:r>
    </w:p>
    <w:p w:rsidR="001E27AF" w:rsidRPr="001E27AF" w:rsidRDefault="00456E2E" w:rsidP="00456E2E">
      <w:pPr>
        <w:pStyle w:val="Pargrafdellista"/>
        <w:numPr>
          <w:ilvl w:val="0"/>
          <w:numId w:val="23"/>
        </w:numPr>
        <w:ind w:left="426"/>
        <w:jc w:val="both"/>
        <w:rPr>
          <w:rFonts w:ascii="Arial" w:hAnsi="Arial" w:cs="Arial"/>
          <w:sz w:val="22"/>
          <w:szCs w:val="22"/>
          <w:lang w:val="ca-ES"/>
        </w:rPr>
      </w:pPr>
      <w:r w:rsidRPr="001E27AF">
        <w:rPr>
          <w:rFonts w:ascii="Arial" w:hAnsi="Arial" w:cs="Arial"/>
          <w:sz w:val="22"/>
          <w:szCs w:val="22"/>
          <w:lang w:val="ca-ES"/>
        </w:rPr>
        <w:t xml:space="preserve"> </w:t>
      </w:r>
      <w:r w:rsidR="001E27AF" w:rsidRPr="001E27AF">
        <w:rPr>
          <w:rFonts w:ascii="Arial" w:hAnsi="Arial" w:cs="Arial"/>
          <w:sz w:val="22"/>
          <w:szCs w:val="22"/>
          <w:lang w:val="ca-ES"/>
        </w:rPr>
        <w:t>“Menyspreu” de la gent no implicada. Resistències al canvi. És molt difícil d’explicar als que no estan implicats que les propostes són igual de vàlides a nivell de coneixement, com que no és coneixement tradicional es veu com una pèrdua de temps, els propis acadèmics no ho valoren,</w:t>
      </w:r>
      <w:r w:rsidR="002E3C3C">
        <w:rPr>
          <w:rFonts w:ascii="Arial" w:hAnsi="Arial" w:cs="Arial"/>
          <w:sz w:val="22"/>
          <w:szCs w:val="22"/>
          <w:lang w:val="ca-ES"/>
        </w:rPr>
        <w:t xml:space="preserve"> i aquesta manca de valoració també arriba a </w:t>
      </w:r>
      <w:proofErr w:type="spellStart"/>
      <w:r w:rsidR="002E3C3C">
        <w:rPr>
          <w:rFonts w:ascii="Arial" w:hAnsi="Arial" w:cs="Arial"/>
          <w:sz w:val="22"/>
          <w:szCs w:val="22"/>
          <w:lang w:val="ca-ES"/>
        </w:rPr>
        <w:t>l’estudiantat</w:t>
      </w:r>
      <w:proofErr w:type="spellEnd"/>
      <w:r w:rsidR="002E3C3C">
        <w:rPr>
          <w:rFonts w:ascii="Arial" w:hAnsi="Arial" w:cs="Arial"/>
          <w:sz w:val="22"/>
          <w:szCs w:val="22"/>
          <w:lang w:val="ca-ES"/>
        </w:rPr>
        <w:t xml:space="preserve"> i altres actors socials.</w:t>
      </w:r>
    </w:p>
    <w:p w:rsidR="001E27AF" w:rsidRPr="001E27AF" w:rsidRDefault="001E27AF" w:rsidP="001E27AF">
      <w:pPr>
        <w:pStyle w:val="Pargrafdellista"/>
        <w:numPr>
          <w:ilvl w:val="0"/>
          <w:numId w:val="23"/>
        </w:numPr>
        <w:ind w:left="426"/>
        <w:jc w:val="both"/>
        <w:rPr>
          <w:rFonts w:ascii="Arial" w:hAnsi="Arial" w:cs="Arial"/>
          <w:sz w:val="22"/>
          <w:szCs w:val="22"/>
          <w:lang w:val="ca-ES"/>
        </w:rPr>
      </w:pPr>
      <w:r w:rsidRPr="001E27AF">
        <w:rPr>
          <w:rFonts w:ascii="Arial" w:hAnsi="Arial" w:cs="Arial"/>
          <w:sz w:val="22"/>
          <w:szCs w:val="22"/>
          <w:lang w:val="ca-ES"/>
        </w:rPr>
        <w:t>Manca de valors dels acadèmics</w:t>
      </w:r>
      <w:r w:rsidR="002E3C3C">
        <w:rPr>
          <w:rFonts w:ascii="Arial" w:hAnsi="Arial" w:cs="Arial"/>
          <w:sz w:val="22"/>
          <w:szCs w:val="22"/>
          <w:lang w:val="ca-ES"/>
        </w:rPr>
        <w:t>.</w:t>
      </w:r>
    </w:p>
    <w:p w:rsidR="001E27AF" w:rsidRPr="0050778D" w:rsidRDefault="001E27AF" w:rsidP="001E27AF">
      <w:pPr>
        <w:pStyle w:val="Pargrafdellista"/>
        <w:ind w:left="426"/>
        <w:jc w:val="both"/>
        <w:rPr>
          <w:rFonts w:ascii="Arial" w:hAnsi="Arial" w:cs="Arial"/>
          <w:sz w:val="22"/>
          <w:szCs w:val="22"/>
          <w:lang w:val="ca-ES"/>
        </w:rPr>
      </w:pPr>
    </w:p>
    <w:p w:rsidR="00A86A12" w:rsidRPr="00A86A12" w:rsidRDefault="00A86A12" w:rsidP="00A86A12"/>
    <w:p w:rsidR="00A306BC" w:rsidRDefault="00A86A12" w:rsidP="00A306BC">
      <w:pPr>
        <w:pStyle w:val="Ttol2"/>
      </w:pPr>
      <w:bookmarkStart w:id="18" w:name="_Toc409696413"/>
      <w:bookmarkStart w:id="19" w:name="_Toc409697960"/>
      <w:r>
        <w:t>Oportunitats</w:t>
      </w:r>
      <w:bookmarkEnd w:id="18"/>
      <w:bookmarkEnd w:id="19"/>
    </w:p>
    <w:p w:rsidR="00A306BC" w:rsidRPr="00A306BC" w:rsidRDefault="00A306BC" w:rsidP="00A306BC">
      <w:pPr>
        <w:rPr>
          <w:i/>
        </w:rPr>
      </w:pPr>
      <w:r w:rsidRPr="00A306BC">
        <w:rPr>
          <w:i/>
        </w:rPr>
        <w:t>Relacions universitat – societat civil</w:t>
      </w:r>
    </w:p>
    <w:p w:rsidR="00A306BC" w:rsidRPr="0045135B" w:rsidRDefault="00A306BC" w:rsidP="00A306BC">
      <w:pPr>
        <w:pStyle w:val="Pargrafdellista"/>
        <w:numPr>
          <w:ilvl w:val="0"/>
          <w:numId w:val="23"/>
        </w:numPr>
        <w:ind w:left="426"/>
        <w:jc w:val="both"/>
        <w:rPr>
          <w:rFonts w:ascii="Arial" w:hAnsi="Arial" w:cs="Arial"/>
          <w:sz w:val="22"/>
          <w:szCs w:val="22"/>
          <w:lang w:val="ca-ES"/>
        </w:rPr>
      </w:pPr>
      <w:r w:rsidRPr="0045135B">
        <w:rPr>
          <w:rFonts w:ascii="Arial" w:hAnsi="Arial" w:cs="Arial"/>
          <w:sz w:val="22"/>
          <w:szCs w:val="22"/>
          <w:lang w:val="ca-ES"/>
        </w:rPr>
        <w:t>Avui hi ha major consciència social i activa en relaci</w:t>
      </w:r>
      <w:r>
        <w:rPr>
          <w:rFonts w:ascii="Arial" w:hAnsi="Arial" w:cs="Arial"/>
          <w:sz w:val="22"/>
          <w:szCs w:val="22"/>
          <w:lang w:val="ca-ES"/>
        </w:rPr>
        <w:t>ó a aquests valors.</w:t>
      </w:r>
    </w:p>
    <w:p w:rsidR="00A306BC" w:rsidRPr="0045135B" w:rsidRDefault="00A306BC" w:rsidP="00A306BC">
      <w:pPr>
        <w:pStyle w:val="Pargrafdellista"/>
        <w:numPr>
          <w:ilvl w:val="0"/>
          <w:numId w:val="23"/>
        </w:numPr>
        <w:ind w:left="426"/>
        <w:jc w:val="both"/>
        <w:rPr>
          <w:rFonts w:ascii="Arial" w:hAnsi="Arial" w:cs="Arial"/>
          <w:sz w:val="22"/>
          <w:szCs w:val="22"/>
          <w:lang w:val="ca-ES"/>
        </w:rPr>
      </w:pPr>
      <w:r w:rsidRPr="0045135B">
        <w:rPr>
          <w:rFonts w:ascii="Arial" w:hAnsi="Arial" w:cs="Arial"/>
          <w:sz w:val="22"/>
          <w:szCs w:val="22"/>
          <w:lang w:val="ca-ES"/>
        </w:rPr>
        <w:t xml:space="preserve">Les empreses també demanen aquest coneixement: </w:t>
      </w:r>
      <w:r>
        <w:rPr>
          <w:rFonts w:ascii="Arial" w:hAnsi="Arial" w:cs="Arial"/>
          <w:sz w:val="22"/>
          <w:szCs w:val="22"/>
          <w:lang w:val="ca-ES"/>
        </w:rPr>
        <w:t xml:space="preserve">per complir amb la </w:t>
      </w:r>
      <w:r w:rsidRPr="0045135B">
        <w:rPr>
          <w:rFonts w:ascii="Arial" w:hAnsi="Arial" w:cs="Arial"/>
          <w:sz w:val="22"/>
          <w:szCs w:val="22"/>
          <w:lang w:val="ca-ES"/>
        </w:rPr>
        <w:t>Responsabilitat Soc</w:t>
      </w:r>
      <w:r>
        <w:rPr>
          <w:rFonts w:ascii="Arial" w:hAnsi="Arial" w:cs="Arial"/>
          <w:sz w:val="22"/>
          <w:szCs w:val="22"/>
          <w:lang w:val="ca-ES"/>
        </w:rPr>
        <w:t xml:space="preserve">ial Corporativa, perquè entenen que la capacitat d’anàlisi global fa millors professionals, perquè cada cop hi ha més empreses, sobretot les petites, que tenen una filosofia en la línia </w:t>
      </w:r>
      <w:proofErr w:type="spellStart"/>
      <w:r>
        <w:rPr>
          <w:rFonts w:ascii="Arial" w:hAnsi="Arial" w:cs="Arial"/>
          <w:sz w:val="22"/>
          <w:szCs w:val="22"/>
          <w:lang w:val="ca-ES"/>
        </w:rPr>
        <w:t>d’EpD</w:t>
      </w:r>
      <w:proofErr w:type="spellEnd"/>
      <w:r>
        <w:rPr>
          <w:rFonts w:ascii="Arial" w:hAnsi="Arial" w:cs="Arial"/>
          <w:sz w:val="22"/>
          <w:szCs w:val="22"/>
          <w:lang w:val="ca-ES"/>
        </w:rPr>
        <w:t>, etc.</w:t>
      </w:r>
    </w:p>
    <w:p w:rsidR="00A306BC" w:rsidRPr="00456E2E" w:rsidRDefault="00A306BC" w:rsidP="00A306BC">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N</w:t>
      </w:r>
      <w:r w:rsidRPr="00456E2E">
        <w:rPr>
          <w:rFonts w:ascii="Arial" w:hAnsi="Arial" w:cs="Arial"/>
          <w:sz w:val="22"/>
          <w:szCs w:val="22"/>
          <w:lang w:val="ca-ES"/>
        </w:rPr>
        <w:t>ecessitat de reforçar les xarxes entre universitats</w:t>
      </w:r>
      <w:r>
        <w:rPr>
          <w:rFonts w:ascii="Arial" w:hAnsi="Arial" w:cs="Arial"/>
          <w:sz w:val="22"/>
          <w:szCs w:val="22"/>
          <w:lang w:val="ca-ES"/>
        </w:rPr>
        <w:t xml:space="preserve"> i organitzacions externes per tal d’explorar i obrir vies de treball en projectes conjunts o de manera coordinada. Una via pot ser explorar les possibilitats</w:t>
      </w:r>
      <w:r w:rsidRPr="00456E2E">
        <w:rPr>
          <w:rFonts w:ascii="Arial" w:hAnsi="Arial" w:cs="Arial"/>
          <w:sz w:val="22"/>
          <w:szCs w:val="22"/>
          <w:lang w:val="ca-ES"/>
        </w:rPr>
        <w:t xml:space="preserve"> de fer project</w:t>
      </w:r>
      <w:r>
        <w:rPr>
          <w:rFonts w:ascii="Arial" w:hAnsi="Arial" w:cs="Arial"/>
          <w:sz w:val="22"/>
          <w:szCs w:val="22"/>
          <w:lang w:val="ca-ES"/>
        </w:rPr>
        <w:t>es potents de manera coordinada.</w:t>
      </w:r>
    </w:p>
    <w:p w:rsidR="00A306BC" w:rsidRDefault="00A306BC" w:rsidP="00A306BC">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 xml:space="preserve">Detecció o creació i participació en </w:t>
      </w:r>
      <w:r w:rsidRPr="00456E2E">
        <w:rPr>
          <w:rFonts w:ascii="Arial" w:hAnsi="Arial" w:cs="Arial"/>
          <w:sz w:val="22"/>
          <w:szCs w:val="22"/>
          <w:lang w:val="ca-ES"/>
        </w:rPr>
        <w:t>xarxes amb altres nivells educatius, amb primària i secundària</w:t>
      </w:r>
      <w:r>
        <w:rPr>
          <w:rFonts w:ascii="Arial" w:hAnsi="Arial" w:cs="Arial"/>
          <w:sz w:val="22"/>
          <w:szCs w:val="22"/>
          <w:lang w:val="ca-ES"/>
        </w:rPr>
        <w:t>.</w:t>
      </w:r>
    </w:p>
    <w:p w:rsidR="00A306BC" w:rsidRDefault="00A306BC" w:rsidP="00A306BC">
      <w:pPr>
        <w:rPr>
          <w:rFonts w:cs="Arial"/>
          <w:szCs w:val="22"/>
        </w:rPr>
      </w:pPr>
    </w:p>
    <w:p w:rsidR="00A306BC" w:rsidRPr="00A306BC" w:rsidRDefault="00A306BC" w:rsidP="00A306BC">
      <w:pPr>
        <w:rPr>
          <w:rFonts w:cs="Arial"/>
          <w:i/>
          <w:szCs w:val="22"/>
        </w:rPr>
      </w:pPr>
      <w:r w:rsidRPr="00A306BC">
        <w:rPr>
          <w:rFonts w:cs="Arial"/>
          <w:i/>
          <w:szCs w:val="22"/>
        </w:rPr>
        <w:lastRenderedPageBreak/>
        <w:t>Política universitària</w:t>
      </w:r>
    </w:p>
    <w:p w:rsidR="00375AC3" w:rsidRPr="0045135B" w:rsidRDefault="00375AC3" w:rsidP="00375AC3">
      <w:pPr>
        <w:pStyle w:val="Pargrafdellista"/>
        <w:numPr>
          <w:ilvl w:val="0"/>
          <w:numId w:val="23"/>
        </w:numPr>
        <w:ind w:left="426"/>
        <w:jc w:val="both"/>
        <w:rPr>
          <w:rFonts w:ascii="Arial" w:hAnsi="Arial" w:cs="Arial"/>
          <w:sz w:val="22"/>
          <w:szCs w:val="22"/>
          <w:lang w:val="ca-ES"/>
        </w:rPr>
      </w:pPr>
      <w:r w:rsidRPr="0045135B">
        <w:rPr>
          <w:rFonts w:ascii="Arial" w:hAnsi="Arial" w:cs="Arial"/>
          <w:sz w:val="22"/>
          <w:szCs w:val="22"/>
          <w:lang w:val="ca-ES"/>
        </w:rPr>
        <w:t>Aquests temes amplien els horitzons professiona</w:t>
      </w:r>
      <w:r w:rsidR="00BC243D">
        <w:rPr>
          <w:rFonts w:ascii="Arial" w:hAnsi="Arial" w:cs="Arial"/>
          <w:sz w:val="22"/>
          <w:szCs w:val="22"/>
          <w:lang w:val="ca-ES"/>
        </w:rPr>
        <w:t>ls dels estudiants.</w:t>
      </w:r>
    </w:p>
    <w:p w:rsidR="00A306BC" w:rsidRPr="00456E2E" w:rsidRDefault="00A306BC" w:rsidP="00A306BC">
      <w:pPr>
        <w:pStyle w:val="Pargrafdellista"/>
        <w:numPr>
          <w:ilvl w:val="0"/>
          <w:numId w:val="23"/>
        </w:numPr>
        <w:ind w:left="426"/>
        <w:jc w:val="both"/>
        <w:rPr>
          <w:rFonts w:ascii="Arial" w:hAnsi="Arial" w:cs="Arial"/>
          <w:sz w:val="22"/>
          <w:szCs w:val="22"/>
          <w:lang w:val="ca-ES"/>
        </w:rPr>
      </w:pPr>
      <w:r w:rsidRPr="00456E2E">
        <w:rPr>
          <w:rFonts w:ascii="Arial" w:hAnsi="Arial" w:cs="Arial"/>
          <w:sz w:val="22"/>
          <w:szCs w:val="22"/>
          <w:lang w:val="ca-ES"/>
        </w:rPr>
        <w:t>Aprofitar els discurs</w:t>
      </w:r>
      <w:r>
        <w:rPr>
          <w:rFonts w:ascii="Arial" w:hAnsi="Arial" w:cs="Arial"/>
          <w:sz w:val="22"/>
          <w:szCs w:val="22"/>
          <w:lang w:val="ca-ES"/>
        </w:rPr>
        <w:t>os</w:t>
      </w:r>
      <w:r w:rsidRPr="00456E2E">
        <w:rPr>
          <w:rFonts w:ascii="Arial" w:hAnsi="Arial" w:cs="Arial"/>
          <w:sz w:val="22"/>
          <w:szCs w:val="22"/>
          <w:lang w:val="ca-ES"/>
        </w:rPr>
        <w:t xml:space="preserve"> i alternatives que plantegen organismes internacionals (PNUD, Càtedra UNESCO...)</w:t>
      </w:r>
      <w:r>
        <w:rPr>
          <w:rFonts w:ascii="Arial" w:hAnsi="Arial" w:cs="Arial"/>
          <w:sz w:val="22"/>
          <w:szCs w:val="22"/>
          <w:lang w:val="ca-ES"/>
        </w:rPr>
        <w:t xml:space="preserve"> en la línia de </w:t>
      </w:r>
      <w:proofErr w:type="spellStart"/>
      <w:r>
        <w:rPr>
          <w:rFonts w:ascii="Arial" w:hAnsi="Arial" w:cs="Arial"/>
          <w:sz w:val="22"/>
          <w:szCs w:val="22"/>
          <w:lang w:val="ca-ES"/>
        </w:rPr>
        <w:t>l’EpD</w:t>
      </w:r>
      <w:proofErr w:type="spellEnd"/>
      <w:r>
        <w:rPr>
          <w:rFonts w:ascii="Arial" w:hAnsi="Arial" w:cs="Arial"/>
          <w:sz w:val="22"/>
          <w:szCs w:val="22"/>
          <w:lang w:val="ca-ES"/>
        </w:rPr>
        <w:t>, així com a</w:t>
      </w:r>
      <w:r w:rsidRPr="00456E2E">
        <w:rPr>
          <w:rFonts w:ascii="Arial" w:hAnsi="Arial" w:cs="Arial"/>
          <w:sz w:val="22"/>
          <w:szCs w:val="22"/>
          <w:lang w:val="ca-ES"/>
        </w:rPr>
        <w:t>profitar crides internacionals per impulsar propostes locals</w:t>
      </w:r>
      <w:r w:rsidRPr="007637BE">
        <w:rPr>
          <w:rFonts w:ascii="Arial" w:hAnsi="Arial" w:cs="Arial"/>
          <w:sz w:val="22"/>
          <w:szCs w:val="22"/>
          <w:lang w:val="ca-ES"/>
        </w:rPr>
        <w:t xml:space="preserve"> </w:t>
      </w:r>
      <w:r>
        <w:rPr>
          <w:rFonts w:ascii="Arial" w:hAnsi="Arial" w:cs="Arial"/>
          <w:sz w:val="22"/>
          <w:szCs w:val="22"/>
          <w:lang w:val="ca-ES"/>
        </w:rPr>
        <w:t>(</w:t>
      </w:r>
      <w:r w:rsidRPr="00456E2E">
        <w:rPr>
          <w:rFonts w:ascii="Arial" w:hAnsi="Arial" w:cs="Arial"/>
          <w:sz w:val="22"/>
          <w:szCs w:val="22"/>
          <w:lang w:val="ca-ES"/>
        </w:rPr>
        <w:t xml:space="preserve">ex. </w:t>
      </w:r>
      <w:r>
        <w:rPr>
          <w:rFonts w:ascii="Arial" w:hAnsi="Arial" w:cs="Arial"/>
          <w:sz w:val="22"/>
          <w:szCs w:val="22"/>
          <w:lang w:val="ca-ES"/>
        </w:rPr>
        <w:t>La crida dels estudiants d’econòmiques).</w:t>
      </w:r>
    </w:p>
    <w:p w:rsidR="00A306BC" w:rsidRPr="00456E2E" w:rsidRDefault="00A306BC" w:rsidP="00A306BC">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A</w:t>
      </w:r>
      <w:r w:rsidRPr="00456E2E">
        <w:rPr>
          <w:rFonts w:ascii="Arial" w:hAnsi="Arial" w:cs="Arial"/>
          <w:sz w:val="22"/>
          <w:szCs w:val="22"/>
          <w:lang w:val="ca-ES"/>
        </w:rPr>
        <w:t xml:space="preserve">profundir en la vinculació de la </w:t>
      </w:r>
      <w:r>
        <w:rPr>
          <w:rFonts w:ascii="Arial" w:hAnsi="Arial" w:cs="Arial"/>
          <w:sz w:val="22"/>
          <w:szCs w:val="22"/>
          <w:lang w:val="ca-ES"/>
        </w:rPr>
        <w:t xml:space="preserve">GUNI amb </w:t>
      </w:r>
      <w:proofErr w:type="spellStart"/>
      <w:r>
        <w:rPr>
          <w:rFonts w:ascii="Arial" w:hAnsi="Arial" w:cs="Arial"/>
          <w:sz w:val="22"/>
          <w:szCs w:val="22"/>
          <w:lang w:val="ca-ES"/>
        </w:rPr>
        <w:t>l’ACUP</w:t>
      </w:r>
      <w:proofErr w:type="spellEnd"/>
      <w:r w:rsidRPr="00456E2E">
        <w:rPr>
          <w:rFonts w:ascii="Arial" w:hAnsi="Arial" w:cs="Arial"/>
          <w:sz w:val="22"/>
          <w:szCs w:val="22"/>
          <w:lang w:val="ca-ES"/>
        </w:rPr>
        <w:t xml:space="preserve">, </w:t>
      </w:r>
      <w:r>
        <w:rPr>
          <w:rFonts w:ascii="Arial" w:hAnsi="Arial" w:cs="Arial"/>
          <w:sz w:val="22"/>
          <w:szCs w:val="22"/>
          <w:lang w:val="ca-ES"/>
        </w:rPr>
        <w:t>que està</w:t>
      </w:r>
      <w:r w:rsidRPr="00456E2E">
        <w:rPr>
          <w:rFonts w:ascii="Arial" w:hAnsi="Arial" w:cs="Arial"/>
          <w:sz w:val="22"/>
          <w:szCs w:val="22"/>
          <w:lang w:val="ca-ES"/>
        </w:rPr>
        <w:t xml:space="preserve"> aconseguint que s’hi incorporin nous actors</w:t>
      </w:r>
      <w:r>
        <w:rPr>
          <w:rFonts w:ascii="Arial" w:hAnsi="Arial" w:cs="Arial"/>
          <w:sz w:val="22"/>
          <w:szCs w:val="22"/>
          <w:lang w:val="ca-ES"/>
        </w:rPr>
        <w:t>.</w:t>
      </w:r>
    </w:p>
    <w:p w:rsidR="00A306BC" w:rsidRPr="00456E2E" w:rsidRDefault="00A306BC" w:rsidP="00A306BC">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L’</w:t>
      </w:r>
      <w:r w:rsidRPr="00456E2E">
        <w:rPr>
          <w:rFonts w:ascii="Arial" w:hAnsi="Arial" w:cs="Arial"/>
          <w:sz w:val="22"/>
          <w:szCs w:val="22"/>
          <w:lang w:val="ca-ES"/>
        </w:rPr>
        <w:t xml:space="preserve">agenda post 2015 i </w:t>
      </w:r>
      <w:r>
        <w:rPr>
          <w:rFonts w:ascii="Arial" w:hAnsi="Arial" w:cs="Arial"/>
          <w:sz w:val="22"/>
          <w:szCs w:val="22"/>
          <w:lang w:val="ca-ES"/>
        </w:rPr>
        <w:t>els O</w:t>
      </w:r>
      <w:r w:rsidRPr="00456E2E">
        <w:rPr>
          <w:rFonts w:ascii="Arial" w:hAnsi="Arial" w:cs="Arial"/>
          <w:sz w:val="22"/>
          <w:szCs w:val="22"/>
          <w:lang w:val="ca-ES"/>
        </w:rPr>
        <w:t xml:space="preserve">bjectius de </w:t>
      </w:r>
      <w:r>
        <w:rPr>
          <w:rFonts w:ascii="Arial" w:hAnsi="Arial" w:cs="Arial"/>
          <w:sz w:val="22"/>
          <w:szCs w:val="22"/>
          <w:lang w:val="ca-ES"/>
        </w:rPr>
        <w:t>Desenvolupament S</w:t>
      </w:r>
      <w:r w:rsidRPr="00456E2E">
        <w:rPr>
          <w:rFonts w:ascii="Arial" w:hAnsi="Arial" w:cs="Arial"/>
          <w:sz w:val="22"/>
          <w:szCs w:val="22"/>
          <w:lang w:val="ca-ES"/>
        </w:rPr>
        <w:t>ostenible</w:t>
      </w:r>
      <w:r>
        <w:rPr>
          <w:rFonts w:ascii="Arial" w:hAnsi="Arial" w:cs="Arial"/>
          <w:sz w:val="22"/>
          <w:szCs w:val="22"/>
          <w:lang w:val="ca-ES"/>
        </w:rPr>
        <w:t xml:space="preserve"> (ODS). A diferència dels objectius del mil·lenni</w:t>
      </w:r>
      <w:r w:rsidRPr="00456E2E">
        <w:rPr>
          <w:rFonts w:ascii="Arial" w:hAnsi="Arial" w:cs="Arial"/>
          <w:sz w:val="22"/>
          <w:szCs w:val="22"/>
          <w:lang w:val="ca-ES"/>
        </w:rPr>
        <w:t>,</w:t>
      </w:r>
      <w:r>
        <w:rPr>
          <w:rFonts w:ascii="Arial" w:hAnsi="Arial" w:cs="Arial"/>
          <w:sz w:val="22"/>
          <w:szCs w:val="22"/>
          <w:lang w:val="ca-ES"/>
        </w:rPr>
        <w:t xml:space="preserve"> aquests ja</w:t>
      </w:r>
      <w:r w:rsidRPr="00456E2E">
        <w:rPr>
          <w:rFonts w:ascii="Arial" w:hAnsi="Arial" w:cs="Arial"/>
          <w:sz w:val="22"/>
          <w:szCs w:val="22"/>
          <w:lang w:val="ca-ES"/>
        </w:rPr>
        <w:t xml:space="preserve"> no estan vinculats a països del sud sinó que obliguen a tothom</w:t>
      </w:r>
      <w:r>
        <w:rPr>
          <w:rFonts w:ascii="Arial" w:hAnsi="Arial" w:cs="Arial"/>
          <w:sz w:val="22"/>
          <w:szCs w:val="22"/>
          <w:lang w:val="ca-ES"/>
        </w:rPr>
        <w:t>,</w:t>
      </w:r>
      <w:r w:rsidRPr="00456E2E">
        <w:rPr>
          <w:rFonts w:ascii="Arial" w:hAnsi="Arial" w:cs="Arial"/>
          <w:sz w:val="22"/>
          <w:szCs w:val="22"/>
          <w:lang w:val="ca-ES"/>
        </w:rPr>
        <w:t xml:space="preserve"> cada país hauria de tenir una estrat</w:t>
      </w:r>
      <w:r>
        <w:rPr>
          <w:rFonts w:ascii="Arial" w:hAnsi="Arial" w:cs="Arial"/>
          <w:sz w:val="22"/>
          <w:szCs w:val="22"/>
          <w:lang w:val="ca-ES"/>
        </w:rPr>
        <w:t>ègia per posar-los en marxa.</w:t>
      </w:r>
    </w:p>
    <w:p w:rsidR="00A306BC" w:rsidRPr="00456E2E" w:rsidRDefault="00A306BC" w:rsidP="00A306BC">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 xml:space="preserve">L’existència del marc europeu i altres dinàmiques i organismes internacionals que aposten en la línia </w:t>
      </w:r>
      <w:proofErr w:type="spellStart"/>
      <w:r>
        <w:rPr>
          <w:rFonts w:ascii="Arial" w:hAnsi="Arial" w:cs="Arial"/>
          <w:sz w:val="22"/>
          <w:szCs w:val="22"/>
          <w:lang w:val="ca-ES"/>
        </w:rPr>
        <w:t>d’EpD</w:t>
      </w:r>
      <w:proofErr w:type="spellEnd"/>
      <w:r>
        <w:rPr>
          <w:rFonts w:ascii="Arial" w:hAnsi="Arial" w:cs="Arial"/>
          <w:sz w:val="22"/>
          <w:szCs w:val="22"/>
          <w:lang w:val="ca-ES"/>
        </w:rPr>
        <w:t>.</w:t>
      </w:r>
    </w:p>
    <w:p w:rsidR="00A306BC" w:rsidRDefault="00A306BC" w:rsidP="00A306BC">
      <w:pPr>
        <w:pStyle w:val="Pargrafdellista"/>
        <w:numPr>
          <w:ilvl w:val="0"/>
          <w:numId w:val="23"/>
        </w:numPr>
        <w:ind w:left="426"/>
        <w:jc w:val="both"/>
        <w:rPr>
          <w:rFonts w:ascii="Arial" w:hAnsi="Arial" w:cs="Arial"/>
          <w:sz w:val="22"/>
          <w:szCs w:val="22"/>
          <w:lang w:val="ca-ES"/>
        </w:rPr>
      </w:pPr>
      <w:r w:rsidRPr="00456E2E">
        <w:rPr>
          <w:rFonts w:ascii="Arial" w:hAnsi="Arial" w:cs="Arial"/>
          <w:sz w:val="22"/>
          <w:szCs w:val="22"/>
          <w:lang w:val="ca-ES"/>
        </w:rPr>
        <w:t>La Universitat ha de reconèixer la cooperació com una activitat valuosa, p</w:t>
      </w:r>
      <w:r>
        <w:rPr>
          <w:rFonts w:ascii="Arial" w:hAnsi="Arial" w:cs="Arial"/>
          <w:sz w:val="22"/>
          <w:szCs w:val="22"/>
          <w:lang w:val="ca-ES"/>
        </w:rPr>
        <w:t>er</w:t>
      </w:r>
      <w:r w:rsidRPr="00456E2E">
        <w:rPr>
          <w:rFonts w:ascii="Arial" w:hAnsi="Arial" w:cs="Arial"/>
          <w:sz w:val="22"/>
          <w:szCs w:val="22"/>
          <w:lang w:val="ca-ES"/>
        </w:rPr>
        <w:t>q</w:t>
      </w:r>
      <w:r>
        <w:rPr>
          <w:rFonts w:ascii="Arial" w:hAnsi="Arial" w:cs="Arial"/>
          <w:sz w:val="22"/>
          <w:szCs w:val="22"/>
          <w:lang w:val="ca-ES"/>
        </w:rPr>
        <w:t>uè</w:t>
      </w:r>
      <w:r w:rsidRPr="00456E2E">
        <w:rPr>
          <w:rFonts w:ascii="Arial" w:hAnsi="Arial" w:cs="Arial"/>
          <w:sz w:val="22"/>
          <w:szCs w:val="22"/>
          <w:lang w:val="ca-ES"/>
        </w:rPr>
        <w:t xml:space="preserve"> la inclogui dins els </w:t>
      </w:r>
      <w:r>
        <w:rPr>
          <w:rFonts w:ascii="Arial" w:hAnsi="Arial" w:cs="Arial"/>
          <w:sz w:val="22"/>
          <w:szCs w:val="22"/>
          <w:lang w:val="ca-ES"/>
        </w:rPr>
        <w:t xml:space="preserve">seus </w:t>
      </w:r>
      <w:r w:rsidRPr="00456E2E">
        <w:rPr>
          <w:rFonts w:ascii="Arial" w:hAnsi="Arial" w:cs="Arial"/>
          <w:sz w:val="22"/>
          <w:szCs w:val="22"/>
          <w:lang w:val="ca-ES"/>
        </w:rPr>
        <w:t>objectius</w:t>
      </w:r>
      <w:r>
        <w:rPr>
          <w:rFonts w:ascii="Arial" w:hAnsi="Arial" w:cs="Arial"/>
          <w:sz w:val="22"/>
          <w:szCs w:val="22"/>
          <w:lang w:val="ca-ES"/>
        </w:rPr>
        <w:t>.</w:t>
      </w:r>
    </w:p>
    <w:p w:rsidR="00A306BC" w:rsidRDefault="00A306BC" w:rsidP="00A306BC">
      <w:pPr>
        <w:rPr>
          <w:rFonts w:cs="Arial"/>
          <w:szCs w:val="22"/>
        </w:rPr>
      </w:pPr>
    </w:p>
    <w:p w:rsidR="00A306BC" w:rsidRPr="00A306BC" w:rsidRDefault="00A306BC" w:rsidP="00A306BC">
      <w:pPr>
        <w:rPr>
          <w:rFonts w:cs="Arial"/>
          <w:i/>
          <w:szCs w:val="22"/>
        </w:rPr>
      </w:pPr>
      <w:r w:rsidRPr="00A306BC">
        <w:rPr>
          <w:rFonts w:cs="Arial"/>
          <w:i/>
          <w:szCs w:val="22"/>
        </w:rPr>
        <w:t>Estructura universitària</w:t>
      </w:r>
    </w:p>
    <w:p w:rsidR="002E3C3C" w:rsidRPr="001E27AF" w:rsidRDefault="002E3C3C" w:rsidP="002E3C3C">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 xml:space="preserve">Implementació del </w:t>
      </w:r>
      <w:r w:rsidRPr="001E27AF">
        <w:rPr>
          <w:rFonts w:ascii="Arial" w:hAnsi="Arial" w:cs="Arial"/>
          <w:sz w:val="22"/>
          <w:szCs w:val="22"/>
          <w:lang w:val="ca-ES"/>
        </w:rPr>
        <w:t xml:space="preserve">3+2, tornar a fer nous plans d’estudis </w:t>
      </w:r>
      <w:r w:rsidR="00BC243D">
        <w:rPr>
          <w:rFonts w:ascii="Arial" w:hAnsi="Arial" w:cs="Arial"/>
          <w:sz w:val="22"/>
          <w:szCs w:val="22"/>
          <w:lang w:val="ca-ES"/>
        </w:rPr>
        <w:t>pot ser també la oportunitat per incorporar nous coneixements i perspectives.</w:t>
      </w:r>
    </w:p>
    <w:p w:rsidR="00456E2E" w:rsidRPr="00456E2E" w:rsidRDefault="00456E2E" w:rsidP="00456E2E">
      <w:pPr>
        <w:pStyle w:val="Pargrafdellista"/>
        <w:numPr>
          <w:ilvl w:val="0"/>
          <w:numId w:val="23"/>
        </w:numPr>
        <w:ind w:left="426"/>
        <w:jc w:val="both"/>
        <w:rPr>
          <w:rFonts w:ascii="Arial" w:hAnsi="Arial" w:cs="Arial"/>
          <w:sz w:val="22"/>
          <w:szCs w:val="22"/>
          <w:lang w:val="ca-ES"/>
        </w:rPr>
      </w:pPr>
      <w:r w:rsidRPr="00456E2E">
        <w:rPr>
          <w:rFonts w:ascii="Arial" w:hAnsi="Arial" w:cs="Arial"/>
          <w:sz w:val="22"/>
          <w:szCs w:val="22"/>
          <w:lang w:val="ca-ES"/>
        </w:rPr>
        <w:t xml:space="preserve">Possibilitat de fer màsters i títols propis d’aquestes temàtiques, potser fins i tot un grau. Parlem molt de </w:t>
      </w:r>
      <w:proofErr w:type="spellStart"/>
      <w:r w:rsidRPr="00456E2E">
        <w:rPr>
          <w:rFonts w:ascii="Arial" w:hAnsi="Arial" w:cs="Arial"/>
          <w:sz w:val="22"/>
          <w:szCs w:val="22"/>
          <w:lang w:val="ca-ES"/>
        </w:rPr>
        <w:t>transversalitzar</w:t>
      </w:r>
      <w:proofErr w:type="spellEnd"/>
      <w:r w:rsidRPr="00456E2E">
        <w:rPr>
          <w:rFonts w:ascii="Arial" w:hAnsi="Arial" w:cs="Arial"/>
          <w:sz w:val="22"/>
          <w:szCs w:val="22"/>
          <w:lang w:val="ca-ES"/>
        </w:rPr>
        <w:t xml:space="preserve"> però també cal aprofundir. O becar els que ja es fan, impulsar-los</w:t>
      </w:r>
      <w:r w:rsidR="007637BE">
        <w:rPr>
          <w:rFonts w:ascii="Arial" w:hAnsi="Arial" w:cs="Arial"/>
          <w:sz w:val="22"/>
          <w:szCs w:val="22"/>
          <w:lang w:val="ca-ES"/>
        </w:rPr>
        <w:t>.</w:t>
      </w:r>
    </w:p>
    <w:p w:rsidR="00456E2E" w:rsidRPr="00456E2E" w:rsidRDefault="0096327D" w:rsidP="00456E2E">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Facilitat aliances de coneixement,</w:t>
      </w:r>
      <w:r w:rsidR="00456E2E" w:rsidRPr="00456E2E">
        <w:rPr>
          <w:rFonts w:ascii="Arial" w:hAnsi="Arial" w:cs="Arial"/>
          <w:sz w:val="22"/>
          <w:szCs w:val="22"/>
          <w:lang w:val="ca-ES"/>
        </w:rPr>
        <w:t xml:space="preserve"> tant que des de fora </w:t>
      </w:r>
      <w:r>
        <w:rPr>
          <w:rFonts w:ascii="Arial" w:hAnsi="Arial" w:cs="Arial"/>
          <w:sz w:val="22"/>
          <w:szCs w:val="22"/>
          <w:lang w:val="ca-ES"/>
        </w:rPr>
        <w:t>cap a la univers</w:t>
      </w:r>
      <w:r w:rsidR="00A306BC">
        <w:rPr>
          <w:rFonts w:ascii="Arial" w:hAnsi="Arial" w:cs="Arial"/>
          <w:sz w:val="22"/>
          <w:szCs w:val="22"/>
          <w:lang w:val="ca-ES"/>
        </w:rPr>
        <w:t>itat (que actors externs puguin</w:t>
      </w:r>
      <w:r w:rsidR="00456E2E" w:rsidRPr="00456E2E">
        <w:rPr>
          <w:rFonts w:ascii="Arial" w:hAnsi="Arial" w:cs="Arial"/>
          <w:sz w:val="22"/>
          <w:szCs w:val="22"/>
          <w:lang w:val="ca-ES"/>
        </w:rPr>
        <w:t xml:space="preserve"> intervenir a la universitat com a professor</w:t>
      </w:r>
      <w:r>
        <w:rPr>
          <w:rFonts w:ascii="Arial" w:hAnsi="Arial" w:cs="Arial"/>
          <w:sz w:val="22"/>
          <w:szCs w:val="22"/>
          <w:lang w:val="ca-ES"/>
        </w:rPr>
        <w:t>at, investigador, etc.), com internament (que el treball en aquesta línia sigui reconegut i es comptabilitzi).</w:t>
      </w:r>
    </w:p>
    <w:p w:rsidR="00456E2E" w:rsidRDefault="0096327D" w:rsidP="00456E2E">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Possibilitar l’a</w:t>
      </w:r>
      <w:r w:rsidR="00456E2E" w:rsidRPr="00456E2E">
        <w:rPr>
          <w:rFonts w:ascii="Arial" w:hAnsi="Arial" w:cs="Arial"/>
          <w:sz w:val="22"/>
          <w:szCs w:val="22"/>
          <w:lang w:val="ca-ES"/>
        </w:rPr>
        <w:t xml:space="preserve">ccés a </w:t>
      </w:r>
      <w:r w:rsidRPr="00456E2E">
        <w:rPr>
          <w:rFonts w:ascii="Arial" w:hAnsi="Arial" w:cs="Arial"/>
          <w:sz w:val="22"/>
          <w:szCs w:val="22"/>
          <w:lang w:val="ca-ES"/>
        </w:rPr>
        <w:t>màsters</w:t>
      </w:r>
      <w:r w:rsidR="00456E2E" w:rsidRPr="00456E2E">
        <w:rPr>
          <w:rFonts w:ascii="Arial" w:hAnsi="Arial" w:cs="Arial"/>
          <w:sz w:val="22"/>
          <w:szCs w:val="22"/>
          <w:lang w:val="ca-ES"/>
        </w:rPr>
        <w:t xml:space="preserve"> a </w:t>
      </w:r>
      <w:r>
        <w:rPr>
          <w:rFonts w:ascii="Arial" w:hAnsi="Arial" w:cs="Arial"/>
          <w:sz w:val="22"/>
          <w:szCs w:val="22"/>
          <w:lang w:val="ca-ES"/>
        </w:rPr>
        <w:t>partir</w:t>
      </w:r>
      <w:r w:rsidR="00456E2E" w:rsidRPr="00456E2E">
        <w:rPr>
          <w:rFonts w:ascii="Arial" w:hAnsi="Arial" w:cs="Arial"/>
          <w:sz w:val="22"/>
          <w:szCs w:val="22"/>
          <w:lang w:val="ca-ES"/>
        </w:rPr>
        <w:t xml:space="preserve"> de competències</w:t>
      </w:r>
      <w:r>
        <w:rPr>
          <w:rFonts w:ascii="Arial" w:hAnsi="Arial" w:cs="Arial"/>
          <w:sz w:val="22"/>
          <w:szCs w:val="22"/>
          <w:lang w:val="ca-ES"/>
        </w:rPr>
        <w:t xml:space="preserve"> assolides als graus, enlloc de a partir de títols de grau específics. Hi</w:t>
      </w:r>
      <w:r w:rsidR="00456E2E" w:rsidRPr="00456E2E">
        <w:rPr>
          <w:rFonts w:ascii="Arial" w:hAnsi="Arial" w:cs="Arial"/>
          <w:sz w:val="22"/>
          <w:szCs w:val="22"/>
          <w:lang w:val="ca-ES"/>
        </w:rPr>
        <w:t xml:space="preserve"> ha un moviment a nivell europeu que treballa per això</w:t>
      </w:r>
      <w:r>
        <w:rPr>
          <w:rFonts w:ascii="Arial" w:hAnsi="Arial" w:cs="Arial"/>
          <w:sz w:val="22"/>
          <w:szCs w:val="22"/>
          <w:lang w:val="ca-ES"/>
        </w:rPr>
        <w:t>.</w:t>
      </w:r>
    </w:p>
    <w:p w:rsidR="00A306BC" w:rsidRDefault="00A306BC" w:rsidP="00A306BC">
      <w:pPr>
        <w:rPr>
          <w:rFonts w:cs="Arial"/>
          <w:szCs w:val="22"/>
        </w:rPr>
      </w:pPr>
    </w:p>
    <w:p w:rsidR="00A306BC" w:rsidRPr="00A306BC" w:rsidRDefault="00A306BC" w:rsidP="00A306BC">
      <w:pPr>
        <w:rPr>
          <w:rFonts w:cs="Arial"/>
          <w:i/>
          <w:szCs w:val="22"/>
        </w:rPr>
      </w:pPr>
      <w:r w:rsidRPr="00A306BC">
        <w:rPr>
          <w:rFonts w:cs="Arial"/>
          <w:i/>
          <w:szCs w:val="22"/>
        </w:rPr>
        <w:t>Rol dels actors directes (professorat i alumnat)</w:t>
      </w:r>
    </w:p>
    <w:p w:rsidR="00456E2E" w:rsidRPr="00456E2E" w:rsidRDefault="00A306BC" w:rsidP="00456E2E">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Aconseguir r</w:t>
      </w:r>
      <w:r w:rsidR="00456E2E" w:rsidRPr="00456E2E">
        <w:rPr>
          <w:rFonts w:ascii="Arial" w:hAnsi="Arial" w:cs="Arial"/>
          <w:sz w:val="22"/>
          <w:szCs w:val="22"/>
          <w:lang w:val="ca-ES"/>
        </w:rPr>
        <w:t>econeixement acadèmic, és una bona oportunitat per involucrar més professors i donaria rellevància al tema</w:t>
      </w:r>
      <w:r>
        <w:rPr>
          <w:rFonts w:ascii="Arial" w:hAnsi="Arial" w:cs="Arial"/>
          <w:sz w:val="22"/>
          <w:szCs w:val="22"/>
          <w:lang w:val="ca-ES"/>
        </w:rPr>
        <w:t>.</w:t>
      </w:r>
    </w:p>
    <w:p w:rsidR="00375AC3" w:rsidRDefault="00375AC3" w:rsidP="00375AC3"/>
    <w:p w:rsidR="00753325" w:rsidRPr="00375AC3" w:rsidRDefault="00753325" w:rsidP="00375AC3"/>
    <w:p w:rsidR="00BC43E0" w:rsidRDefault="00BC0BFA" w:rsidP="00BC43E0">
      <w:pPr>
        <w:pStyle w:val="Ttol1"/>
      </w:pPr>
      <w:bookmarkStart w:id="20" w:name="_Toc409696414"/>
      <w:bookmarkStart w:id="21" w:name="_Toc409697961"/>
      <w:bookmarkEnd w:id="13"/>
      <w:bookmarkEnd w:id="14"/>
      <w:bookmarkEnd w:id="15"/>
      <w:r>
        <w:t>Recomanacions, propostes, estratègies</w:t>
      </w:r>
      <w:bookmarkEnd w:id="20"/>
      <w:bookmarkEnd w:id="21"/>
    </w:p>
    <w:p w:rsidR="00BC43E0" w:rsidRPr="00BC43E0" w:rsidRDefault="00BC43E0" w:rsidP="00BC43E0">
      <w:pPr>
        <w:rPr>
          <w:i/>
        </w:rPr>
      </w:pPr>
      <w:r w:rsidRPr="00BC43E0">
        <w:rPr>
          <w:i/>
        </w:rPr>
        <w:t>Organitzacions socials i universitat</w:t>
      </w:r>
      <w:r>
        <w:rPr>
          <w:i/>
        </w:rPr>
        <w:t>s</w:t>
      </w:r>
    </w:p>
    <w:p w:rsidR="00BC0BFA" w:rsidRPr="00BC0BFA" w:rsidRDefault="00BC0BFA" w:rsidP="00BC0BFA">
      <w:pPr>
        <w:pStyle w:val="Pargrafdellista"/>
        <w:numPr>
          <w:ilvl w:val="0"/>
          <w:numId w:val="23"/>
        </w:numPr>
        <w:ind w:left="426"/>
        <w:jc w:val="both"/>
        <w:rPr>
          <w:rFonts w:ascii="Arial" w:hAnsi="Arial" w:cs="Arial"/>
          <w:sz w:val="22"/>
          <w:szCs w:val="22"/>
          <w:lang w:val="ca-ES"/>
        </w:rPr>
      </w:pPr>
      <w:r w:rsidRPr="00BC0BFA">
        <w:rPr>
          <w:rFonts w:ascii="Arial" w:hAnsi="Arial" w:cs="Arial"/>
          <w:sz w:val="22"/>
          <w:szCs w:val="22"/>
          <w:lang w:val="ca-ES"/>
        </w:rPr>
        <w:t>Construir consens social, el canvi estructural no es pot fer només des de la universitat</w:t>
      </w:r>
      <w:r>
        <w:rPr>
          <w:rFonts w:ascii="Arial" w:hAnsi="Arial" w:cs="Arial"/>
          <w:sz w:val="22"/>
          <w:szCs w:val="22"/>
          <w:lang w:val="ca-ES"/>
        </w:rPr>
        <w:t>.</w:t>
      </w:r>
    </w:p>
    <w:p w:rsidR="00BC43E0" w:rsidRPr="00BC0BFA" w:rsidRDefault="00BC43E0" w:rsidP="00BC43E0">
      <w:pPr>
        <w:pStyle w:val="Pargrafdellista"/>
        <w:numPr>
          <w:ilvl w:val="0"/>
          <w:numId w:val="23"/>
        </w:numPr>
        <w:ind w:left="426"/>
        <w:jc w:val="both"/>
        <w:rPr>
          <w:rFonts w:ascii="Arial" w:hAnsi="Arial" w:cs="Arial"/>
          <w:sz w:val="22"/>
          <w:szCs w:val="22"/>
          <w:lang w:val="ca-ES"/>
        </w:rPr>
      </w:pPr>
      <w:r w:rsidRPr="00BC0BFA">
        <w:rPr>
          <w:rFonts w:ascii="Arial" w:hAnsi="Arial" w:cs="Arial"/>
          <w:sz w:val="22"/>
          <w:szCs w:val="22"/>
          <w:lang w:val="ca-ES"/>
        </w:rPr>
        <w:t xml:space="preserve">Explorar relacions entre entitats i universitats, </w:t>
      </w:r>
      <w:r>
        <w:rPr>
          <w:rFonts w:ascii="Arial" w:hAnsi="Arial" w:cs="Arial"/>
          <w:sz w:val="22"/>
          <w:szCs w:val="22"/>
          <w:lang w:val="ca-ES"/>
        </w:rPr>
        <w:t xml:space="preserve">que no sempre són fàcils </w:t>
      </w:r>
      <w:r w:rsidRPr="00BC0BFA">
        <w:rPr>
          <w:rFonts w:ascii="Arial" w:hAnsi="Arial" w:cs="Arial"/>
          <w:sz w:val="22"/>
          <w:szCs w:val="22"/>
          <w:lang w:val="ca-ES"/>
        </w:rPr>
        <w:t xml:space="preserve">perquè </w:t>
      </w:r>
      <w:r>
        <w:rPr>
          <w:rFonts w:ascii="Arial" w:hAnsi="Arial" w:cs="Arial"/>
          <w:sz w:val="22"/>
          <w:szCs w:val="22"/>
          <w:lang w:val="ca-ES"/>
        </w:rPr>
        <w:t>es treballa amb</w:t>
      </w:r>
      <w:r w:rsidRPr="00BC0BFA">
        <w:rPr>
          <w:rFonts w:ascii="Arial" w:hAnsi="Arial" w:cs="Arial"/>
          <w:sz w:val="22"/>
          <w:szCs w:val="22"/>
          <w:lang w:val="ca-ES"/>
        </w:rPr>
        <w:t xml:space="preserve"> ritmes molt diferents</w:t>
      </w:r>
      <w:r>
        <w:rPr>
          <w:rFonts w:ascii="Arial" w:hAnsi="Arial" w:cs="Arial"/>
          <w:sz w:val="22"/>
          <w:szCs w:val="22"/>
          <w:lang w:val="ca-ES"/>
        </w:rPr>
        <w:t>.</w:t>
      </w:r>
    </w:p>
    <w:p w:rsidR="00BC43E0" w:rsidRPr="00BC0BFA" w:rsidRDefault="00BC43E0" w:rsidP="00BC43E0">
      <w:pPr>
        <w:pStyle w:val="Pargrafdellista"/>
        <w:numPr>
          <w:ilvl w:val="0"/>
          <w:numId w:val="23"/>
        </w:numPr>
        <w:ind w:left="426"/>
        <w:jc w:val="both"/>
        <w:rPr>
          <w:rFonts w:ascii="Arial" w:hAnsi="Arial" w:cs="Arial"/>
          <w:sz w:val="22"/>
          <w:szCs w:val="22"/>
          <w:lang w:val="ca-ES"/>
        </w:rPr>
      </w:pPr>
      <w:r w:rsidRPr="00BC0BFA">
        <w:rPr>
          <w:rFonts w:ascii="Arial" w:hAnsi="Arial" w:cs="Arial"/>
          <w:sz w:val="22"/>
          <w:szCs w:val="22"/>
          <w:lang w:val="ca-ES"/>
        </w:rPr>
        <w:t>Detecció de prioritats específiques i veure com vincular entitats i universitats per</w:t>
      </w:r>
      <w:r>
        <w:rPr>
          <w:rFonts w:ascii="Arial" w:hAnsi="Arial" w:cs="Arial"/>
          <w:sz w:val="22"/>
          <w:szCs w:val="22"/>
          <w:lang w:val="ca-ES"/>
        </w:rPr>
        <w:t xml:space="preserve"> </w:t>
      </w:r>
      <w:r w:rsidRPr="00BC0BFA">
        <w:rPr>
          <w:rFonts w:ascii="Arial" w:hAnsi="Arial" w:cs="Arial"/>
          <w:sz w:val="22"/>
          <w:szCs w:val="22"/>
          <w:lang w:val="ca-ES"/>
        </w:rPr>
        <w:t>poder treballar temes conjunts</w:t>
      </w:r>
      <w:r>
        <w:rPr>
          <w:rFonts w:ascii="Arial" w:hAnsi="Arial" w:cs="Arial"/>
          <w:sz w:val="22"/>
          <w:szCs w:val="22"/>
          <w:lang w:val="ca-ES"/>
        </w:rPr>
        <w:t>.</w:t>
      </w:r>
    </w:p>
    <w:p w:rsidR="00BC0BFA" w:rsidRPr="00BC0BFA" w:rsidRDefault="00BC0BFA" w:rsidP="00BC0BFA">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N</w:t>
      </w:r>
      <w:r w:rsidRPr="00BC0BFA">
        <w:rPr>
          <w:rFonts w:ascii="Arial" w:hAnsi="Arial" w:cs="Arial"/>
          <w:sz w:val="22"/>
          <w:szCs w:val="22"/>
          <w:lang w:val="ca-ES"/>
        </w:rPr>
        <w:t xml:space="preserve">ecessitat de reforçar les xarxes entre universitats i organitzacions externes per tal d’explorar i obrir vies de treball en projectes conjunts o de manera coordinada. </w:t>
      </w:r>
    </w:p>
    <w:p w:rsidR="00BC0BFA" w:rsidRPr="00BC0BFA" w:rsidRDefault="00BC0BFA" w:rsidP="00BC0BFA">
      <w:pPr>
        <w:pStyle w:val="Pargrafdellista"/>
        <w:numPr>
          <w:ilvl w:val="0"/>
          <w:numId w:val="23"/>
        </w:numPr>
        <w:ind w:left="426"/>
        <w:jc w:val="both"/>
        <w:rPr>
          <w:rFonts w:ascii="Arial" w:hAnsi="Arial" w:cs="Arial"/>
          <w:sz w:val="22"/>
          <w:szCs w:val="22"/>
          <w:lang w:val="ca-ES"/>
        </w:rPr>
      </w:pPr>
      <w:r w:rsidRPr="00BC0BFA">
        <w:rPr>
          <w:rFonts w:ascii="Arial" w:hAnsi="Arial" w:cs="Arial"/>
          <w:sz w:val="22"/>
          <w:szCs w:val="22"/>
          <w:lang w:val="ca-ES"/>
        </w:rPr>
        <w:t>Creació de projectes europeus amb consorci entre entitats i universitat</w:t>
      </w:r>
      <w:r w:rsidR="00970B02">
        <w:rPr>
          <w:rFonts w:ascii="Arial" w:hAnsi="Arial" w:cs="Arial"/>
          <w:sz w:val="22"/>
          <w:szCs w:val="22"/>
          <w:lang w:val="ca-ES"/>
        </w:rPr>
        <w:t>.</w:t>
      </w:r>
    </w:p>
    <w:p w:rsidR="00BC0BFA" w:rsidRDefault="00BC0BFA" w:rsidP="00BC0BFA">
      <w:pPr>
        <w:pStyle w:val="Pargrafdellista"/>
        <w:numPr>
          <w:ilvl w:val="0"/>
          <w:numId w:val="23"/>
        </w:numPr>
        <w:ind w:left="426"/>
        <w:jc w:val="both"/>
        <w:rPr>
          <w:rFonts w:ascii="Arial" w:hAnsi="Arial" w:cs="Arial"/>
          <w:sz w:val="22"/>
          <w:szCs w:val="22"/>
          <w:lang w:val="ca-ES"/>
        </w:rPr>
      </w:pPr>
      <w:r w:rsidRPr="00BC0BFA">
        <w:rPr>
          <w:rFonts w:ascii="Arial" w:hAnsi="Arial" w:cs="Arial"/>
          <w:sz w:val="22"/>
          <w:szCs w:val="22"/>
          <w:lang w:val="ca-ES"/>
        </w:rPr>
        <w:lastRenderedPageBreak/>
        <w:t xml:space="preserve">Creació de xarxes </w:t>
      </w:r>
      <w:proofErr w:type="spellStart"/>
      <w:r w:rsidRPr="00BC0BFA">
        <w:rPr>
          <w:rFonts w:ascii="Arial" w:hAnsi="Arial" w:cs="Arial"/>
          <w:sz w:val="22"/>
          <w:szCs w:val="22"/>
          <w:lang w:val="ca-ES"/>
        </w:rPr>
        <w:t>internivells</w:t>
      </w:r>
      <w:proofErr w:type="spellEnd"/>
      <w:r w:rsidRPr="00BC0BFA">
        <w:rPr>
          <w:rFonts w:ascii="Arial" w:hAnsi="Arial" w:cs="Arial"/>
          <w:sz w:val="22"/>
          <w:szCs w:val="22"/>
          <w:lang w:val="ca-ES"/>
        </w:rPr>
        <w:t xml:space="preserve">, amb primària i secundària. Existeix grup de treball </w:t>
      </w:r>
      <w:proofErr w:type="spellStart"/>
      <w:r w:rsidRPr="00BC0BFA">
        <w:rPr>
          <w:rFonts w:ascii="Arial" w:hAnsi="Arial" w:cs="Arial"/>
          <w:sz w:val="22"/>
          <w:szCs w:val="22"/>
          <w:lang w:val="ca-ES"/>
        </w:rPr>
        <w:t>d’EpD</w:t>
      </w:r>
      <w:proofErr w:type="spellEnd"/>
      <w:r w:rsidRPr="00BC0BFA">
        <w:rPr>
          <w:rFonts w:ascii="Arial" w:hAnsi="Arial" w:cs="Arial"/>
          <w:sz w:val="22"/>
          <w:szCs w:val="22"/>
          <w:lang w:val="ca-ES"/>
        </w:rPr>
        <w:t xml:space="preserve"> a l’ajuntament</w:t>
      </w:r>
      <w:r w:rsidR="00970B02">
        <w:rPr>
          <w:rFonts w:ascii="Arial" w:hAnsi="Arial" w:cs="Arial"/>
          <w:sz w:val="22"/>
          <w:szCs w:val="22"/>
          <w:lang w:val="ca-ES"/>
        </w:rPr>
        <w:t xml:space="preserve"> de BCN on hi ha </w:t>
      </w:r>
      <w:proofErr w:type="spellStart"/>
      <w:r w:rsidR="00970B02">
        <w:rPr>
          <w:rFonts w:ascii="Arial" w:hAnsi="Arial" w:cs="Arial"/>
          <w:sz w:val="22"/>
          <w:szCs w:val="22"/>
          <w:lang w:val="ca-ES"/>
        </w:rPr>
        <w:t>internivells</w:t>
      </w:r>
      <w:proofErr w:type="spellEnd"/>
      <w:r w:rsidR="00970B02">
        <w:rPr>
          <w:rFonts w:ascii="Arial" w:hAnsi="Arial" w:cs="Arial"/>
          <w:sz w:val="22"/>
          <w:szCs w:val="22"/>
          <w:lang w:val="ca-ES"/>
        </w:rPr>
        <w:t>, etc.</w:t>
      </w:r>
    </w:p>
    <w:p w:rsidR="00BC43E0" w:rsidRDefault="00BC43E0" w:rsidP="00BC43E0">
      <w:pPr>
        <w:rPr>
          <w:rFonts w:cs="Arial"/>
          <w:szCs w:val="22"/>
        </w:rPr>
      </w:pPr>
    </w:p>
    <w:p w:rsidR="00BC43E0" w:rsidRPr="00BC43E0" w:rsidRDefault="00BC43E0" w:rsidP="00BC43E0">
      <w:pPr>
        <w:rPr>
          <w:rFonts w:cs="Arial"/>
          <w:i/>
          <w:szCs w:val="22"/>
        </w:rPr>
      </w:pPr>
      <w:r w:rsidRPr="00BC43E0">
        <w:rPr>
          <w:rFonts w:cs="Arial"/>
          <w:i/>
          <w:szCs w:val="22"/>
        </w:rPr>
        <w:t>Organitzacions socials</w:t>
      </w:r>
    </w:p>
    <w:p w:rsidR="00BC0BFA" w:rsidRDefault="00BC0BFA" w:rsidP="00BC0BFA">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Creació de mesures de pressió externa cap a la universitat per tal que aquesta incorpori els elements que volem treballar. La universitat és molt més sensible a les demandes que provenen de la societat que les que vénen dels seus propis membres.</w:t>
      </w:r>
    </w:p>
    <w:p w:rsidR="00BC0BFA" w:rsidRDefault="00BC0BFA" w:rsidP="00BC0BFA">
      <w:pPr>
        <w:pStyle w:val="Pargrafdellista"/>
        <w:numPr>
          <w:ilvl w:val="0"/>
          <w:numId w:val="23"/>
        </w:numPr>
        <w:ind w:left="426"/>
        <w:jc w:val="both"/>
        <w:rPr>
          <w:rFonts w:ascii="Arial" w:hAnsi="Arial" w:cs="Arial"/>
          <w:sz w:val="22"/>
          <w:szCs w:val="22"/>
          <w:lang w:val="ca-ES"/>
        </w:rPr>
      </w:pPr>
      <w:r w:rsidRPr="00BC0BFA">
        <w:rPr>
          <w:rFonts w:ascii="Arial" w:hAnsi="Arial" w:cs="Arial"/>
          <w:sz w:val="22"/>
          <w:szCs w:val="22"/>
          <w:lang w:val="ca-ES"/>
        </w:rPr>
        <w:t xml:space="preserve">Demanda per part del teixit associatiu a les universitats, </w:t>
      </w:r>
      <w:r>
        <w:rPr>
          <w:rFonts w:ascii="Arial" w:hAnsi="Arial" w:cs="Arial"/>
          <w:sz w:val="22"/>
          <w:szCs w:val="22"/>
          <w:lang w:val="ca-ES"/>
        </w:rPr>
        <w:t xml:space="preserve">per tal de fer efectiva aquesta </w:t>
      </w:r>
      <w:r w:rsidRPr="00BC0BFA">
        <w:rPr>
          <w:rFonts w:ascii="Arial" w:hAnsi="Arial" w:cs="Arial"/>
          <w:sz w:val="22"/>
          <w:szCs w:val="22"/>
          <w:lang w:val="ca-ES"/>
        </w:rPr>
        <w:t>pressió des de fora</w:t>
      </w:r>
      <w:r>
        <w:rPr>
          <w:rFonts w:ascii="Arial" w:hAnsi="Arial" w:cs="Arial"/>
          <w:sz w:val="22"/>
          <w:szCs w:val="22"/>
          <w:lang w:val="ca-ES"/>
        </w:rPr>
        <w:t>.</w:t>
      </w:r>
    </w:p>
    <w:p w:rsidR="00BC43E0" w:rsidRDefault="00BC43E0" w:rsidP="00BC43E0">
      <w:pPr>
        <w:rPr>
          <w:rFonts w:cs="Arial"/>
          <w:szCs w:val="22"/>
        </w:rPr>
      </w:pPr>
    </w:p>
    <w:p w:rsidR="00BC43E0" w:rsidRPr="00BC43E0" w:rsidRDefault="00BC43E0" w:rsidP="00BC43E0">
      <w:pPr>
        <w:rPr>
          <w:rFonts w:cs="Arial"/>
          <w:i/>
          <w:szCs w:val="22"/>
        </w:rPr>
      </w:pPr>
      <w:r w:rsidRPr="00BC43E0">
        <w:rPr>
          <w:rFonts w:cs="Arial"/>
          <w:i/>
          <w:szCs w:val="22"/>
        </w:rPr>
        <w:t>Universitats</w:t>
      </w:r>
    </w:p>
    <w:p w:rsidR="00BC43E0" w:rsidRPr="00BC0BFA" w:rsidRDefault="00BC43E0" w:rsidP="00BC43E0">
      <w:pPr>
        <w:pStyle w:val="Pargrafdellista"/>
        <w:numPr>
          <w:ilvl w:val="0"/>
          <w:numId w:val="23"/>
        </w:numPr>
        <w:ind w:left="426"/>
        <w:jc w:val="both"/>
        <w:rPr>
          <w:rFonts w:ascii="Arial" w:hAnsi="Arial" w:cs="Arial"/>
          <w:sz w:val="22"/>
          <w:szCs w:val="22"/>
          <w:lang w:val="ca-ES"/>
        </w:rPr>
      </w:pPr>
      <w:r>
        <w:rPr>
          <w:rFonts w:ascii="Arial" w:hAnsi="Arial" w:cs="Arial"/>
          <w:sz w:val="22"/>
          <w:szCs w:val="22"/>
          <w:lang w:val="ca-ES"/>
        </w:rPr>
        <w:t>Promoure la c</w:t>
      </w:r>
      <w:r w:rsidRPr="00BC0BFA">
        <w:rPr>
          <w:rFonts w:ascii="Arial" w:hAnsi="Arial" w:cs="Arial"/>
          <w:sz w:val="22"/>
          <w:szCs w:val="22"/>
          <w:lang w:val="ca-ES"/>
        </w:rPr>
        <w:t>oordinació entre universitats</w:t>
      </w:r>
      <w:r>
        <w:rPr>
          <w:rFonts w:ascii="Arial" w:hAnsi="Arial" w:cs="Arial"/>
          <w:sz w:val="22"/>
          <w:szCs w:val="22"/>
          <w:lang w:val="ca-ES"/>
        </w:rPr>
        <w:t>.</w:t>
      </w:r>
    </w:p>
    <w:p w:rsidR="00BC0BFA" w:rsidRPr="00BC0BFA" w:rsidRDefault="00BC0BFA" w:rsidP="00BC0BFA">
      <w:pPr>
        <w:pStyle w:val="Pargrafdellista"/>
        <w:numPr>
          <w:ilvl w:val="0"/>
          <w:numId w:val="23"/>
        </w:numPr>
        <w:ind w:left="426"/>
        <w:jc w:val="both"/>
        <w:rPr>
          <w:rFonts w:ascii="Arial" w:hAnsi="Arial" w:cs="Arial"/>
          <w:sz w:val="22"/>
          <w:szCs w:val="22"/>
          <w:lang w:val="ca-ES"/>
        </w:rPr>
      </w:pPr>
      <w:r w:rsidRPr="00BC0BFA">
        <w:rPr>
          <w:rFonts w:ascii="Arial" w:hAnsi="Arial" w:cs="Arial"/>
          <w:sz w:val="22"/>
          <w:szCs w:val="22"/>
          <w:lang w:val="ca-ES"/>
        </w:rPr>
        <w:t xml:space="preserve">Facilitar l’activitat </w:t>
      </w:r>
      <w:proofErr w:type="spellStart"/>
      <w:r w:rsidRPr="00BC0BFA">
        <w:rPr>
          <w:rFonts w:ascii="Arial" w:hAnsi="Arial" w:cs="Arial"/>
          <w:sz w:val="22"/>
          <w:szCs w:val="22"/>
          <w:lang w:val="ca-ES"/>
        </w:rPr>
        <w:t>interuniversitaria</w:t>
      </w:r>
      <w:proofErr w:type="spellEnd"/>
      <w:r w:rsidRPr="00BC0BFA">
        <w:rPr>
          <w:rFonts w:ascii="Arial" w:hAnsi="Arial" w:cs="Arial"/>
          <w:sz w:val="22"/>
          <w:szCs w:val="22"/>
          <w:lang w:val="ca-ES"/>
        </w:rPr>
        <w:t>, cal fer pressió perquè actualment és difícil</w:t>
      </w:r>
      <w:r>
        <w:rPr>
          <w:rFonts w:ascii="Arial" w:hAnsi="Arial" w:cs="Arial"/>
          <w:sz w:val="22"/>
          <w:szCs w:val="22"/>
          <w:lang w:val="ca-ES"/>
        </w:rPr>
        <w:t>.</w:t>
      </w:r>
    </w:p>
    <w:p w:rsidR="00BC0BFA" w:rsidRPr="00BC0BFA" w:rsidRDefault="00BC0BFA" w:rsidP="00BC0BFA">
      <w:pPr>
        <w:pStyle w:val="Pargrafdellista"/>
        <w:numPr>
          <w:ilvl w:val="0"/>
          <w:numId w:val="23"/>
        </w:numPr>
        <w:ind w:left="426"/>
        <w:jc w:val="both"/>
        <w:rPr>
          <w:rFonts w:ascii="Arial" w:hAnsi="Arial" w:cs="Arial"/>
          <w:sz w:val="22"/>
          <w:szCs w:val="22"/>
          <w:lang w:val="ca-ES"/>
        </w:rPr>
      </w:pPr>
      <w:r w:rsidRPr="00BC0BFA">
        <w:rPr>
          <w:rFonts w:ascii="Arial" w:hAnsi="Arial" w:cs="Arial"/>
          <w:sz w:val="22"/>
          <w:szCs w:val="22"/>
          <w:lang w:val="ca-ES"/>
        </w:rPr>
        <w:t>Paper clau dels vicerectorats de docència</w:t>
      </w:r>
      <w:r>
        <w:rPr>
          <w:rFonts w:ascii="Arial" w:hAnsi="Arial" w:cs="Arial"/>
          <w:sz w:val="22"/>
          <w:szCs w:val="22"/>
          <w:lang w:val="ca-ES"/>
        </w:rPr>
        <w:t xml:space="preserve"> o afins</w:t>
      </w:r>
      <w:r w:rsidRPr="00BC0BFA">
        <w:rPr>
          <w:rFonts w:ascii="Arial" w:hAnsi="Arial" w:cs="Arial"/>
          <w:sz w:val="22"/>
          <w:szCs w:val="22"/>
          <w:lang w:val="ca-ES"/>
        </w:rPr>
        <w:t xml:space="preserve">: que coneguin </w:t>
      </w:r>
      <w:proofErr w:type="spellStart"/>
      <w:r w:rsidRPr="00BC0BFA">
        <w:rPr>
          <w:rFonts w:ascii="Arial" w:hAnsi="Arial" w:cs="Arial"/>
          <w:sz w:val="22"/>
          <w:szCs w:val="22"/>
          <w:lang w:val="ca-ES"/>
        </w:rPr>
        <w:t>l’EpD</w:t>
      </w:r>
      <w:proofErr w:type="spellEnd"/>
      <w:r w:rsidRPr="00BC0BFA">
        <w:rPr>
          <w:rFonts w:ascii="Arial" w:hAnsi="Arial" w:cs="Arial"/>
          <w:sz w:val="22"/>
          <w:szCs w:val="22"/>
          <w:lang w:val="ca-ES"/>
        </w:rPr>
        <w:t>, saber els instruments que té, fer política dins la universitat, crear sinèrgies entre els sectors implicats</w:t>
      </w:r>
      <w:r>
        <w:rPr>
          <w:rFonts w:ascii="Arial" w:hAnsi="Arial" w:cs="Arial"/>
          <w:sz w:val="22"/>
          <w:szCs w:val="22"/>
          <w:lang w:val="ca-ES"/>
        </w:rPr>
        <w:t>.</w:t>
      </w:r>
    </w:p>
    <w:p w:rsidR="00BC0BFA" w:rsidRPr="00BC0BFA" w:rsidRDefault="00BC0BFA" w:rsidP="00BC0BFA">
      <w:pPr>
        <w:pStyle w:val="Pargrafdellista"/>
        <w:numPr>
          <w:ilvl w:val="0"/>
          <w:numId w:val="23"/>
        </w:numPr>
        <w:ind w:left="426"/>
        <w:jc w:val="both"/>
        <w:rPr>
          <w:rFonts w:ascii="Arial" w:hAnsi="Arial" w:cs="Arial"/>
          <w:sz w:val="22"/>
          <w:szCs w:val="22"/>
          <w:lang w:val="ca-ES"/>
        </w:rPr>
      </w:pPr>
      <w:r w:rsidRPr="00BC0BFA">
        <w:rPr>
          <w:rFonts w:ascii="Arial" w:hAnsi="Arial" w:cs="Arial"/>
          <w:sz w:val="22"/>
          <w:szCs w:val="22"/>
          <w:lang w:val="ca-ES"/>
        </w:rPr>
        <w:t>S’estan debatent els models de transferència de la universitat actualment, cal ser en els debats, el reconeixement és de la transferència social, l’hi hem de posar nom i hem de produir un document d’activitats de transferència social que ja s’estan portant a terme i dels valors que es transmeten. Fer document on es faci evident la importància del que estem parlant p</w:t>
      </w:r>
      <w:r>
        <w:rPr>
          <w:rFonts w:ascii="Arial" w:hAnsi="Arial" w:cs="Arial"/>
          <w:sz w:val="22"/>
          <w:szCs w:val="22"/>
          <w:lang w:val="ca-ES"/>
        </w:rPr>
        <w:t>er</w:t>
      </w:r>
      <w:r w:rsidRPr="00BC0BFA">
        <w:rPr>
          <w:rFonts w:ascii="Arial" w:hAnsi="Arial" w:cs="Arial"/>
          <w:sz w:val="22"/>
          <w:szCs w:val="22"/>
          <w:lang w:val="ca-ES"/>
        </w:rPr>
        <w:t>q</w:t>
      </w:r>
      <w:r>
        <w:rPr>
          <w:rFonts w:ascii="Arial" w:hAnsi="Arial" w:cs="Arial"/>
          <w:sz w:val="22"/>
          <w:szCs w:val="22"/>
          <w:lang w:val="ca-ES"/>
        </w:rPr>
        <w:t>uè</w:t>
      </w:r>
      <w:r w:rsidRPr="00BC0BFA">
        <w:rPr>
          <w:rFonts w:ascii="Arial" w:hAnsi="Arial" w:cs="Arial"/>
          <w:sz w:val="22"/>
          <w:szCs w:val="22"/>
          <w:lang w:val="ca-ES"/>
        </w:rPr>
        <w:t xml:space="preserve"> s’incorpori en la transferència</w:t>
      </w:r>
      <w:bookmarkStart w:id="22" w:name="_GoBack"/>
      <w:bookmarkEnd w:id="22"/>
      <w:r>
        <w:rPr>
          <w:rFonts w:ascii="Arial" w:hAnsi="Arial" w:cs="Arial"/>
          <w:sz w:val="22"/>
          <w:szCs w:val="22"/>
          <w:lang w:val="ca-ES"/>
        </w:rPr>
        <w:t>.</w:t>
      </w:r>
    </w:p>
    <w:p w:rsidR="00BC0BFA" w:rsidRPr="00BC0BFA" w:rsidRDefault="00BC0BFA" w:rsidP="00BC0BFA">
      <w:pPr>
        <w:pStyle w:val="Pargrafdellista"/>
        <w:numPr>
          <w:ilvl w:val="0"/>
          <w:numId w:val="23"/>
        </w:numPr>
        <w:ind w:left="426"/>
        <w:jc w:val="both"/>
        <w:rPr>
          <w:rFonts w:ascii="Arial" w:hAnsi="Arial" w:cs="Arial"/>
          <w:sz w:val="22"/>
          <w:szCs w:val="22"/>
          <w:lang w:val="ca-ES"/>
        </w:rPr>
      </w:pPr>
      <w:r w:rsidRPr="00BC0BFA">
        <w:rPr>
          <w:rFonts w:ascii="Arial" w:hAnsi="Arial" w:cs="Arial"/>
          <w:sz w:val="22"/>
          <w:szCs w:val="22"/>
          <w:lang w:val="ca-ES"/>
        </w:rPr>
        <w:t>Promoure un canvi de nom, fer ús d’altres termes</w:t>
      </w:r>
      <w:r>
        <w:rPr>
          <w:rFonts w:ascii="Arial" w:hAnsi="Arial" w:cs="Arial"/>
          <w:sz w:val="22"/>
          <w:szCs w:val="22"/>
          <w:lang w:val="ca-ES"/>
        </w:rPr>
        <w:t>.</w:t>
      </w:r>
      <w:r w:rsidR="00970B02">
        <w:rPr>
          <w:rFonts w:ascii="Arial" w:hAnsi="Arial" w:cs="Arial"/>
          <w:sz w:val="22"/>
          <w:szCs w:val="22"/>
          <w:lang w:val="ca-ES"/>
        </w:rPr>
        <w:t xml:space="preserve"> No anar a remolc del que s’acabi decidint des de les </w:t>
      </w:r>
      <w:proofErr w:type="spellStart"/>
      <w:r w:rsidR="00970B02">
        <w:rPr>
          <w:rFonts w:ascii="Arial" w:hAnsi="Arial" w:cs="Arial"/>
          <w:sz w:val="22"/>
          <w:szCs w:val="22"/>
          <w:lang w:val="ca-ES"/>
        </w:rPr>
        <w:t>ONGs</w:t>
      </w:r>
      <w:proofErr w:type="spellEnd"/>
      <w:r w:rsidR="00970B02">
        <w:rPr>
          <w:rFonts w:ascii="Arial" w:hAnsi="Arial" w:cs="Arial"/>
          <w:sz w:val="22"/>
          <w:szCs w:val="22"/>
          <w:lang w:val="ca-ES"/>
        </w:rPr>
        <w:t>, pensar quin és el terme que ens és útil d’utilitzar a nivell universitari.</w:t>
      </w:r>
    </w:p>
    <w:p w:rsidR="00BC0BFA" w:rsidRDefault="00BC0BFA" w:rsidP="00BC0BFA"/>
    <w:p w:rsidR="00DD62F8" w:rsidRDefault="00DD62F8" w:rsidP="00DD62F8"/>
    <w:p w:rsidR="00DD62F8" w:rsidRDefault="00DD62F8" w:rsidP="00DD62F8"/>
    <w:p w:rsidR="00DD62F8" w:rsidRDefault="00DD62F8" w:rsidP="00DD62F8"/>
    <w:p w:rsidR="00753325" w:rsidRDefault="00753325" w:rsidP="00DD62F8"/>
    <w:p w:rsidR="00753325" w:rsidRDefault="00753325" w:rsidP="00DD62F8"/>
    <w:p w:rsidR="00753325" w:rsidRDefault="00753325" w:rsidP="00DD62F8"/>
    <w:p w:rsidR="00753325" w:rsidRDefault="00753325" w:rsidP="00DD62F8"/>
    <w:p w:rsidR="00753325" w:rsidRDefault="00753325" w:rsidP="00DD62F8"/>
    <w:p w:rsidR="00753325" w:rsidRDefault="00753325" w:rsidP="00DD62F8"/>
    <w:p w:rsidR="00753325" w:rsidRDefault="00753325" w:rsidP="00DD62F8"/>
    <w:p w:rsidR="00753325" w:rsidRDefault="00753325" w:rsidP="00DD62F8"/>
    <w:p w:rsidR="00753325" w:rsidRDefault="00753325" w:rsidP="00DD62F8"/>
    <w:p w:rsidR="00753325" w:rsidRDefault="00753325" w:rsidP="00DD62F8"/>
    <w:sectPr w:rsidR="00753325" w:rsidSect="00123FAB">
      <w:headerReference w:type="default" r:id="rId8"/>
      <w:footerReference w:type="default" r:id="rId9"/>
      <w:headerReference w:type="first" r:id="rId10"/>
      <w:footerReference w:type="first" r:id="rId11"/>
      <w:pgSz w:w="11906" w:h="16838" w:code="9"/>
      <w:pgMar w:top="1985"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C53" w:rsidRDefault="00652C53">
      <w:r>
        <w:separator/>
      </w:r>
    </w:p>
  </w:endnote>
  <w:endnote w:type="continuationSeparator" w:id="0">
    <w:p w:rsidR="00652C53" w:rsidRDefault="00652C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C53" w:rsidRPr="007443B1" w:rsidRDefault="00652C53" w:rsidP="00DE0882">
    <w:pPr>
      <w:pStyle w:val="Peu"/>
      <w:jc w:val="right"/>
      <w:rPr>
        <w:color w:val="808080"/>
        <w:sz w:val="20"/>
        <w:szCs w:val="20"/>
        <w:lang w:val="es-ES"/>
      </w:rPr>
    </w:pPr>
    <w:r w:rsidRPr="007443B1">
      <w:rPr>
        <w:rStyle w:val="Nmerodepgina"/>
        <w:color w:val="808080"/>
        <w:sz w:val="20"/>
        <w:szCs w:val="20"/>
      </w:rPr>
      <w:fldChar w:fldCharType="begin"/>
    </w:r>
    <w:r w:rsidRPr="007443B1">
      <w:rPr>
        <w:rStyle w:val="Nmerodepgina"/>
        <w:color w:val="808080"/>
        <w:sz w:val="20"/>
        <w:szCs w:val="20"/>
      </w:rPr>
      <w:instrText xml:space="preserve"> PAGE </w:instrText>
    </w:r>
    <w:r w:rsidRPr="007443B1">
      <w:rPr>
        <w:rStyle w:val="Nmerodepgina"/>
        <w:color w:val="808080"/>
        <w:sz w:val="20"/>
        <w:szCs w:val="20"/>
      </w:rPr>
      <w:fldChar w:fldCharType="separate"/>
    </w:r>
    <w:r w:rsidR="006F6837">
      <w:rPr>
        <w:rStyle w:val="Nmerodepgina"/>
        <w:noProof/>
        <w:color w:val="808080"/>
        <w:sz w:val="20"/>
        <w:szCs w:val="20"/>
      </w:rPr>
      <w:t>2</w:t>
    </w:r>
    <w:r w:rsidRPr="007443B1">
      <w:rPr>
        <w:rStyle w:val="Nmerodepgina"/>
        <w:color w:val="808080"/>
        <w:sz w:val="20"/>
        <w:szCs w:val="20"/>
      </w:rPr>
      <w:fldChar w:fldCharType="end"/>
    </w:r>
    <w:r w:rsidRPr="007443B1">
      <w:rPr>
        <w:rStyle w:val="Nmerodepgina"/>
        <w:color w:val="808080"/>
        <w:sz w:val="20"/>
        <w:szCs w:val="20"/>
      </w:rPr>
      <w:t xml:space="preserve"> de </w:t>
    </w:r>
    <w:r w:rsidRPr="007443B1">
      <w:rPr>
        <w:rStyle w:val="Nmerodepgina"/>
        <w:color w:val="808080"/>
        <w:sz w:val="20"/>
        <w:szCs w:val="20"/>
      </w:rPr>
      <w:fldChar w:fldCharType="begin"/>
    </w:r>
    <w:r w:rsidRPr="007443B1">
      <w:rPr>
        <w:rStyle w:val="Nmerodepgina"/>
        <w:color w:val="808080"/>
        <w:sz w:val="20"/>
        <w:szCs w:val="20"/>
      </w:rPr>
      <w:instrText xml:space="preserve"> NUMPAGES </w:instrText>
    </w:r>
    <w:r w:rsidRPr="007443B1">
      <w:rPr>
        <w:rStyle w:val="Nmerodepgina"/>
        <w:color w:val="808080"/>
        <w:sz w:val="20"/>
        <w:szCs w:val="20"/>
      </w:rPr>
      <w:fldChar w:fldCharType="separate"/>
    </w:r>
    <w:r w:rsidR="006F6837">
      <w:rPr>
        <w:rStyle w:val="Nmerodepgina"/>
        <w:noProof/>
        <w:color w:val="808080"/>
        <w:sz w:val="20"/>
        <w:szCs w:val="20"/>
      </w:rPr>
      <w:t>5</w:t>
    </w:r>
    <w:r w:rsidRPr="007443B1">
      <w:rPr>
        <w:rStyle w:val="Nmerodepgina"/>
        <w:color w:val="808080"/>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C53" w:rsidRPr="007443B1" w:rsidRDefault="00652C53" w:rsidP="007443B1">
    <w:pPr>
      <w:pStyle w:val="Peu"/>
      <w:jc w:val="right"/>
      <w:rPr>
        <w:color w:val="808080"/>
        <w:sz w:val="20"/>
        <w:szCs w:val="20"/>
      </w:rPr>
    </w:pPr>
    <w:r w:rsidRPr="007443B1">
      <w:rPr>
        <w:rStyle w:val="Nmerodepgina"/>
        <w:color w:val="808080"/>
        <w:sz w:val="20"/>
        <w:szCs w:val="20"/>
      </w:rPr>
      <w:fldChar w:fldCharType="begin"/>
    </w:r>
    <w:r w:rsidRPr="007443B1">
      <w:rPr>
        <w:rStyle w:val="Nmerodepgina"/>
        <w:color w:val="808080"/>
        <w:sz w:val="20"/>
        <w:szCs w:val="20"/>
      </w:rPr>
      <w:instrText xml:space="preserve"> PAGE </w:instrText>
    </w:r>
    <w:r w:rsidRPr="007443B1">
      <w:rPr>
        <w:rStyle w:val="Nmerodepgina"/>
        <w:color w:val="808080"/>
        <w:sz w:val="20"/>
        <w:szCs w:val="20"/>
      </w:rPr>
      <w:fldChar w:fldCharType="separate"/>
    </w:r>
    <w:r w:rsidR="006F6837">
      <w:rPr>
        <w:rStyle w:val="Nmerodepgina"/>
        <w:noProof/>
        <w:color w:val="808080"/>
        <w:sz w:val="20"/>
        <w:szCs w:val="20"/>
      </w:rPr>
      <w:t>1</w:t>
    </w:r>
    <w:r w:rsidRPr="007443B1">
      <w:rPr>
        <w:rStyle w:val="Nmerodepgina"/>
        <w:color w:val="808080"/>
        <w:sz w:val="20"/>
        <w:szCs w:val="20"/>
      </w:rPr>
      <w:fldChar w:fldCharType="end"/>
    </w:r>
    <w:r w:rsidRPr="007443B1">
      <w:rPr>
        <w:rStyle w:val="Nmerodepgina"/>
        <w:color w:val="808080"/>
        <w:sz w:val="20"/>
        <w:szCs w:val="20"/>
      </w:rPr>
      <w:t xml:space="preserve"> de </w:t>
    </w:r>
    <w:r w:rsidRPr="007443B1">
      <w:rPr>
        <w:rStyle w:val="Nmerodepgina"/>
        <w:color w:val="808080"/>
        <w:sz w:val="20"/>
        <w:szCs w:val="20"/>
      </w:rPr>
      <w:fldChar w:fldCharType="begin"/>
    </w:r>
    <w:r w:rsidRPr="007443B1">
      <w:rPr>
        <w:rStyle w:val="Nmerodepgina"/>
        <w:color w:val="808080"/>
        <w:sz w:val="20"/>
        <w:szCs w:val="20"/>
      </w:rPr>
      <w:instrText xml:space="preserve"> NUMPAGES </w:instrText>
    </w:r>
    <w:r w:rsidRPr="007443B1">
      <w:rPr>
        <w:rStyle w:val="Nmerodepgina"/>
        <w:color w:val="808080"/>
        <w:sz w:val="20"/>
        <w:szCs w:val="20"/>
      </w:rPr>
      <w:fldChar w:fldCharType="separate"/>
    </w:r>
    <w:r w:rsidR="006F6837">
      <w:rPr>
        <w:rStyle w:val="Nmerodepgina"/>
        <w:noProof/>
        <w:color w:val="808080"/>
        <w:sz w:val="20"/>
        <w:szCs w:val="20"/>
      </w:rPr>
      <w:t>5</w:t>
    </w:r>
    <w:r w:rsidRPr="007443B1">
      <w:rPr>
        <w:rStyle w:val="Nmerodepgina"/>
        <w:color w:val="808080"/>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C53" w:rsidRDefault="00652C53">
      <w:r>
        <w:separator/>
      </w:r>
    </w:p>
  </w:footnote>
  <w:footnote w:type="continuationSeparator" w:id="0">
    <w:p w:rsidR="00652C53" w:rsidRDefault="00652C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C53" w:rsidRPr="000F76F6" w:rsidRDefault="00652C53" w:rsidP="00DE0882">
    <w:pPr>
      <w:pStyle w:val="Capalera"/>
      <w:spacing w:after="0"/>
      <w:jc w:val="right"/>
      <w:rPr>
        <w:i/>
        <w:color w:val="800000"/>
        <w:sz w:val="20"/>
        <w:szCs w:val="20"/>
      </w:rPr>
    </w:pPr>
    <w:r w:rsidRPr="000F76F6">
      <w:rPr>
        <w:i/>
        <w:color w:val="800000"/>
        <w:sz w:val="20"/>
        <w:szCs w:val="20"/>
      </w:rPr>
      <w:t>Fundació Autònoma Solidària</w:t>
    </w:r>
  </w:p>
  <w:p w:rsidR="00652C53" w:rsidRPr="007443B1" w:rsidRDefault="00652C53" w:rsidP="000C4EA9">
    <w:pPr>
      <w:pStyle w:val="Capalera"/>
      <w:pBdr>
        <w:bottom w:val="single" w:sz="8" w:space="1" w:color="800000"/>
      </w:pBdr>
      <w:spacing w:after="0"/>
      <w:jc w:val="right"/>
      <w:rPr>
        <w:color w:val="808080"/>
        <w:sz w:val="20"/>
        <w:szCs w:val="20"/>
      </w:rPr>
    </w:pPr>
    <w:r>
      <w:rPr>
        <w:color w:val="808080"/>
        <w:sz w:val="20"/>
        <w:szCs w:val="20"/>
      </w:rPr>
      <w:t xml:space="preserve">Resultats del 1r seminari de treball </w:t>
    </w:r>
    <w:proofErr w:type="spellStart"/>
    <w:r>
      <w:rPr>
        <w:i/>
        <w:color w:val="808080"/>
        <w:sz w:val="20"/>
        <w:szCs w:val="20"/>
      </w:rPr>
      <w:t>L’EpD</w:t>
    </w:r>
    <w:proofErr w:type="spellEnd"/>
    <w:r>
      <w:rPr>
        <w:i/>
        <w:color w:val="808080"/>
        <w:sz w:val="20"/>
        <w:szCs w:val="20"/>
      </w:rPr>
      <w:t xml:space="preserve"> als estudis de grau</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C53" w:rsidRPr="00123FAB" w:rsidRDefault="00652C53" w:rsidP="00327B7B">
    <w:pPr>
      <w:pStyle w:val="Capalera"/>
      <w:jc w:val="center"/>
      <w:rPr>
        <w:lang w:val="es-ES"/>
      </w:rPr>
    </w:pPr>
    <w:r>
      <w:rPr>
        <w:noProof/>
        <w:lang w:val="es-ES" w:eastAsia="es-ES"/>
      </w:rPr>
      <w:drawing>
        <wp:inline distT="0" distB="0" distL="0" distR="0">
          <wp:extent cx="1282700" cy="1104900"/>
          <wp:effectExtent l="1905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82700" cy="1104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FA3B2C"/>
    <w:lvl w:ilvl="0">
      <w:start w:val="1"/>
      <w:numFmt w:val="decimal"/>
      <w:pStyle w:val="Llistanumerada5"/>
      <w:lvlText w:val="%1."/>
      <w:lvlJc w:val="left"/>
      <w:pPr>
        <w:tabs>
          <w:tab w:val="num" w:pos="1492"/>
        </w:tabs>
        <w:ind w:left="1492" w:hanging="360"/>
      </w:pPr>
    </w:lvl>
  </w:abstractNum>
  <w:abstractNum w:abstractNumId="1">
    <w:nsid w:val="FFFFFF7D"/>
    <w:multiLevelType w:val="singleLevel"/>
    <w:tmpl w:val="79680424"/>
    <w:lvl w:ilvl="0">
      <w:start w:val="1"/>
      <w:numFmt w:val="decimal"/>
      <w:pStyle w:val="Llistanumerada4"/>
      <w:lvlText w:val="%1."/>
      <w:lvlJc w:val="left"/>
      <w:pPr>
        <w:tabs>
          <w:tab w:val="num" w:pos="1209"/>
        </w:tabs>
        <w:ind w:left="1209" w:hanging="360"/>
      </w:pPr>
    </w:lvl>
  </w:abstractNum>
  <w:abstractNum w:abstractNumId="2">
    <w:nsid w:val="FFFFFF7E"/>
    <w:multiLevelType w:val="singleLevel"/>
    <w:tmpl w:val="FFC257CA"/>
    <w:lvl w:ilvl="0">
      <w:start w:val="1"/>
      <w:numFmt w:val="decimal"/>
      <w:pStyle w:val="Llistanumerada3"/>
      <w:lvlText w:val="%1."/>
      <w:lvlJc w:val="left"/>
      <w:pPr>
        <w:tabs>
          <w:tab w:val="num" w:pos="926"/>
        </w:tabs>
        <w:ind w:left="926" w:hanging="360"/>
      </w:pPr>
    </w:lvl>
  </w:abstractNum>
  <w:abstractNum w:abstractNumId="3">
    <w:nsid w:val="FFFFFF7F"/>
    <w:multiLevelType w:val="singleLevel"/>
    <w:tmpl w:val="6A5CD05C"/>
    <w:lvl w:ilvl="0">
      <w:start w:val="1"/>
      <w:numFmt w:val="decimal"/>
      <w:pStyle w:val="Llistanumerada2"/>
      <w:lvlText w:val="%1."/>
      <w:lvlJc w:val="left"/>
      <w:pPr>
        <w:tabs>
          <w:tab w:val="num" w:pos="643"/>
        </w:tabs>
        <w:ind w:left="643" w:hanging="360"/>
      </w:pPr>
    </w:lvl>
  </w:abstractNum>
  <w:abstractNum w:abstractNumId="4">
    <w:nsid w:val="FFFFFF80"/>
    <w:multiLevelType w:val="singleLevel"/>
    <w:tmpl w:val="3D1A91EC"/>
    <w:lvl w:ilvl="0">
      <w:start w:val="1"/>
      <w:numFmt w:val="bullet"/>
      <w:pStyle w:val="Llistaambpics5"/>
      <w:lvlText w:val=""/>
      <w:lvlJc w:val="left"/>
      <w:pPr>
        <w:tabs>
          <w:tab w:val="num" w:pos="1492"/>
        </w:tabs>
        <w:ind w:left="1492" w:hanging="360"/>
      </w:pPr>
      <w:rPr>
        <w:rFonts w:ascii="Symbol" w:hAnsi="Symbol" w:hint="default"/>
      </w:rPr>
    </w:lvl>
  </w:abstractNum>
  <w:abstractNum w:abstractNumId="5">
    <w:nsid w:val="FFFFFF81"/>
    <w:multiLevelType w:val="singleLevel"/>
    <w:tmpl w:val="5442EBE4"/>
    <w:lvl w:ilvl="0">
      <w:start w:val="1"/>
      <w:numFmt w:val="bullet"/>
      <w:pStyle w:val="Llistaambpics4"/>
      <w:lvlText w:val=""/>
      <w:lvlJc w:val="left"/>
      <w:pPr>
        <w:tabs>
          <w:tab w:val="num" w:pos="1209"/>
        </w:tabs>
        <w:ind w:left="1209" w:hanging="360"/>
      </w:pPr>
      <w:rPr>
        <w:rFonts w:ascii="Symbol" w:hAnsi="Symbol" w:hint="default"/>
      </w:rPr>
    </w:lvl>
  </w:abstractNum>
  <w:abstractNum w:abstractNumId="6">
    <w:nsid w:val="FFFFFF82"/>
    <w:multiLevelType w:val="singleLevel"/>
    <w:tmpl w:val="FF249C28"/>
    <w:lvl w:ilvl="0">
      <w:start w:val="1"/>
      <w:numFmt w:val="bullet"/>
      <w:pStyle w:val="Llistaambpics3"/>
      <w:lvlText w:val=""/>
      <w:lvlJc w:val="left"/>
      <w:pPr>
        <w:tabs>
          <w:tab w:val="num" w:pos="926"/>
        </w:tabs>
        <w:ind w:left="926" w:hanging="360"/>
      </w:pPr>
      <w:rPr>
        <w:rFonts w:ascii="Symbol" w:hAnsi="Symbol" w:hint="default"/>
      </w:rPr>
    </w:lvl>
  </w:abstractNum>
  <w:abstractNum w:abstractNumId="7">
    <w:nsid w:val="FFFFFF83"/>
    <w:multiLevelType w:val="singleLevel"/>
    <w:tmpl w:val="C80CFC84"/>
    <w:lvl w:ilvl="0">
      <w:start w:val="167"/>
      <w:numFmt w:val="bullet"/>
      <w:pStyle w:val="Llistaambpics2"/>
      <w:lvlText w:val=""/>
      <w:lvlJc w:val="left"/>
      <w:pPr>
        <w:tabs>
          <w:tab w:val="num" w:pos="644"/>
        </w:tabs>
        <w:ind w:left="644" w:hanging="360"/>
      </w:pPr>
      <w:rPr>
        <w:rFonts w:ascii="Wingdings" w:hAnsi="Wingdings" w:hint="default"/>
        <w:sz w:val="16"/>
      </w:rPr>
    </w:lvl>
  </w:abstractNum>
  <w:abstractNum w:abstractNumId="8">
    <w:nsid w:val="FFFFFF89"/>
    <w:multiLevelType w:val="singleLevel"/>
    <w:tmpl w:val="13FCED1C"/>
    <w:lvl w:ilvl="0">
      <w:start w:val="1"/>
      <w:numFmt w:val="bullet"/>
      <w:pStyle w:val="Llistaambpics"/>
      <w:lvlText w:val=""/>
      <w:lvlJc w:val="left"/>
      <w:pPr>
        <w:tabs>
          <w:tab w:val="num" w:pos="360"/>
        </w:tabs>
        <w:ind w:left="360" w:hanging="360"/>
      </w:pPr>
      <w:rPr>
        <w:rFonts w:ascii="Wingdings" w:hAnsi="Wingdings" w:hint="default"/>
        <w:color w:val="800000"/>
        <w:sz w:val="16"/>
      </w:rPr>
    </w:lvl>
  </w:abstractNum>
  <w:abstractNum w:abstractNumId="9">
    <w:nsid w:val="04DF0DB3"/>
    <w:multiLevelType w:val="hybridMultilevel"/>
    <w:tmpl w:val="8C82B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D010DAA"/>
    <w:multiLevelType w:val="multilevel"/>
    <w:tmpl w:val="040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E631011"/>
    <w:multiLevelType w:val="multilevel"/>
    <w:tmpl w:val="040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F682BF1"/>
    <w:multiLevelType w:val="multilevel"/>
    <w:tmpl w:val="318297A4"/>
    <w:lvl w:ilvl="0">
      <w:start w:val="1"/>
      <w:numFmt w:val="bullet"/>
      <w:pStyle w:val="Llistaambguionets"/>
      <w:lvlText w:val="-"/>
      <w:lvlJc w:val="left"/>
      <w:pPr>
        <w:tabs>
          <w:tab w:val="num" w:pos="360"/>
        </w:tabs>
        <w:ind w:left="360" w:hanging="360"/>
      </w:pPr>
      <w:rPr>
        <w:rFonts w:ascii="Arial" w:hAnsi="Arial" w:hint="default"/>
        <w:sz w:val="16"/>
      </w:rPr>
    </w:lvl>
    <w:lvl w:ilvl="1">
      <w:start w:val="167"/>
      <w:numFmt w:val="bullet"/>
      <w:lvlText w:val="-"/>
      <w:lvlJc w:val="left"/>
      <w:pPr>
        <w:tabs>
          <w:tab w:val="num" w:pos="357"/>
        </w:tabs>
        <w:ind w:left="357" w:firstLine="0"/>
      </w:pPr>
      <w:rPr>
        <w:rFonts w:ascii="Arial" w:hAnsi="Arial" w:hint="default"/>
      </w:rPr>
    </w:lvl>
    <w:lvl w:ilvl="2">
      <w:start w:val="1"/>
      <w:numFmt w:val="bullet"/>
      <w:lvlText w:val="-"/>
      <w:lvlJc w:val="left"/>
      <w:pPr>
        <w:tabs>
          <w:tab w:val="num" w:pos="720"/>
        </w:tabs>
        <w:ind w:left="720" w:firstLine="0"/>
      </w:pPr>
      <w:rPr>
        <w:rFonts w:ascii="Arial" w:hAnsi="Arial" w:hint="default"/>
      </w:rPr>
    </w:lvl>
    <w:lvl w:ilvl="3">
      <w:start w:val="1"/>
      <w:numFmt w:val="bullet"/>
      <w:lvlText w:val="-"/>
      <w:lvlJc w:val="left"/>
      <w:pPr>
        <w:tabs>
          <w:tab w:val="num" w:pos="1077"/>
        </w:tabs>
        <w:ind w:left="1077" w:firstLine="0"/>
      </w:pPr>
      <w:rPr>
        <w:rFonts w:ascii="Arial" w:hAnsi="Arial" w:hint="default"/>
      </w:rPr>
    </w:lvl>
    <w:lvl w:ilvl="4">
      <w:start w:val="1"/>
      <w:numFmt w:val="bullet"/>
      <w:lvlText w:val="-"/>
      <w:lvlJc w:val="left"/>
      <w:pPr>
        <w:tabs>
          <w:tab w:val="num" w:pos="1474"/>
        </w:tabs>
        <w:ind w:left="1474" w:firstLine="0"/>
      </w:pPr>
      <w:rPr>
        <w:rFonts w:ascii="Arial" w:hAnsi="Arial" w:hint="default"/>
      </w:rPr>
    </w:lvl>
    <w:lvl w:ilvl="5">
      <w:start w:val="1"/>
      <w:numFmt w:val="bullet"/>
      <w:lvlText w:val="-"/>
      <w:lvlJc w:val="left"/>
      <w:pPr>
        <w:tabs>
          <w:tab w:val="num" w:pos="1814"/>
        </w:tabs>
        <w:ind w:left="1814" w:firstLine="0"/>
      </w:pPr>
      <w:rPr>
        <w:rFonts w:ascii="Arial" w:hAnsi="Arial" w:hint="default"/>
      </w:rPr>
    </w:lvl>
    <w:lvl w:ilvl="6">
      <w:start w:val="1"/>
      <w:numFmt w:val="bullet"/>
      <w:lvlText w:val="-"/>
      <w:lvlJc w:val="left"/>
      <w:pPr>
        <w:tabs>
          <w:tab w:val="num" w:pos="2155"/>
        </w:tabs>
        <w:ind w:left="2155" w:firstLine="0"/>
      </w:pPr>
      <w:rPr>
        <w:rFonts w:ascii="Arial" w:hAnsi="Arial" w:hint="default"/>
      </w:rPr>
    </w:lvl>
    <w:lvl w:ilvl="7">
      <w:start w:val="1"/>
      <w:numFmt w:val="bullet"/>
      <w:lvlText w:val="-"/>
      <w:lvlJc w:val="left"/>
      <w:pPr>
        <w:tabs>
          <w:tab w:val="num" w:pos="2552"/>
        </w:tabs>
        <w:ind w:left="2552" w:firstLine="0"/>
      </w:pPr>
      <w:rPr>
        <w:rFonts w:ascii="Arial" w:hAnsi="Arial" w:hint="default"/>
      </w:rPr>
    </w:lvl>
    <w:lvl w:ilvl="8">
      <w:start w:val="1"/>
      <w:numFmt w:val="bullet"/>
      <w:lvlText w:val="-"/>
      <w:lvlJc w:val="left"/>
      <w:pPr>
        <w:tabs>
          <w:tab w:val="num" w:pos="2892"/>
        </w:tabs>
        <w:ind w:left="2892" w:firstLine="0"/>
      </w:pPr>
      <w:rPr>
        <w:rFonts w:ascii="Arial" w:hAnsi="Arial" w:hint="default"/>
      </w:rPr>
    </w:lvl>
  </w:abstractNum>
  <w:abstractNum w:abstractNumId="13">
    <w:nsid w:val="0FAF542F"/>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060581F"/>
    <w:multiLevelType w:val="multilevel"/>
    <w:tmpl w:val="2DA44B86"/>
    <w:lvl w:ilvl="0">
      <w:start w:val="1"/>
      <w:numFmt w:val="decimal"/>
      <w:pStyle w:val="Llistanumerada"/>
      <w:lvlText w:val="%1."/>
      <w:lvlJc w:val="left"/>
      <w:pPr>
        <w:tabs>
          <w:tab w:val="num" w:pos="360"/>
        </w:tabs>
        <w:ind w:left="360" w:hanging="360"/>
      </w:pPr>
      <w:rPr>
        <w:rFonts w:hint="default"/>
      </w:rPr>
    </w:lvl>
    <w:lvl w:ilvl="1">
      <w:start w:val="1"/>
      <w:numFmt w:val="decimal"/>
      <w:isLgl/>
      <w:lvlText w:val="%1.%2"/>
      <w:lvlJc w:val="left"/>
      <w:pPr>
        <w:tabs>
          <w:tab w:val="num" w:pos="907"/>
        </w:tabs>
        <w:ind w:left="907" w:hanging="550"/>
      </w:pPr>
      <w:rPr>
        <w:rFonts w:hint="default"/>
      </w:rPr>
    </w:lvl>
    <w:lvl w:ilvl="2">
      <w:start w:val="1"/>
      <w:numFmt w:val="decimal"/>
      <w:isLgl/>
      <w:lvlText w:val="%1.%2.%3"/>
      <w:lvlJc w:val="left"/>
      <w:pPr>
        <w:tabs>
          <w:tab w:val="num" w:pos="1588"/>
        </w:tabs>
        <w:ind w:left="1588" w:hanging="681"/>
      </w:pPr>
      <w:rPr>
        <w:rFonts w:hint="default"/>
      </w:rPr>
    </w:lvl>
    <w:lvl w:ilvl="3">
      <w:start w:val="1"/>
      <w:numFmt w:val="decimal"/>
      <w:isLgl/>
      <w:lvlText w:val="%1.%2.%3.%4"/>
      <w:lvlJc w:val="left"/>
      <w:pPr>
        <w:tabs>
          <w:tab w:val="num" w:pos="2438"/>
        </w:tabs>
        <w:ind w:left="2438" w:hanging="850"/>
      </w:pPr>
      <w:rPr>
        <w:rFonts w:hint="default"/>
      </w:rPr>
    </w:lvl>
    <w:lvl w:ilvl="4">
      <w:start w:val="1"/>
      <w:numFmt w:val="decimal"/>
      <w:isLgl/>
      <w:lvlText w:val="%1.%2.%3.%4.%5"/>
      <w:lvlJc w:val="left"/>
      <w:pPr>
        <w:tabs>
          <w:tab w:val="num" w:pos="3402"/>
        </w:tabs>
        <w:ind w:left="3402" w:hanging="964"/>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nsid w:val="1C842D7D"/>
    <w:multiLevelType w:val="hybridMultilevel"/>
    <w:tmpl w:val="AB2058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D3951FB"/>
    <w:multiLevelType w:val="hybridMultilevel"/>
    <w:tmpl w:val="0F2690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8FD20B0"/>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C9164F8"/>
    <w:multiLevelType w:val="multilevel"/>
    <w:tmpl w:val="04030023"/>
    <w:styleLink w:val="ArticleSecci"/>
    <w:lvl w:ilvl="0">
      <w:start w:val="1"/>
      <w:numFmt w:val="upperRoman"/>
      <w:lvlText w:val="Article %1."/>
      <w:lvlJc w:val="left"/>
      <w:pPr>
        <w:tabs>
          <w:tab w:val="num" w:pos="1440"/>
        </w:tabs>
        <w:ind w:left="0" w:firstLine="0"/>
      </w:pPr>
    </w:lvl>
    <w:lvl w:ilvl="1">
      <w:start w:val="1"/>
      <w:numFmt w:val="decimalZero"/>
      <w:isLgl/>
      <w:lvlText w:val="Secció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D60721F"/>
    <w:multiLevelType w:val="multilevel"/>
    <w:tmpl w:val="42CCF8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37CB3499"/>
    <w:multiLevelType w:val="hybridMultilevel"/>
    <w:tmpl w:val="0FAED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E0A4261"/>
    <w:multiLevelType w:val="hybridMultilevel"/>
    <w:tmpl w:val="707E1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379491A"/>
    <w:multiLevelType w:val="multilevel"/>
    <w:tmpl w:val="FB8CF2CC"/>
    <w:styleLink w:val="1ai"/>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F0F4055"/>
    <w:multiLevelType w:val="multilevel"/>
    <w:tmpl w:val="040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48412B9"/>
    <w:multiLevelType w:val="multilevel"/>
    <w:tmpl w:val="FB8CF2CC"/>
    <w:numStyleLink w:val="1ai"/>
  </w:abstractNum>
  <w:abstractNum w:abstractNumId="25">
    <w:nsid w:val="5D333784"/>
    <w:multiLevelType w:val="hybridMultilevel"/>
    <w:tmpl w:val="CD5E299A"/>
    <w:lvl w:ilvl="0" w:tplc="1B78416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8C1321"/>
    <w:multiLevelType w:val="multilevel"/>
    <w:tmpl w:val="040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670F66E4"/>
    <w:multiLevelType w:val="multilevel"/>
    <w:tmpl w:val="FB8CF2CC"/>
    <w:numStyleLink w:val="1ai"/>
  </w:abstractNum>
  <w:abstractNum w:abstractNumId="28">
    <w:nsid w:val="68194229"/>
    <w:multiLevelType w:val="multilevel"/>
    <w:tmpl w:val="B7B29B32"/>
    <w:lvl w:ilvl="0">
      <w:start w:val="1"/>
      <w:numFmt w:val="decimal"/>
      <w:pStyle w:val="Ttol1"/>
      <w:lvlText w:val="%1"/>
      <w:lvlJc w:val="left"/>
      <w:pPr>
        <w:tabs>
          <w:tab w:val="num" w:pos="432"/>
        </w:tabs>
        <w:ind w:left="432" w:hanging="432"/>
      </w:pPr>
      <w:rPr>
        <w:rFonts w:hint="default"/>
      </w:rPr>
    </w:lvl>
    <w:lvl w:ilvl="1">
      <w:start w:val="1"/>
      <w:numFmt w:val="decimal"/>
      <w:pStyle w:val="Ttol2"/>
      <w:lvlText w:val="%1.%2 "/>
      <w:lvlJc w:val="left"/>
      <w:pPr>
        <w:tabs>
          <w:tab w:val="num" w:pos="0"/>
        </w:tabs>
        <w:ind w:left="0" w:firstLine="0"/>
      </w:pPr>
      <w:rPr>
        <w:rFonts w:hint="default"/>
      </w:rPr>
    </w:lvl>
    <w:lvl w:ilvl="2">
      <w:start w:val="1"/>
      <w:numFmt w:val="decimal"/>
      <w:pStyle w:val="Ttol3"/>
      <w:lvlText w:val="%1.%2.%3"/>
      <w:lvlJc w:val="left"/>
      <w:pPr>
        <w:tabs>
          <w:tab w:val="num" w:pos="720"/>
        </w:tabs>
        <w:ind w:left="720" w:hanging="720"/>
      </w:pPr>
      <w:rPr>
        <w:rFonts w:hint="default"/>
      </w:rPr>
    </w:lvl>
    <w:lvl w:ilvl="3">
      <w:start w:val="1"/>
      <w:numFmt w:val="decimal"/>
      <w:pStyle w:val="Ttol4"/>
      <w:lvlText w:val="%1.%2.%3.%4"/>
      <w:lvlJc w:val="left"/>
      <w:pPr>
        <w:tabs>
          <w:tab w:val="num" w:pos="864"/>
        </w:tabs>
        <w:ind w:left="864" w:hanging="864"/>
      </w:pPr>
      <w:rPr>
        <w:rFonts w:hint="default"/>
      </w:rPr>
    </w:lvl>
    <w:lvl w:ilvl="4">
      <w:start w:val="1"/>
      <w:numFmt w:val="decimal"/>
      <w:pStyle w:val="Ttol5"/>
      <w:lvlText w:val="%1.%2.%3.%4.%5"/>
      <w:lvlJc w:val="left"/>
      <w:pPr>
        <w:tabs>
          <w:tab w:val="num" w:pos="1008"/>
        </w:tabs>
        <w:ind w:left="1008" w:hanging="1008"/>
      </w:pPr>
      <w:rPr>
        <w:rFonts w:hint="default"/>
      </w:rPr>
    </w:lvl>
    <w:lvl w:ilvl="5">
      <w:start w:val="1"/>
      <w:numFmt w:val="decimal"/>
      <w:pStyle w:val="Ttol6"/>
      <w:lvlText w:val="%1.%2.%3.%4.%5.%6"/>
      <w:lvlJc w:val="left"/>
      <w:pPr>
        <w:tabs>
          <w:tab w:val="num" w:pos="1152"/>
        </w:tabs>
        <w:ind w:left="1152" w:hanging="1152"/>
      </w:pPr>
      <w:rPr>
        <w:rFonts w:hint="default"/>
      </w:rPr>
    </w:lvl>
    <w:lvl w:ilvl="6">
      <w:start w:val="1"/>
      <w:numFmt w:val="decimal"/>
      <w:pStyle w:val="Ttol7"/>
      <w:lvlText w:val="%1.%2.%3.%4.%5.%6.%7"/>
      <w:lvlJc w:val="left"/>
      <w:pPr>
        <w:tabs>
          <w:tab w:val="num" w:pos="1296"/>
        </w:tabs>
        <w:ind w:left="1296" w:hanging="1296"/>
      </w:pPr>
      <w:rPr>
        <w:rFonts w:hint="default"/>
      </w:rPr>
    </w:lvl>
    <w:lvl w:ilvl="7">
      <w:start w:val="1"/>
      <w:numFmt w:val="decimal"/>
      <w:pStyle w:val="Ttol8"/>
      <w:lvlText w:val="%1.%2.%3.%4.%5.%6.%7.%8"/>
      <w:lvlJc w:val="left"/>
      <w:pPr>
        <w:tabs>
          <w:tab w:val="num" w:pos="1440"/>
        </w:tabs>
        <w:ind w:left="1440" w:hanging="1440"/>
      </w:pPr>
      <w:rPr>
        <w:rFonts w:hint="default"/>
      </w:rPr>
    </w:lvl>
    <w:lvl w:ilvl="8">
      <w:start w:val="1"/>
      <w:numFmt w:val="decimal"/>
      <w:pStyle w:val="Ttol9"/>
      <w:lvlText w:val="%1.%2.%3.%4.%5.%6.%7.%8.%9"/>
      <w:lvlJc w:val="left"/>
      <w:pPr>
        <w:tabs>
          <w:tab w:val="num" w:pos="1584"/>
        </w:tabs>
        <w:ind w:left="1584" w:hanging="1584"/>
      </w:pPr>
      <w:rPr>
        <w:rFonts w:hint="default"/>
      </w:rPr>
    </w:lvl>
  </w:abstractNum>
  <w:num w:numId="1">
    <w:abstractNumId w:val="8"/>
  </w:num>
  <w:num w:numId="2">
    <w:abstractNumId w:val="2"/>
  </w:num>
  <w:num w:numId="3">
    <w:abstractNumId w:val="1"/>
  </w:num>
  <w:num w:numId="4">
    <w:abstractNumId w:val="0"/>
  </w:num>
  <w:num w:numId="5">
    <w:abstractNumId w:val="5"/>
  </w:num>
  <w:num w:numId="6">
    <w:abstractNumId w:val="4"/>
  </w:num>
  <w:num w:numId="7">
    <w:abstractNumId w:val="14"/>
  </w:num>
  <w:num w:numId="8">
    <w:abstractNumId w:val="3"/>
  </w:num>
  <w:num w:numId="9">
    <w:abstractNumId w:val="7"/>
  </w:num>
  <w:num w:numId="10">
    <w:abstractNumId w:val="6"/>
  </w:num>
  <w:num w:numId="11">
    <w:abstractNumId w:val="10"/>
  </w:num>
  <w:num w:numId="12">
    <w:abstractNumId w:val="22"/>
  </w:num>
  <w:num w:numId="13">
    <w:abstractNumId w:val="18"/>
  </w:num>
  <w:num w:numId="14">
    <w:abstractNumId w:val="28"/>
  </w:num>
  <w:num w:numId="15">
    <w:abstractNumId w:val="12"/>
  </w:num>
  <w:num w:numId="16">
    <w:abstractNumId w:val="27"/>
  </w:num>
  <w:num w:numId="17">
    <w:abstractNumId w:val="11"/>
  </w:num>
  <w:num w:numId="18">
    <w:abstractNumId w:val="26"/>
  </w:num>
  <w:num w:numId="19">
    <w:abstractNumId w:val="24"/>
  </w:num>
  <w:num w:numId="20">
    <w:abstractNumId w:val="23"/>
  </w:num>
  <w:num w:numId="21">
    <w:abstractNumId w:val="19"/>
  </w:num>
  <w:num w:numId="22">
    <w:abstractNumId w:val="13"/>
  </w:num>
  <w:num w:numId="23">
    <w:abstractNumId w:val="25"/>
  </w:num>
  <w:num w:numId="24">
    <w:abstractNumId w:val="9"/>
  </w:num>
  <w:num w:numId="25">
    <w:abstractNumId w:val="20"/>
  </w:num>
  <w:num w:numId="26">
    <w:abstractNumId w:val="21"/>
  </w:num>
  <w:num w:numId="27">
    <w:abstractNumId w:val="15"/>
  </w:num>
  <w:num w:numId="28">
    <w:abstractNumId w:val="16"/>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004"/>
  <w:defaultTabStop w:val="357"/>
  <w:hyphenationZone w:val="425"/>
  <w:defaultTableStyle w:val="Taulaambquadrcula"/>
  <w:characterSpacingControl w:val="doNotCompress"/>
  <w:hdrShapeDefaults>
    <o:shapedefaults v:ext="edit" spidmax="14337"/>
  </w:hdrShapeDefaults>
  <w:footnotePr>
    <w:footnote w:id="-1"/>
    <w:footnote w:id="0"/>
  </w:footnotePr>
  <w:endnotePr>
    <w:endnote w:id="-1"/>
    <w:endnote w:id="0"/>
  </w:endnotePr>
  <w:compat/>
  <w:rsids>
    <w:rsidRoot w:val="00994E58"/>
    <w:rsid w:val="00002E50"/>
    <w:rsid w:val="00004E63"/>
    <w:rsid w:val="00013A9C"/>
    <w:rsid w:val="000579AC"/>
    <w:rsid w:val="00075B87"/>
    <w:rsid w:val="000B2DB6"/>
    <w:rsid w:val="000B3927"/>
    <w:rsid w:val="000C4EA9"/>
    <w:rsid w:val="000D35B1"/>
    <w:rsid w:val="000F197B"/>
    <w:rsid w:val="000F4C8A"/>
    <w:rsid w:val="000F76F6"/>
    <w:rsid w:val="0010595C"/>
    <w:rsid w:val="00123FAB"/>
    <w:rsid w:val="00141766"/>
    <w:rsid w:val="00170655"/>
    <w:rsid w:val="001B6086"/>
    <w:rsid w:val="001E27AF"/>
    <w:rsid w:val="001F3D4D"/>
    <w:rsid w:val="001F586F"/>
    <w:rsid w:val="0020680B"/>
    <w:rsid w:val="002342C5"/>
    <w:rsid w:val="00240A7A"/>
    <w:rsid w:val="00265311"/>
    <w:rsid w:val="0027473F"/>
    <w:rsid w:val="002B7EC2"/>
    <w:rsid w:val="002E3C3C"/>
    <w:rsid w:val="002F1030"/>
    <w:rsid w:val="002F1C8D"/>
    <w:rsid w:val="002F309A"/>
    <w:rsid w:val="00305ECE"/>
    <w:rsid w:val="00313E4C"/>
    <w:rsid w:val="00323612"/>
    <w:rsid w:val="00327B7B"/>
    <w:rsid w:val="0033099E"/>
    <w:rsid w:val="00343B31"/>
    <w:rsid w:val="00357503"/>
    <w:rsid w:val="00375AC3"/>
    <w:rsid w:val="00382A1F"/>
    <w:rsid w:val="00382F43"/>
    <w:rsid w:val="00392167"/>
    <w:rsid w:val="003A506C"/>
    <w:rsid w:val="003C0244"/>
    <w:rsid w:val="003D2829"/>
    <w:rsid w:val="003E406D"/>
    <w:rsid w:val="003F15CE"/>
    <w:rsid w:val="003F2473"/>
    <w:rsid w:val="00432683"/>
    <w:rsid w:val="0045135B"/>
    <w:rsid w:val="00456E2E"/>
    <w:rsid w:val="00463853"/>
    <w:rsid w:val="004B1EAB"/>
    <w:rsid w:val="004B23A6"/>
    <w:rsid w:val="004C202C"/>
    <w:rsid w:val="004F779C"/>
    <w:rsid w:val="005034EA"/>
    <w:rsid w:val="0050778D"/>
    <w:rsid w:val="00510291"/>
    <w:rsid w:val="00512AEE"/>
    <w:rsid w:val="0051532C"/>
    <w:rsid w:val="00552DB5"/>
    <w:rsid w:val="00571153"/>
    <w:rsid w:val="005A08CF"/>
    <w:rsid w:val="005A4A3D"/>
    <w:rsid w:val="005B6AAF"/>
    <w:rsid w:val="005C0AA6"/>
    <w:rsid w:val="006451B7"/>
    <w:rsid w:val="00652C53"/>
    <w:rsid w:val="00682052"/>
    <w:rsid w:val="00683ACF"/>
    <w:rsid w:val="00685D00"/>
    <w:rsid w:val="006B1F58"/>
    <w:rsid w:val="006D2F10"/>
    <w:rsid w:val="006F6837"/>
    <w:rsid w:val="00740133"/>
    <w:rsid w:val="007443B1"/>
    <w:rsid w:val="007444CA"/>
    <w:rsid w:val="00753325"/>
    <w:rsid w:val="00755A91"/>
    <w:rsid w:val="00757330"/>
    <w:rsid w:val="007637BE"/>
    <w:rsid w:val="007C5428"/>
    <w:rsid w:val="008A0362"/>
    <w:rsid w:val="008A1E3E"/>
    <w:rsid w:val="008B5923"/>
    <w:rsid w:val="008C27B5"/>
    <w:rsid w:val="00923CE6"/>
    <w:rsid w:val="00923DA0"/>
    <w:rsid w:val="009343C8"/>
    <w:rsid w:val="00941141"/>
    <w:rsid w:val="00947C9A"/>
    <w:rsid w:val="009563AD"/>
    <w:rsid w:val="0096327D"/>
    <w:rsid w:val="00970B02"/>
    <w:rsid w:val="009726E4"/>
    <w:rsid w:val="00994E58"/>
    <w:rsid w:val="009A2009"/>
    <w:rsid w:val="009C34EF"/>
    <w:rsid w:val="009D4B9E"/>
    <w:rsid w:val="009F6E73"/>
    <w:rsid w:val="00A306BC"/>
    <w:rsid w:val="00A37563"/>
    <w:rsid w:val="00A74B7E"/>
    <w:rsid w:val="00A84829"/>
    <w:rsid w:val="00A86A12"/>
    <w:rsid w:val="00AA61DA"/>
    <w:rsid w:val="00AD1FE7"/>
    <w:rsid w:val="00AE6BBA"/>
    <w:rsid w:val="00AF4B81"/>
    <w:rsid w:val="00AF68CE"/>
    <w:rsid w:val="00B31894"/>
    <w:rsid w:val="00B75D37"/>
    <w:rsid w:val="00B80295"/>
    <w:rsid w:val="00B96816"/>
    <w:rsid w:val="00BB7E7E"/>
    <w:rsid w:val="00BC0ABB"/>
    <w:rsid w:val="00BC0BFA"/>
    <w:rsid w:val="00BC243D"/>
    <w:rsid w:val="00BC43E0"/>
    <w:rsid w:val="00BD1A0C"/>
    <w:rsid w:val="00BF1341"/>
    <w:rsid w:val="00BF5CDC"/>
    <w:rsid w:val="00C61936"/>
    <w:rsid w:val="00C64F0D"/>
    <w:rsid w:val="00C65C88"/>
    <w:rsid w:val="00CA2191"/>
    <w:rsid w:val="00CB2847"/>
    <w:rsid w:val="00CE3E52"/>
    <w:rsid w:val="00D20246"/>
    <w:rsid w:val="00D650BC"/>
    <w:rsid w:val="00D73177"/>
    <w:rsid w:val="00D75F27"/>
    <w:rsid w:val="00D84F7E"/>
    <w:rsid w:val="00DA1AAB"/>
    <w:rsid w:val="00DB00DE"/>
    <w:rsid w:val="00DD62F8"/>
    <w:rsid w:val="00DE0882"/>
    <w:rsid w:val="00E06A37"/>
    <w:rsid w:val="00E263E0"/>
    <w:rsid w:val="00E71497"/>
    <w:rsid w:val="00EE1136"/>
    <w:rsid w:val="00EF00B4"/>
    <w:rsid w:val="00F10871"/>
    <w:rsid w:val="00F14EA2"/>
    <w:rsid w:val="00F2110B"/>
    <w:rsid w:val="00F26BF2"/>
    <w:rsid w:val="00F67476"/>
    <w:rsid w:val="00F84920"/>
    <w:rsid w:val="00FA6260"/>
    <w:rsid w:val="00FC55ED"/>
    <w:rsid w:val="00FD7E11"/>
    <w:rsid w:val="00FF68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4F7E"/>
    <w:pPr>
      <w:tabs>
        <w:tab w:val="left" w:pos="357"/>
      </w:tabs>
      <w:spacing w:after="120"/>
      <w:jc w:val="both"/>
    </w:pPr>
    <w:rPr>
      <w:rFonts w:ascii="Arial" w:hAnsi="Arial"/>
      <w:sz w:val="22"/>
      <w:szCs w:val="24"/>
      <w:lang w:val="ca-ES" w:eastAsia="ca-ES"/>
    </w:rPr>
  </w:style>
  <w:style w:type="paragraph" w:styleId="Ttol1">
    <w:name w:val="heading 1"/>
    <w:basedOn w:val="Normal"/>
    <w:next w:val="Normal"/>
    <w:qFormat/>
    <w:rsid w:val="00683ACF"/>
    <w:pPr>
      <w:keepNext/>
      <w:numPr>
        <w:numId w:val="14"/>
      </w:numPr>
      <w:spacing w:before="240"/>
      <w:outlineLvl w:val="0"/>
    </w:pPr>
    <w:rPr>
      <w:rFonts w:cs="Arial"/>
      <w:b/>
      <w:bCs/>
      <w:color w:val="800000"/>
      <w:kern w:val="32"/>
      <w:sz w:val="24"/>
      <w:szCs w:val="32"/>
    </w:rPr>
  </w:style>
  <w:style w:type="paragraph" w:styleId="Ttol2">
    <w:name w:val="heading 2"/>
    <w:basedOn w:val="Normal"/>
    <w:next w:val="Normal"/>
    <w:qFormat/>
    <w:rsid w:val="00683ACF"/>
    <w:pPr>
      <w:keepNext/>
      <w:numPr>
        <w:ilvl w:val="1"/>
        <w:numId w:val="14"/>
      </w:numPr>
      <w:spacing w:before="240"/>
      <w:outlineLvl w:val="1"/>
    </w:pPr>
    <w:rPr>
      <w:rFonts w:cs="Arial"/>
      <w:b/>
      <w:bCs/>
      <w:iCs/>
      <w:color w:val="800000"/>
      <w:sz w:val="24"/>
      <w:szCs w:val="28"/>
    </w:rPr>
  </w:style>
  <w:style w:type="paragraph" w:styleId="Ttol3">
    <w:name w:val="heading 3"/>
    <w:basedOn w:val="Normal"/>
    <w:next w:val="Normal"/>
    <w:qFormat/>
    <w:rsid w:val="00683ACF"/>
    <w:pPr>
      <w:keepNext/>
      <w:numPr>
        <w:ilvl w:val="2"/>
        <w:numId w:val="14"/>
      </w:numPr>
      <w:spacing w:before="240" w:after="60"/>
      <w:outlineLvl w:val="2"/>
    </w:pPr>
    <w:rPr>
      <w:rFonts w:cs="Arial"/>
      <w:b/>
      <w:bCs/>
      <w:color w:val="800000"/>
      <w:sz w:val="24"/>
      <w:szCs w:val="26"/>
    </w:rPr>
  </w:style>
  <w:style w:type="paragraph" w:styleId="Ttol4">
    <w:name w:val="heading 4"/>
    <w:basedOn w:val="Normal"/>
    <w:next w:val="Normal"/>
    <w:qFormat/>
    <w:rsid w:val="00683ACF"/>
    <w:pPr>
      <w:keepNext/>
      <w:numPr>
        <w:ilvl w:val="3"/>
        <w:numId w:val="14"/>
      </w:numPr>
      <w:spacing w:before="240" w:after="60"/>
      <w:outlineLvl w:val="3"/>
    </w:pPr>
    <w:rPr>
      <w:b/>
      <w:bCs/>
      <w:i/>
      <w:color w:val="800000"/>
      <w:szCs w:val="28"/>
    </w:rPr>
  </w:style>
  <w:style w:type="paragraph" w:styleId="Ttol5">
    <w:name w:val="heading 5"/>
    <w:basedOn w:val="Normal"/>
    <w:next w:val="Normal"/>
    <w:qFormat/>
    <w:rsid w:val="00683ACF"/>
    <w:pPr>
      <w:numPr>
        <w:ilvl w:val="4"/>
        <w:numId w:val="14"/>
      </w:numPr>
      <w:spacing w:before="240" w:after="60"/>
      <w:outlineLvl w:val="4"/>
    </w:pPr>
    <w:rPr>
      <w:bCs/>
      <w:i/>
      <w:iCs/>
      <w:color w:val="800000"/>
      <w:szCs w:val="26"/>
      <w:u w:val="single"/>
    </w:rPr>
  </w:style>
  <w:style w:type="paragraph" w:styleId="Ttol6">
    <w:name w:val="heading 6"/>
    <w:basedOn w:val="Normal"/>
    <w:next w:val="Normal"/>
    <w:qFormat/>
    <w:rsid w:val="00683ACF"/>
    <w:pPr>
      <w:numPr>
        <w:ilvl w:val="5"/>
        <w:numId w:val="14"/>
      </w:numPr>
      <w:spacing w:before="240" w:after="60"/>
      <w:outlineLvl w:val="5"/>
    </w:pPr>
    <w:rPr>
      <w:bCs/>
      <w:sz w:val="24"/>
      <w:szCs w:val="22"/>
    </w:rPr>
  </w:style>
  <w:style w:type="paragraph" w:styleId="Ttol7">
    <w:name w:val="heading 7"/>
    <w:basedOn w:val="Normal"/>
    <w:next w:val="Normal"/>
    <w:qFormat/>
    <w:rsid w:val="00683ACF"/>
    <w:pPr>
      <w:numPr>
        <w:ilvl w:val="6"/>
        <w:numId w:val="14"/>
      </w:numPr>
      <w:spacing w:before="240" w:after="60"/>
      <w:outlineLvl w:val="6"/>
    </w:pPr>
    <w:rPr>
      <w:sz w:val="24"/>
    </w:rPr>
  </w:style>
  <w:style w:type="paragraph" w:styleId="Ttol8">
    <w:name w:val="heading 8"/>
    <w:basedOn w:val="Normal"/>
    <w:next w:val="Normal"/>
    <w:qFormat/>
    <w:rsid w:val="00683ACF"/>
    <w:pPr>
      <w:numPr>
        <w:ilvl w:val="7"/>
        <w:numId w:val="14"/>
      </w:numPr>
      <w:spacing w:before="240" w:after="60"/>
      <w:outlineLvl w:val="7"/>
    </w:pPr>
    <w:rPr>
      <w:iCs/>
      <w:sz w:val="24"/>
    </w:rPr>
  </w:style>
  <w:style w:type="paragraph" w:styleId="Ttol9">
    <w:name w:val="heading 9"/>
    <w:basedOn w:val="Normal"/>
    <w:next w:val="Normal"/>
    <w:qFormat/>
    <w:rsid w:val="00683ACF"/>
    <w:pPr>
      <w:numPr>
        <w:ilvl w:val="8"/>
        <w:numId w:val="14"/>
      </w:numPr>
      <w:spacing w:before="240" w:after="60"/>
      <w:outlineLvl w:val="8"/>
    </w:pPr>
    <w:rPr>
      <w:rFonts w:cs="Arial"/>
      <w:sz w:val="24"/>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numbering" w:styleId="111111">
    <w:name w:val="Outline List 2"/>
    <w:basedOn w:val="Sensellista"/>
    <w:semiHidden/>
    <w:rsid w:val="00BB7E7E"/>
    <w:pPr>
      <w:numPr>
        <w:numId w:val="18"/>
      </w:numPr>
    </w:pPr>
  </w:style>
  <w:style w:type="numbering" w:styleId="1ai">
    <w:name w:val="Outline List 1"/>
    <w:basedOn w:val="Sensellista"/>
    <w:rsid w:val="008C27B5"/>
    <w:pPr>
      <w:numPr>
        <w:numId w:val="12"/>
      </w:numPr>
    </w:pPr>
  </w:style>
  <w:style w:type="character" w:styleId="AcrnimHTML">
    <w:name w:val="HTML Acronym"/>
    <w:basedOn w:val="Tipusdelletraperdefectedelpargraf"/>
    <w:semiHidden/>
    <w:rsid w:val="00994E58"/>
  </w:style>
  <w:style w:type="paragraph" w:styleId="Adreadelsobre">
    <w:name w:val="envelope address"/>
    <w:basedOn w:val="Normal"/>
    <w:semiHidden/>
    <w:rsid w:val="00994E58"/>
    <w:pPr>
      <w:framePr w:w="7920" w:h="1980" w:hRule="exact" w:hSpace="141" w:wrap="auto" w:hAnchor="page" w:xAlign="center" w:yAlign="bottom"/>
      <w:ind w:left="2880"/>
    </w:pPr>
    <w:rPr>
      <w:rFonts w:cs="Arial"/>
    </w:rPr>
  </w:style>
  <w:style w:type="paragraph" w:styleId="AdreaHTML">
    <w:name w:val="HTML Address"/>
    <w:basedOn w:val="Normal"/>
    <w:semiHidden/>
    <w:rsid w:val="00994E58"/>
    <w:rPr>
      <w:i/>
      <w:iCs/>
    </w:rPr>
  </w:style>
  <w:style w:type="numbering" w:styleId="ArticleSecci">
    <w:name w:val="Outline List 3"/>
    <w:basedOn w:val="Sensellista"/>
    <w:semiHidden/>
    <w:rsid w:val="00994E58"/>
    <w:pPr>
      <w:numPr>
        <w:numId w:val="13"/>
      </w:numPr>
    </w:pPr>
  </w:style>
  <w:style w:type="paragraph" w:styleId="Capalera">
    <w:name w:val="header"/>
    <w:basedOn w:val="Normal"/>
    <w:semiHidden/>
    <w:rsid w:val="00994E58"/>
    <w:pPr>
      <w:tabs>
        <w:tab w:val="center" w:pos="4252"/>
        <w:tab w:val="right" w:pos="8504"/>
      </w:tabs>
    </w:pPr>
  </w:style>
  <w:style w:type="paragraph" w:styleId="Capalerademissatge">
    <w:name w:val="Message Header"/>
    <w:basedOn w:val="Normal"/>
    <w:semiHidden/>
    <w:rsid w:val="00994E5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styleId="CitaHTML">
    <w:name w:val="HTML Cite"/>
    <w:semiHidden/>
    <w:rsid w:val="00994E58"/>
    <w:rPr>
      <w:i/>
      <w:iCs/>
    </w:rPr>
  </w:style>
  <w:style w:type="character" w:styleId="CodiHTML">
    <w:name w:val="HTML Code"/>
    <w:semiHidden/>
    <w:rsid w:val="00994E58"/>
    <w:rPr>
      <w:rFonts w:ascii="Courier New" w:hAnsi="Courier New" w:cs="Courier New"/>
      <w:sz w:val="20"/>
      <w:szCs w:val="20"/>
    </w:rPr>
  </w:style>
  <w:style w:type="paragraph" w:styleId="Comiat">
    <w:name w:val="Closing"/>
    <w:basedOn w:val="Normal"/>
    <w:semiHidden/>
    <w:rsid w:val="00994E58"/>
    <w:pPr>
      <w:ind w:left="4252"/>
    </w:pPr>
  </w:style>
  <w:style w:type="character" w:styleId="DefiniciHTML">
    <w:name w:val="HTML Definition"/>
    <w:semiHidden/>
    <w:rsid w:val="00994E58"/>
    <w:rPr>
      <w:i/>
      <w:iCs/>
    </w:rPr>
  </w:style>
  <w:style w:type="character" w:styleId="mfasi">
    <w:name w:val="Emphasis"/>
    <w:qFormat/>
    <w:rsid w:val="00994E58"/>
    <w:rPr>
      <w:i/>
      <w:iCs/>
    </w:rPr>
  </w:style>
  <w:style w:type="character" w:styleId="Enlla">
    <w:name w:val="Hyperlink"/>
    <w:uiPriority w:val="99"/>
    <w:rsid w:val="00994E58"/>
    <w:rPr>
      <w:color w:val="0000FF"/>
      <w:u w:val="single"/>
    </w:rPr>
  </w:style>
  <w:style w:type="character" w:styleId="Enllavisitat">
    <w:name w:val="FollowedHyperlink"/>
    <w:semiHidden/>
    <w:rsid w:val="00994E58"/>
    <w:rPr>
      <w:color w:val="800080"/>
      <w:u w:val="single"/>
    </w:rPr>
  </w:style>
  <w:style w:type="paragraph" w:styleId="HTMLambformatprevi">
    <w:name w:val="HTML Preformatted"/>
    <w:basedOn w:val="Normal"/>
    <w:semiHidden/>
    <w:rsid w:val="00994E58"/>
    <w:rPr>
      <w:rFonts w:ascii="Courier New" w:hAnsi="Courier New" w:cs="Courier New"/>
      <w:sz w:val="20"/>
      <w:szCs w:val="20"/>
    </w:rPr>
  </w:style>
  <w:style w:type="character" w:styleId="HTMLdexemple">
    <w:name w:val="HTML Sample"/>
    <w:semiHidden/>
    <w:rsid w:val="00994E58"/>
    <w:rPr>
      <w:rFonts w:ascii="Courier New" w:hAnsi="Courier New" w:cs="Courier New"/>
    </w:rPr>
  </w:style>
  <w:style w:type="character" w:styleId="MquinadescriureHTML">
    <w:name w:val="HTML Typewriter"/>
    <w:semiHidden/>
    <w:rsid w:val="00994E58"/>
    <w:rPr>
      <w:rFonts w:ascii="Courier New" w:hAnsi="Courier New" w:cs="Courier New"/>
      <w:sz w:val="20"/>
      <w:szCs w:val="20"/>
    </w:rPr>
  </w:style>
  <w:style w:type="paragraph" w:styleId="NormalWeb">
    <w:name w:val="Normal (Web)"/>
    <w:basedOn w:val="Normal"/>
    <w:semiHidden/>
    <w:rsid w:val="00994E58"/>
  </w:style>
  <w:style w:type="character" w:styleId="Nmerodelnia">
    <w:name w:val="line number"/>
    <w:basedOn w:val="Tipusdelletraperdefectedelpargraf"/>
    <w:semiHidden/>
    <w:rsid w:val="00994E58"/>
  </w:style>
  <w:style w:type="character" w:styleId="Nmerodepgina">
    <w:name w:val="page number"/>
    <w:basedOn w:val="Tipusdelletraperdefectedelpargraf"/>
    <w:semiHidden/>
    <w:rsid w:val="00994E58"/>
  </w:style>
  <w:style w:type="paragraph" w:styleId="Peu">
    <w:name w:val="footer"/>
    <w:basedOn w:val="Normal"/>
    <w:semiHidden/>
    <w:rsid w:val="00994E58"/>
    <w:pPr>
      <w:tabs>
        <w:tab w:val="center" w:pos="4252"/>
        <w:tab w:val="right" w:pos="8504"/>
      </w:tabs>
    </w:pPr>
  </w:style>
  <w:style w:type="paragraph" w:styleId="Textindependent">
    <w:name w:val="Body Text"/>
    <w:basedOn w:val="Normal"/>
    <w:semiHidden/>
    <w:rsid w:val="00994E58"/>
  </w:style>
  <w:style w:type="paragraph" w:styleId="Primerasagniadetextindependent">
    <w:name w:val="Body Text First Indent"/>
    <w:basedOn w:val="Textindependent"/>
    <w:semiHidden/>
    <w:rsid w:val="00994E58"/>
    <w:pPr>
      <w:ind w:firstLine="210"/>
    </w:pPr>
  </w:style>
  <w:style w:type="paragraph" w:styleId="Sagniadetextindependent">
    <w:name w:val="Body Text Indent"/>
    <w:basedOn w:val="Normal"/>
    <w:semiHidden/>
    <w:rsid w:val="00994E58"/>
    <w:pPr>
      <w:ind w:left="283"/>
    </w:pPr>
  </w:style>
  <w:style w:type="paragraph" w:styleId="Primerasagniadetextindependent2">
    <w:name w:val="Body Text First Indent 2"/>
    <w:basedOn w:val="Sagniadetextindependent"/>
    <w:semiHidden/>
    <w:rsid w:val="00994E58"/>
    <w:pPr>
      <w:ind w:firstLine="210"/>
    </w:pPr>
  </w:style>
  <w:style w:type="paragraph" w:styleId="Remitentdelsobre">
    <w:name w:val="envelope return"/>
    <w:basedOn w:val="Normal"/>
    <w:semiHidden/>
    <w:rsid w:val="00994E58"/>
    <w:rPr>
      <w:rFonts w:cs="Arial"/>
      <w:sz w:val="20"/>
      <w:szCs w:val="20"/>
    </w:rPr>
  </w:style>
  <w:style w:type="paragraph" w:styleId="Sagniadetextindependent2">
    <w:name w:val="Body Text Indent 2"/>
    <w:basedOn w:val="Normal"/>
    <w:semiHidden/>
    <w:rsid w:val="00994E58"/>
    <w:pPr>
      <w:spacing w:line="480" w:lineRule="auto"/>
      <w:ind w:left="283"/>
    </w:pPr>
  </w:style>
  <w:style w:type="paragraph" w:styleId="Sagniadetextindependent3">
    <w:name w:val="Body Text Indent 3"/>
    <w:basedOn w:val="Normal"/>
    <w:semiHidden/>
    <w:rsid w:val="00994E58"/>
    <w:pPr>
      <w:ind w:left="283"/>
    </w:pPr>
    <w:rPr>
      <w:sz w:val="16"/>
      <w:szCs w:val="16"/>
    </w:rPr>
  </w:style>
  <w:style w:type="paragraph" w:styleId="Sagnianormal">
    <w:name w:val="Normal Indent"/>
    <w:basedOn w:val="Normal"/>
    <w:semiHidden/>
    <w:rsid w:val="00994E58"/>
    <w:pPr>
      <w:ind w:left="708"/>
    </w:pPr>
  </w:style>
  <w:style w:type="paragraph" w:styleId="Salutaci">
    <w:name w:val="Salutation"/>
    <w:basedOn w:val="Normal"/>
    <w:next w:val="Normal"/>
    <w:semiHidden/>
    <w:rsid w:val="00994E58"/>
  </w:style>
  <w:style w:type="paragraph" w:styleId="Signatura">
    <w:name w:val="Signature"/>
    <w:basedOn w:val="Normal"/>
    <w:semiHidden/>
    <w:rsid w:val="00994E58"/>
    <w:pPr>
      <w:ind w:left="4252"/>
    </w:pPr>
  </w:style>
  <w:style w:type="paragraph" w:styleId="Signaturadecorreuelectrnic">
    <w:name w:val="E-mail Signature"/>
    <w:basedOn w:val="Normal"/>
    <w:semiHidden/>
    <w:rsid w:val="00994E58"/>
  </w:style>
  <w:style w:type="table" w:styleId="Taulaambcolumnes1">
    <w:name w:val="Table Columns 1"/>
    <w:basedOn w:val="Taulanormal"/>
    <w:semiHidden/>
    <w:rsid w:val="00994E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2">
    <w:name w:val="Table Columns 2"/>
    <w:basedOn w:val="Taulanormal"/>
    <w:semiHidden/>
    <w:rsid w:val="00994E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3">
    <w:name w:val="Table Columns 3"/>
    <w:basedOn w:val="Taulanormal"/>
    <w:semiHidden/>
    <w:rsid w:val="00994E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aambcolumnes4">
    <w:name w:val="Table Columns 4"/>
    <w:basedOn w:val="Taulanormal"/>
    <w:semiHidden/>
    <w:rsid w:val="00994E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aambcolumnes5">
    <w:name w:val="Table Columns 5"/>
    <w:basedOn w:val="Taulanormal"/>
    <w:semiHidden/>
    <w:rsid w:val="00994E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aambefectes3D1">
    <w:name w:val="Table 3D effects 1"/>
    <w:basedOn w:val="Taulanormal"/>
    <w:semiHidden/>
    <w:rsid w:val="00994E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2">
    <w:name w:val="Table 3D effects 2"/>
    <w:basedOn w:val="Taulanormal"/>
    <w:semiHidden/>
    <w:rsid w:val="00994E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efectes3D3">
    <w:name w:val="Table 3D effects 3"/>
    <w:basedOn w:val="Taulanormal"/>
    <w:semiHidden/>
    <w:rsid w:val="00994E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1">
    <w:name w:val="Table List 1"/>
    <w:basedOn w:val="Taulanormal"/>
    <w:semiHidden/>
    <w:rsid w:val="00994E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2">
    <w:name w:val="Table List 2"/>
    <w:basedOn w:val="Taulanormal"/>
    <w:semiHidden/>
    <w:rsid w:val="00994E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3">
    <w:name w:val="Table List 3"/>
    <w:basedOn w:val="Taulanormal"/>
    <w:semiHidden/>
    <w:rsid w:val="00994E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aambllista4">
    <w:name w:val="Table List 4"/>
    <w:basedOn w:val="Taulanormal"/>
    <w:semiHidden/>
    <w:rsid w:val="00994E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aambllista5">
    <w:name w:val="Table List 5"/>
    <w:basedOn w:val="Taulanormal"/>
    <w:semiHidden/>
    <w:rsid w:val="00994E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aambllista6">
    <w:name w:val="Table List 6"/>
    <w:basedOn w:val="Taulanormal"/>
    <w:semiHidden/>
    <w:rsid w:val="00994E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aambllista7">
    <w:name w:val="Table List 7"/>
    <w:basedOn w:val="Taulanormal"/>
    <w:semiHidden/>
    <w:rsid w:val="00994E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aambllista8">
    <w:name w:val="Table List 8"/>
    <w:basedOn w:val="Taulanormal"/>
    <w:semiHidden/>
    <w:rsid w:val="00994E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aambquadrcula">
    <w:name w:val="Table Grid"/>
    <w:basedOn w:val="Taulanormal"/>
    <w:uiPriority w:val="59"/>
    <w:rsid w:val="00013A9C"/>
    <w:rPr>
      <w:rFonts w:ascii="Arial" w:hAnsi="Arial"/>
      <w:sz w:val="22"/>
    </w:rPr>
    <w:tblPr>
      <w:jc w:val="center"/>
      <w:tblInd w:w="0"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CellMar>
        <w:top w:w="0" w:type="dxa"/>
        <w:left w:w="108" w:type="dxa"/>
        <w:bottom w:w="0" w:type="dxa"/>
        <w:right w:w="108" w:type="dxa"/>
      </w:tblCellMar>
    </w:tblPr>
    <w:trPr>
      <w:jc w:val="center"/>
    </w:trPr>
    <w:tcPr>
      <w:vAlign w:val="center"/>
    </w:tcPr>
    <w:tblStylePr w:type="firstRow">
      <w:pPr>
        <w:wordWrap/>
        <w:jc w:val="center"/>
      </w:pPr>
      <w:rPr>
        <w:rFonts w:ascii="Arial" w:hAnsi="Arial"/>
        <w:b/>
        <w:sz w:val="22"/>
      </w:rPr>
      <w:tblPr/>
      <w:tcPr>
        <w:tcBorders>
          <w:top w:val="single" w:sz="8" w:space="0" w:color="993300"/>
          <w:left w:val="single" w:sz="8" w:space="0" w:color="993300"/>
          <w:bottom w:val="single" w:sz="8" w:space="0" w:color="993300"/>
          <w:right w:val="single" w:sz="8" w:space="0" w:color="993300"/>
          <w:insideH w:val="single" w:sz="8" w:space="0" w:color="993300"/>
          <w:insideV w:val="single" w:sz="8" w:space="0" w:color="993300"/>
        </w:tcBorders>
        <w:shd w:val="clear" w:color="auto" w:fill="FFCC99"/>
      </w:tcPr>
    </w:tblStylePr>
    <w:tblStylePr w:type="firstCol">
      <w:rPr>
        <w:rFonts w:ascii="Arial" w:hAnsi="Arial"/>
        <w:b/>
        <w:sz w:val="22"/>
      </w:rPr>
    </w:tblStylePr>
  </w:style>
  <w:style w:type="table" w:styleId="Taulaambquadrcula1">
    <w:name w:val="Table Grid 1"/>
    <w:basedOn w:val="Taulanormal"/>
    <w:semiHidden/>
    <w:rsid w:val="00994E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aambquadrcula2">
    <w:name w:val="Table Grid 2"/>
    <w:basedOn w:val="Taulanormal"/>
    <w:semiHidden/>
    <w:rsid w:val="00994E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3">
    <w:name w:val="Table Grid 3"/>
    <w:basedOn w:val="Taulanormal"/>
    <w:semiHidden/>
    <w:rsid w:val="00994E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4">
    <w:name w:val="Table Grid 4"/>
    <w:basedOn w:val="Taulanormal"/>
    <w:semiHidden/>
    <w:rsid w:val="00994E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aambquadrcula5">
    <w:name w:val="Table Grid 5"/>
    <w:basedOn w:val="Taulanormal"/>
    <w:semiHidden/>
    <w:rsid w:val="00994E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6">
    <w:name w:val="Table Grid 6"/>
    <w:basedOn w:val="Taulanormal"/>
    <w:semiHidden/>
    <w:rsid w:val="00994E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7">
    <w:name w:val="Table Grid 7"/>
    <w:basedOn w:val="Taulanormal"/>
    <w:semiHidden/>
    <w:rsid w:val="00994E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8">
    <w:name w:val="Table Grid 8"/>
    <w:basedOn w:val="Taulanormal"/>
    <w:semiHidden/>
    <w:rsid w:val="00994E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aambtema">
    <w:name w:val="Table Theme"/>
    <w:basedOn w:val="Taulanormal"/>
    <w:semiHidden/>
    <w:rsid w:val="00994E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ulabsica1">
    <w:name w:val="Table Simple 1"/>
    <w:basedOn w:val="Taulanormal"/>
    <w:semiHidden/>
    <w:rsid w:val="00994E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absica2">
    <w:name w:val="Table Simple 2"/>
    <w:basedOn w:val="Taulanormal"/>
    <w:semiHidden/>
    <w:rsid w:val="00994E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absica3">
    <w:name w:val="Table Simple 3"/>
    <w:basedOn w:val="Taulanormal"/>
    <w:semiHidden/>
    <w:rsid w:val="00994E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aclssica1">
    <w:name w:val="Table Classic 1"/>
    <w:basedOn w:val="Taulanormal"/>
    <w:semiHidden/>
    <w:rsid w:val="00994E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2">
    <w:name w:val="Table Classic 2"/>
    <w:basedOn w:val="Taulanormal"/>
    <w:semiHidden/>
    <w:rsid w:val="00994E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aclssica3">
    <w:name w:val="Table Classic 3"/>
    <w:basedOn w:val="Taulanormal"/>
    <w:semiHidden/>
    <w:rsid w:val="00994E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aclssica4">
    <w:name w:val="Table Classic 4"/>
    <w:basedOn w:val="Taulanormal"/>
    <w:semiHidden/>
    <w:rsid w:val="00994E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adecolor1">
    <w:name w:val="Table Colorful 1"/>
    <w:basedOn w:val="Taulanormal"/>
    <w:semiHidden/>
    <w:rsid w:val="00994E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adecolor2">
    <w:name w:val="Table Colorful 2"/>
    <w:basedOn w:val="Taulanormal"/>
    <w:semiHidden/>
    <w:rsid w:val="00994E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adecolor3">
    <w:name w:val="Table Colorful 3"/>
    <w:basedOn w:val="Taulanormal"/>
    <w:semiHidden/>
    <w:rsid w:val="00994E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aelegant">
    <w:name w:val="Table Elegant"/>
    <w:basedOn w:val="Taulanormal"/>
    <w:semiHidden/>
    <w:rsid w:val="00994E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amoderna">
    <w:name w:val="Table Contemporary"/>
    <w:basedOn w:val="Taulanormal"/>
    <w:semiHidden/>
    <w:rsid w:val="00994E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aprofessional">
    <w:name w:val="Table Professional"/>
    <w:basedOn w:val="Taulanormal"/>
    <w:semiHidden/>
    <w:rsid w:val="00994E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asubtil1">
    <w:name w:val="Table Subtle 1"/>
    <w:basedOn w:val="Taulanormal"/>
    <w:semiHidden/>
    <w:rsid w:val="00994E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subtil2">
    <w:name w:val="Table Subtle 2"/>
    <w:basedOn w:val="Taulanormal"/>
    <w:semiHidden/>
    <w:rsid w:val="00994E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web1">
    <w:name w:val="Table Web 1"/>
    <w:basedOn w:val="Taulanormal"/>
    <w:semiHidden/>
    <w:rsid w:val="00994E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aweb2">
    <w:name w:val="Table Web 2"/>
    <w:basedOn w:val="Taulanormal"/>
    <w:semiHidden/>
    <w:rsid w:val="00994E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aweb3">
    <w:name w:val="Table Web 3"/>
    <w:basedOn w:val="Taulanormal"/>
    <w:semiHidden/>
    <w:rsid w:val="00994E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tHTML">
    <w:name w:val="HTML Keyboard"/>
    <w:semiHidden/>
    <w:rsid w:val="00994E58"/>
    <w:rPr>
      <w:rFonts w:ascii="Courier New" w:hAnsi="Courier New" w:cs="Courier New"/>
      <w:sz w:val="20"/>
      <w:szCs w:val="20"/>
    </w:rPr>
  </w:style>
  <w:style w:type="paragraph" w:styleId="Textdebloc">
    <w:name w:val="Block Text"/>
    <w:basedOn w:val="Normal"/>
    <w:semiHidden/>
    <w:rsid w:val="00994E58"/>
    <w:pPr>
      <w:ind w:left="1440" w:right="1440"/>
    </w:pPr>
  </w:style>
  <w:style w:type="character" w:styleId="Textennegreta">
    <w:name w:val="Strong"/>
    <w:qFormat/>
    <w:rsid w:val="00994E58"/>
    <w:rPr>
      <w:b/>
      <w:bCs/>
    </w:rPr>
  </w:style>
  <w:style w:type="paragraph" w:styleId="Textindependent2">
    <w:name w:val="Body Text 2"/>
    <w:basedOn w:val="Normal"/>
    <w:semiHidden/>
    <w:rsid w:val="00994E58"/>
    <w:pPr>
      <w:spacing w:line="480" w:lineRule="auto"/>
    </w:pPr>
  </w:style>
  <w:style w:type="paragraph" w:styleId="Textindependent3">
    <w:name w:val="Body Text 3"/>
    <w:basedOn w:val="Normal"/>
    <w:semiHidden/>
    <w:rsid w:val="00994E58"/>
    <w:rPr>
      <w:sz w:val="16"/>
      <w:szCs w:val="16"/>
    </w:rPr>
  </w:style>
  <w:style w:type="paragraph" w:styleId="Textsenseformat">
    <w:name w:val="Plain Text"/>
    <w:basedOn w:val="Normal"/>
    <w:semiHidden/>
    <w:rsid w:val="00994E58"/>
    <w:rPr>
      <w:rFonts w:ascii="Courier New" w:hAnsi="Courier New" w:cs="Courier New"/>
      <w:sz w:val="20"/>
      <w:szCs w:val="20"/>
    </w:rPr>
  </w:style>
  <w:style w:type="paragraph" w:styleId="Ttoldenota">
    <w:name w:val="Note Heading"/>
    <w:basedOn w:val="Normal"/>
    <w:next w:val="Normal"/>
    <w:semiHidden/>
    <w:rsid w:val="00994E58"/>
  </w:style>
  <w:style w:type="character" w:styleId="VariableHTML">
    <w:name w:val="HTML Variable"/>
    <w:semiHidden/>
    <w:rsid w:val="00994E58"/>
    <w:rPr>
      <w:i/>
      <w:iCs/>
    </w:rPr>
  </w:style>
  <w:style w:type="paragraph" w:styleId="Mapadeldocument">
    <w:name w:val="Document Map"/>
    <w:basedOn w:val="Normal"/>
    <w:semiHidden/>
    <w:rsid w:val="00994E58"/>
    <w:pPr>
      <w:shd w:val="clear" w:color="auto" w:fill="000080"/>
    </w:pPr>
    <w:rPr>
      <w:rFonts w:ascii="Tahoma" w:hAnsi="Tahoma" w:cs="Tahoma"/>
      <w:sz w:val="20"/>
      <w:szCs w:val="20"/>
    </w:rPr>
  </w:style>
  <w:style w:type="paragraph" w:styleId="Continuacidellista">
    <w:name w:val="List Continue"/>
    <w:basedOn w:val="Normal"/>
    <w:semiHidden/>
    <w:rsid w:val="003C0244"/>
    <w:pPr>
      <w:ind w:left="283"/>
    </w:pPr>
  </w:style>
  <w:style w:type="paragraph" w:styleId="Continuacidellista2">
    <w:name w:val="List Continue 2"/>
    <w:basedOn w:val="Normal"/>
    <w:semiHidden/>
    <w:rsid w:val="00994E58"/>
    <w:pPr>
      <w:ind w:left="566"/>
    </w:pPr>
  </w:style>
  <w:style w:type="paragraph" w:styleId="Continuacidellista3">
    <w:name w:val="List Continue 3"/>
    <w:basedOn w:val="Normal"/>
    <w:semiHidden/>
    <w:rsid w:val="00755A91"/>
    <w:pPr>
      <w:ind w:left="849"/>
    </w:pPr>
  </w:style>
  <w:style w:type="paragraph" w:styleId="Continuacidellista4">
    <w:name w:val="List Continue 4"/>
    <w:basedOn w:val="Normal"/>
    <w:semiHidden/>
    <w:rsid w:val="00755A91"/>
    <w:pPr>
      <w:ind w:left="1132"/>
    </w:pPr>
  </w:style>
  <w:style w:type="paragraph" w:styleId="Continuacidellista5">
    <w:name w:val="List Continue 5"/>
    <w:basedOn w:val="Normal"/>
    <w:semiHidden/>
    <w:rsid w:val="00755A91"/>
    <w:pPr>
      <w:ind w:left="1415"/>
    </w:pPr>
  </w:style>
  <w:style w:type="paragraph" w:styleId="Llista2">
    <w:name w:val="List 2"/>
    <w:basedOn w:val="Normal"/>
    <w:semiHidden/>
    <w:rsid w:val="00755A91"/>
    <w:pPr>
      <w:ind w:left="566" w:hanging="283"/>
    </w:pPr>
  </w:style>
  <w:style w:type="paragraph" w:styleId="Llista3">
    <w:name w:val="List 3"/>
    <w:basedOn w:val="Normal"/>
    <w:semiHidden/>
    <w:rsid w:val="00755A91"/>
    <w:pPr>
      <w:ind w:left="849" w:hanging="283"/>
    </w:pPr>
  </w:style>
  <w:style w:type="paragraph" w:styleId="Llista4">
    <w:name w:val="List 4"/>
    <w:basedOn w:val="Normal"/>
    <w:semiHidden/>
    <w:rsid w:val="00755A91"/>
    <w:pPr>
      <w:ind w:left="1132" w:hanging="283"/>
    </w:pPr>
  </w:style>
  <w:style w:type="paragraph" w:styleId="Llista5">
    <w:name w:val="List 5"/>
    <w:basedOn w:val="Normal"/>
    <w:semiHidden/>
    <w:rsid w:val="00755A91"/>
    <w:pPr>
      <w:ind w:left="1415" w:hanging="283"/>
    </w:pPr>
  </w:style>
  <w:style w:type="paragraph" w:styleId="Llistaambpics2">
    <w:name w:val="List Bullet 2"/>
    <w:basedOn w:val="Normal"/>
    <w:semiHidden/>
    <w:rsid w:val="00755A91"/>
    <w:pPr>
      <w:numPr>
        <w:numId w:val="9"/>
      </w:numPr>
    </w:pPr>
  </w:style>
  <w:style w:type="paragraph" w:styleId="Llistaambpics3">
    <w:name w:val="List Bullet 3"/>
    <w:basedOn w:val="Normal"/>
    <w:semiHidden/>
    <w:rsid w:val="00755A91"/>
    <w:pPr>
      <w:numPr>
        <w:numId w:val="10"/>
      </w:numPr>
    </w:pPr>
  </w:style>
  <w:style w:type="paragraph" w:styleId="Llistaambpics4">
    <w:name w:val="List Bullet 4"/>
    <w:basedOn w:val="Normal"/>
    <w:semiHidden/>
    <w:rsid w:val="00755A91"/>
    <w:pPr>
      <w:numPr>
        <w:numId w:val="5"/>
      </w:numPr>
    </w:pPr>
  </w:style>
  <w:style w:type="paragraph" w:styleId="Llistaambpics5">
    <w:name w:val="List Bullet 5"/>
    <w:basedOn w:val="Normal"/>
    <w:semiHidden/>
    <w:rsid w:val="00755A91"/>
    <w:pPr>
      <w:numPr>
        <w:numId w:val="6"/>
      </w:numPr>
    </w:pPr>
  </w:style>
  <w:style w:type="paragraph" w:styleId="Llistanumerada2">
    <w:name w:val="List Number 2"/>
    <w:basedOn w:val="Normal"/>
    <w:semiHidden/>
    <w:rsid w:val="00755A91"/>
    <w:pPr>
      <w:numPr>
        <w:numId w:val="8"/>
      </w:numPr>
    </w:pPr>
  </w:style>
  <w:style w:type="paragraph" w:styleId="Llistanumerada3">
    <w:name w:val="List Number 3"/>
    <w:basedOn w:val="Normal"/>
    <w:semiHidden/>
    <w:rsid w:val="00755A91"/>
    <w:pPr>
      <w:numPr>
        <w:numId w:val="2"/>
      </w:numPr>
    </w:pPr>
  </w:style>
  <w:style w:type="paragraph" w:styleId="Llistanumerada4">
    <w:name w:val="List Number 4"/>
    <w:basedOn w:val="Normal"/>
    <w:semiHidden/>
    <w:rsid w:val="00755A91"/>
    <w:pPr>
      <w:numPr>
        <w:numId w:val="3"/>
      </w:numPr>
    </w:pPr>
  </w:style>
  <w:style w:type="paragraph" w:styleId="Llistanumerada5">
    <w:name w:val="List Number 5"/>
    <w:basedOn w:val="Normal"/>
    <w:semiHidden/>
    <w:rsid w:val="00755A91"/>
    <w:pPr>
      <w:numPr>
        <w:numId w:val="4"/>
      </w:numPr>
    </w:pPr>
  </w:style>
  <w:style w:type="paragraph" w:styleId="Llistaambpics">
    <w:name w:val="List Bullet"/>
    <w:basedOn w:val="Normal"/>
    <w:rsid w:val="00313E4C"/>
    <w:pPr>
      <w:numPr>
        <w:numId w:val="1"/>
      </w:numPr>
    </w:pPr>
  </w:style>
  <w:style w:type="paragraph" w:styleId="Llistanumerada">
    <w:name w:val="List Number"/>
    <w:basedOn w:val="Normal"/>
    <w:rsid w:val="00D75F27"/>
    <w:pPr>
      <w:numPr>
        <w:numId w:val="7"/>
      </w:numPr>
    </w:pPr>
  </w:style>
  <w:style w:type="paragraph" w:styleId="Llista">
    <w:name w:val="List"/>
    <w:basedOn w:val="Normal"/>
    <w:semiHidden/>
    <w:rsid w:val="00305ECE"/>
    <w:pPr>
      <w:ind w:left="283" w:hanging="283"/>
    </w:pPr>
  </w:style>
  <w:style w:type="paragraph" w:styleId="Ttol">
    <w:name w:val="Title"/>
    <w:basedOn w:val="Normal"/>
    <w:next w:val="Normal"/>
    <w:qFormat/>
    <w:rsid w:val="00C65C88"/>
    <w:pPr>
      <w:spacing w:before="240"/>
      <w:jc w:val="center"/>
    </w:pPr>
    <w:rPr>
      <w:rFonts w:cs="Arial"/>
      <w:b/>
      <w:bCs/>
      <w:color w:val="800000"/>
      <w:kern w:val="28"/>
      <w:sz w:val="28"/>
      <w:szCs w:val="32"/>
    </w:rPr>
  </w:style>
  <w:style w:type="paragraph" w:styleId="Subttol">
    <w:name w:val="Subtitle"/>
    <w:basedOn w:val="Normal"/>
    <w:next w:val="Normal"/>
    <w:qFormat/>
    <w:rsid w:val="00C65C88"/>
    <w:pPr>
      <w:spacing w:after="240"/>
      <w:jc w:val="center"/>
    </w:pPr>
    <w:rPr>
      <w:rFonts w:cs="Arial"/>
      <w:i/>
      <w:color w:val="800000"/>
      <w:sz w:val="24"/>
    </w:rPr>
  </w:style>
  <w:style w:type="paragraph" w:styleId="IDC1">
    <w:name w:val="toc 1"/>
    <w:basedOn w:val="Normal"/>
    <w:next w:val="Normal"/>
    <w:autoRedefine/>
    <w:uiPriority w:val="39"/>
    <w:qFormat/>
    <w:rsid w:val="002B7EC2"/>
    <w:pPr>
      <w:tabs>
        <w:tab w:val="clear" w:pos="357"/>
      </w:tabs>
      <w:spacing w:before="360" w:after="0"/>
      <w:jc w:val="left"/>
    </w:pPr>
    <w:rPr>
      <w:rFonts w:asciiTheme="majorHAnsi" w:hAnsiTheme="majorHAnsi"/>
      <w:b/>
      <w:bCs/>
      <w:caps/>
      <w:sz w:val="24"/>
    </w:rPr>
  </w:style>
  <w:style w:type="paragraph" w:styleId="IDC2">
    <w:name w:val="toc 2"/>
    <w:basedOn w:val="Normal"/>
    <w:next w:val="Normal"/>
    <w:autoRedefine/>
    <w:uiPriority w:val="39"/>
    <w:qFormat/>
    <w:rsid w:val="002B7EC2"/>
    <w:pPr>
      <w:tabs>
        <w:tab w:val="clear" w:pos="357"/>
      </w:tabs>
      <w:spacing w:before="240" w:after="0"/>
      <w:jc w:val="left"/>
    </w:pPr>
    <w:rPr>
      <w:rFonts w:asciiTheme="minorHAnsi" w:hAnsiTheme="minorHAnsi"/>
      <w:b/>
      <w:bCs/>
      <w:sz w:val="20"/>
      <w:szCs w:val="20"/>
    </w:rPr>
  </w:style>
  <w:style w:type="paragraph" w:styleId="IDC3">
    <w:name w:val="toc 3"/>
    <w:basedOn w:val="Normal"/>
    <w:next w:val="Normal"/>
    <w:autoRedefine/>
    <w:uiPriority w:val="39"/>
    <w:semiHidden/>
    <w:qFormat/>
    <w:rsid w:val="002B7EC2"/>
    <w:pPr>
      <w:tabs>
        <w:tab w:val="clear" w:pos="357"/>
      </w:tabs>
      <w:spacing w:after="0"/>
      <w:ind w:left="220"/>
      <w:jc w:val="left"/>
    </w:pPr>
    <w:rPr>
      <w:rFonts w:asciiTheme="minorHAnsi" w:hAnsiTheme="minorHAnsi"/>
      <w:sz w:val="20"/>
      <w:szCs w:val="20"/>
    </w:rPr>
  </w:style>
  <w:style w:type="paragraph" w:customStyle="1" w:styleId="Llistaambguionets">
    <w:name w:val="Llista amb guionets"/>
    <w:basedOn w:val="Normal"/>
    <w:rsid w:val="00757330"/>
    <w:pPr>
      <w:numPr>
        <w:numId w:val="15"/>
      </w:numPr>
    </w:pPr>
  </w:style>
  <w:style w:type="paragraph" w:styleId="Data">
    <w:name w:val="Date"/>
    <w:basedOn w:val="Normal"/>
    <w:next w:val="Normal"/>
    <w:semiHidden/>
    <w:rsid w:val="00CB2847"/>
  </w:style>
  <w:style w:type="paragraph" w:styleId="Textdenotaapeudepgina">
    <w:name w:val="footnote text"/>
    <w:basedOn w:val="Normal"/>
    <w:rsid w:val="00EE1136"/>
    <w:rPr>
      <w:sz w:val="20"/>
      <w:szCs w:val="20"/>
    </w:rPr>
  </w:style>
  <w:style w:type="character" w:styleId="Refernciadenotaapeudepgina">
    <w:name w:val="footnote reference"/>
    <w:semiHidden/>
    <w:rsid w:val="00BB7E7E"/>
    <w:rPr>
      <w:vertAlign w:val="superscript"/>
    </w:rPr>
  </w:style>
  <w:style w:type="paragraph" w:styleId="Textdeglobus">
    <w:name w:val="Balloon Text"/>
    <w:basedOn w:val="Normal"/>
    <w:link w:val="TextdeglobusCar"/>
    <w:rsid w:val="00740133"/>
    <w:pPr>
      <w:spacing w:after="0"/>
    </w:pPr>
    <w:rPr>
      <w:rFonts w:ascii="Tahoma" w:hAnsi="Tahoma" w:cs="Tahoma"/>
      <w:sz w:val="16"/>
      <w:szCs w:val="16"/>
    </w:rPr>
  </w:style>
  <w:style w:type="character" w:customStyle="1" w:styleId="TextdeglobusCar">
    <w:name w:val="Text de globus Car"/>
    <w:basedOn w:val="Tipusdelletraperdefectedelpargraf"/>
    <w:link w:val="Textdeglobus"/>
    <w:rsid w:val="00740133"/>
    <w:rPr>
      <w:rFonts w:ascii="Tahoma" w:hAnsi="Tahoma" w:cs="Tahoma"/>
      <w:sz w:val="16"/>
      <w:szCs w:val="16"/>
      <w:lang w:val="ca-ES" w:eastAsia="ca-ES"/>
    </w:rPr>
  </w:style>
  <w:style w:type="paragraph" w:styleId="Pargrafdellista">
    <w:name w:val="List Paragraph"/>
    <w:basedOn w:val="Normal"/>
    <w:uiPriority w:val="34"/>
    <w:qFormat/>
    <w:rsid w:val="00A86A12"/>
    <w:pPr>
      <w:tabs>
        <w:tab w:val="clear" w:pos="357"/>
      </w:tabs>
      <w:spacing w:after="0"/>
      <w:ind w:left="720"/>
      <w:contextualSpacing/>
      <w:jc w:val="left"/>
    </w:pPr>
    <w:rPr>
      <w:rFonts w:asciiTheme="minorHAnsi" w:eastAsiaTheme="minorEastAsia" w:hAnsiTheme="minorHAnsi" w:cstheme="minorBidi"/>
      <w:sz w:val="24"/>
      <w:lang w:val="en-US" w:eastAsia="en-US"/>
    </w:rPr>
  </w:style>
  <w:style w:type="paragraph" w:customStyle="1" w:styleId="Nmeros">
    <w:name w:val="Números"/>
    <w:basedOn w:val="Normal"/>
    <w:rsid w:val="00DD62F8"/>
    <w:pPr>
      <w:tabs>
        <w:tab w:val="clear" w:pos="357"/>
      </w:tabs>
      <w:spacing w:after="0"/>
      <w:jc w:val="center"/>
    </w:pPr>
    <w:rPr>
      <w:rFonts w:ascii="Verdana" w:hAnsi="Verdana" w:cs="Verdana"/>
      <w:sz w:val="16"/>
      <w:szCs w:val="16"/>
      <w:lang w:val="en-US" w:eastAsia="en-US" w:bidi="en-US"/>
    </w:rPr>
  </w:style>
  <w:style w:type="table" w:styleId="Llistaclaramfasi2">
    <w:name w:val="Light List Accent 2"/>
    <w:basedOn w:val="Taulanormal"/>
    <w:uiPriority w:val="61"/>
    <w:rsid w:val="00DD62F8"/>
    <w:rPr>
      <w:rFonts w:asciiTheme="minorHAnsi" w:eastAsiaTheme="minorHAnsi" w:hAnsiTheme="minorHAnsi" w:cstheme="minorBidi"/>
      <w:sz w:val="22"/>
      <w:szCs w:val="22"/>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TtoldelIDC">
    <w:name w:val="TOC Heading"/>
    <w:basedOn w:val="Ttol1"/>
    <w:next w:val="Normal"/>
    <w:uiPriority w:val="39"/>
    <w:unhideWhenUsed/>
    <w:qFormat/>
    <w:rsid w:val="008A0362"/>
    <w:pPr>
      <w:keepLines/>
      <w:numPr>
        <w:numId w:val="0"/>
      </w:numPr>
      <w:tabs>
        <w:tab w:val="clear" w:pos="357"/>
      </w:tab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s-ES" w:eastAsia="en-US"/>
    </w:rPr>
  </w:style>
  <w:style w:type="paragraph" w:styleId="ndex1">
    <w:name w:val="index 1"/>
    <w:basedOn w:val="Normal"/>
    <w:next w:val="Normal"/>
    <w:autoRedefine/>
    <w:uiPriority w:val="99"/>
    <w:rsid w:val="001F3D4D"/>
    <w:pPr>
      <w:tabs>
        <w:tab w:val="clear" w:pos="357"/>
      </w:tabs>
      <w:spacing w:after="0"/>
      <w:ind w:left="220" w:hanging="220"/>
    </w:pPr>
  </w:style>
  <w:style w:type="paragraph" w:styleId="IDC4">
    <w:name w:val="toc 4"/>
    <w:basedOn w:val="Normal"/>
    <w:next w:val="Normal"/>
    <w:autoRedefine/>
    <w:rsid w:val="00753325"/>
    <w:pPr>
      <w:tabs>
        <w:tab w:val="clear" w:pos="357"/>
      </w:tabs>
      <w:spacing w:after="0"/>
      <w:ind w:left="440"/>
      <w:jc w:val="left"/>
    </w:pPr>
    <w:rPr>
      <w:rFonts w:asciiTheme="minorHAnsi" w:hAnsiTheme="minorHAnsi"/>
      <w:sz w:val="20"/>
      <w:szCs w:val="20"/>
    </w:rPr>
  </w:style>
  <w:style w:type="paragraph" w:styleId="IDC5">
    <w:name w:val="toc 5"/>
    <w:basedOn w:val="Normal"/>
    <w:next w:val="Normal"/>
    <w:autoRedefine/>
    <w:rsid w:val="00753325"/>
    <w:pPr>
      <w:tabs>
        <w:tab w:val="clear" w:pos="357"/>
      </w:tabs>
      <w:spacing w:after="0"/>
      <w:ind w:left="660"/>
      <w:jc w:val="left"/>
    </w:pPr>
    <w:rPr>
      <w:rFonts w:asciiTheme="minorHAnsi" w:hAnsiTheme="minorHAnsi"/>
      <w:sz w:val="20"/>
      <w:szCs w:val="20"/>
    </w:rPr>
  </w:style>
  <w:style w:type="paragraph" w:styleId="IDC6">
    <w:name w:val="toc 6"/>
    <w:basedOn w:val="Normal"/>
    <w:next w:val="Normal"/>
    <w:autoRedefine/>
    <w:rsid w:val="00753325"/>
    <w:pPr>
      <w:tabs>
        <w:tab w:val="clear" w:pos="357"/>
      </w:tabs>
      <w:spacing w:after="0"/>
      <w:ind w:left="880"/>
      <w:jc w:val="left"/>
    </w:pPr>
    <w:rPr>
      <w:rFonts w:asciiTheme="minorHAnsi" w:hAnsiTheme="minorHAnsi"/>
      <w:sz w:val="20"/>
      <w:szCs w:val="20"/>
    </w:rPr>
  </w:style>
  <w:style w:type="paragraph" w:styleId="IDC7">
    <w:name w:val="toc 7"/>
    <w:basedOn w:val="Normal"/>
    <w:next w:val="Normal"/>
    <w:autoRedefine/>
    <w:rsid w:val="00753325"/>
    <w:pPr>
      <w:tabs>
        <w:tab w:val="clear" w:pos="357"/>
      </w:tabs>
      <w:spacing w:after="0"/>
      <w:ind w:left="1100"/>
      <w:jc w:val="left"/>
    </w:pPr>
    <w:rPr>
      <w:rFonts w:asciiTheme="minorHAnsi" w:hAnsiTheme="minorHAnsi"/>
      <w:sz w:val="20"/>
      <w:szCs w:val="20"/>
    </w:rPr>
  </w:style>
  <w:style w:type="paragraph" w:styleId="IDC8">
    <w:name w:val="toc 8"/>
    <w:basedOn w:val="Normal"/>
    <w:next w:val="Normal"/>
    <w:autoRedefine/>
    <w:rsid w:val="00753325"/>
    <w:pPr>
      <w:tabs>
        <w:tab w:val="clear" w:pos="357"/>
      </w:tabs>
      <w:spacing w:after="0"/>
      <w:ind w:left="1320"/>
      <w:jc w:val="left"/>
    </w:pPr>
    <w:rPr>
      <w:rFonts w:asciiTheme="minorHAnsi" w:hAnsiTheme="minorHAnsi"/>
      <w:sz w:val="20"/>
      <w:szCs w:val="20"/>
    </w:rPr>
  </w:style>
  <w:style w:type="paragraph" w:styleId="IDC9">
    <w:name w:val="toc 9"/>
    <w:basedOn w:val="Normal"/>
    <w:next w:val="Normal"/>
    <w:autoRedefine/>
    <w:rsid w:val="00753325"/>
    <w:pPr>
      <w:tabs>
        <w:tab w:val="clear" w:pos="357"/>
      </w:tabs>
      <w:spacing w:after="0"/>
      <w:ind w:left="1540"/>
      <w:jc w:val="left"/>
    </w:pPr>
    <w:rPr>
      <w:rFonts w:asciiTheme="minorHAnsi" w:hAnsiTheme="minorHAns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8FFB8-136A-47BB-B665-91BDA4FF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5</Pages>
  <Words>1714</Words>
  <Characters>9333</Characters>
  <Application>Microsoft Office Word</Application>
  <DocSecurity>0</DocSecurity>
  <Lines>77</Lines>
  <Paragraphs>22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Informe Sense Caratula</vt:lpstr>
      <vt:lpstr>Plantilla Informe Sense Caratula</vt:lpstr>
    </vt:vector>
  </TitlesOfParts>
  <Company>Fundació Autònoma Solidària</Company>
  <LinksUpToDate>false</LinksUpToDate>
  <CharactersWithSpaces>11025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Informe Sense Caratula</dc:title>
  <dc:creator>Renovi</dc:creator>
  <cp:lastModifiedBy>Renovi</cp:lastModifiedBy>
  <cp:revision>8</cp:revision>
  <cp:lastPrinted>2015-01-22T14:29:00Z</cp:lastPrinted>
  <dcterms:created xsi:type="dcterms:W3CDTF">2015-01-20T09:01:00Z</dcterms:created>
  <dcterms:modified xsi:type="dcterms:W3CDTF">2015-01-26T15:58:00Z</dcterms:modified>
</cp:coreProperties>
</file>